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D8934" w14:textId="77777777" w:rsidR="00150855" w:rsidRPr="00675F3C" w:rsidRDefault="00150855"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Администрация городского поселения Новосемейкино</w:t>
      </w:r>
      <w:r w:rsidR="00D6314F" w:rsidRPr="00675F3C">
        <w:rPr>
          <w:rFonts w:ascii="Times New Roman" w:hAnsi="Times New Roman" w:cs="Times New Roman"/>
          <w:sz w:val="24"/>
          <w:szCs w:val="24"/>
        </w:rPr>
        <w:t xml:space="preserve"> (далее - Администрация)</w:t>
      </w:r>
      <w:r w:rsidRPr="00675F3C">
        <w:rPr>
          <w:rFonts w:ascii="Times New Roman" w:hAnsi="Times New Roman" w:cs="Times New Roman"/>
          <w:sz w:val="24"/>
          <w:szCs w:val="24"/>
        </w:rPr>
        <w:t xml:space="preserve"> осуществляет свою деятельность в соответствии с</w:t>
      </w:r>
      <w:r w:rsidR="00D6314F" w:rsidRPr="00675F3C">
        <w:rPr>
          <w:rFonts w:ascii="Times New Roman" w:hAnsi="Times New Roman" w:cs="Times New Roman"/>
          <w:sz w:val="24"/>
          <w:szCs w:val="24"/>
        </w:rPr>
        <w:t xml:space="preserve"> </w:t>
      </w:r>
      <w:r w:rsidR="00450542" w:rsidRPr="00675F3C">
        <w:rPr>
          <w:rFonts w:ascii="Times New Roman" w:hAnsi="Times New Roman" w:cs="Times New Roman"/>
          <w:sz w:val="24"/>
          <w:szCs w:val="24"/>
        </w:rPr>
        <w:t xml:space="preserve">Конституцией РФ, </w:t>
      </w:r>
      <w:r w:rsidRPr="00675F3C">
        <w:rPr>
          <w:rFonts w:ascii="Times New Roman" w:hAnsi="Times New Roman" w:cs="Times New Roman"/>
          <w:sz w:val="24"/>
          <w:szCs w:val="24"/>
        </w:rPr>
        <w:t>Федеральным законом от 6 октября 2003 года N 131-ФЗ  «Об общих принципах организации местного самоуправления в Российской Федерации»,</w:t>
      </w:r>
      <w:r w:rsidR="00450542" w:rsidRPr="00675F3C">
        <w:rPr>
          <w:rFonts w:ascii="Times New Roman" w:hAnsi="Times New Roman" w:cs="Times New Roman"/>
          <w:sz w:val="24"/>
          <w:szCs w:val="24"/>
        </w:rPr>
        <w:t xml:space="preserve">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 25.12.2008 273-ФЗ «О противодействии коррупции», </w:t>
      </w:r>
      <w:r w:rsidRPr="00675F3C">
        <w:rPr>
          <w:rFonts w:ascii="Times New Roman" w:hAnsi="Times New Roman" w:cs="Times New Roman"/>
          <w:sz w:val="24"/>
          <w:szCs w:val="24"/>
        </w:rPr>
        <w:t xml:space="preserve">Уставом </w:t>
      </w:r>
      <w:r w:rsidR="00D6314F" w:rsidRPr="00675F3C">
        <w:rPr>
          <w:rFonts w:ascii="Times New Roman" w:hAnsi="Times New Roman" w:cs="Times New Roman"/>
          <w:sz w:val="24"/>
          <w:szCs w:val="24"/>
        </w:rPr>
        <w:t>городского поселения Новосемейкино муниципального района Красноярский Самарской области</w:t>
      </w:r>
      <w:r w:rsidRPr="00675F3C">
        <w:rPr>
          <w:rFonts w:ascii="Times New Roman" w:hAnsi="Times New Roman" w:cs="Times New Roman"/>
          <w:sz w:val="24"/>
          <w:szCs w:val="24"/>
        </w:rPr>
        <w:t>.</w:t>
      </w:r>
    </w:p>
    <w:p w14:paraId="1E0567A2" w14:textId="77777777" w:rsidR="003117DB" w:rsidRPr="00675F3C" w:rsidRDefault="00150855"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 xml:space="preserve">Администрация осуществляет реализацию полномочий по решению следующих вопросов местного значения городского </w:t>
      </w:r>
      <w:r w:rsidR="00D6314F" w:rsidRPr="00675F3C">
        <w:rPr>
          <w:rFonts w:ascii="Times New Roman" w:hAnsi="Times New Roman" w:cs="Times New Roman"/>
          <w:sz w:val="24"/>
          <w:szCs w:val="24"/>
        </w:rPr>
        <w:t>поселения</w:t>
      </w:r>
      <w:r w:rsidRPr="00675F3C">
        <w:rPr>
          <w:rFonts w:ascii="Times New Roman" w:hAnsi="Times New Roman" w:cs="Times New Roman"/>
          <w:sz w:val="24"/>
          <w:szCs w:val="24"/>
        </w:rPr>
        <w:t>:</w:t>
      </w:r>
    </w:p>
    <w:p w14:paraId="5065803A"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К вопросам местного значения поселения относятся:</w:t>
      </w:r>
    </w:p>
    <w:p w14:paraId="60F50AC2"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w:t>
      </w:r>
      <w:r w:rsidRPr="00675F3C">
        <w:rPr>
          <w:rFonts w:ascii="Times New Roman" w:hAnsi="Times New Roman" w:cs="Times New Roman"/>
          <w:sz w:val="24"/>
          <w:szCs w:val="24"/>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в настоящем Уставе термины «бюджет поселения» и «местный бюджет» используются как равнозначные);</w:t>
      </w:r>
    </w:p>
    <w:p w14:paraId="33AA9E93"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w:t>
      </w:r>
      <w:r w:rsidRPr="00675F3C">
        <w:rPr>
          <w:rFonts w:ascii="Times New Roman" w:hAnsi="Times New Roman" w:cs="Times New Roman"/>
          <w:sz w:val="24"/>
          <w:szCs w:val="24"/>
        </w:rPr>
        <w:tab/>
        <w:t>установление, изменение и отмена местных налогов и сборов поселения;</w:t>
      </w:r>
    </w:p>
    <w:p w14:paraId="33924F09"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w:t>
      </w:r>
      <w:r w:rsidRPr="00675F3C">
        <w:rPr>
          <w:rFonts w:ascii="Times New Roman" w:hAnsi="Times New Roman" w:cs="Times New Roman"/>
          <w:sz w:val="24"/>
          <w:szCs w:val="24"/>
        </w:rPr>
        <w:tab/>
        <w:t>владение, пользование и распоряжение имуществом, находящимся в муниципальной собственности поселения;</w:t>
      </w:r>
    </w:p>
    <w:p w14:paraId="0EEED9C0"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4)</w:t>
      </w:r>
      <w:r w:rsidRPr="00675F3C">
        <w:rPr>
          <w:rFonts w:ascii="Times New Roman" w:hAnsi="Times New Roman" w:cs="Times New Roman"/>
          <w:sz w:val="24"/>
          <w:szCs w:val="24"/>
        </w:rPr>
        <w:ta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C24472E"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5)</w:t>
      </w:r>
      <w:r w:rsidRPr="00675F3C">
        <w:rPr>
          <w:rFonts w:ascii="Times New Roman" w:hAnsi="Times New Roman" w:cs="Times New Roman"/>
          <w:sz w:val="24"/>
          <w:szCs w:val="24"/>
        </w:rPr>
        <w:tab/>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6CBA4E7"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6)</w:t>
      </w:r>
      <w:r w:rsidRPr="00675F3C">
        <w:rPr>
          <w:rFonts w:ascii="Times New Roman" w:hAnsi="Times New Roman" w:cs="Times New Roman"/>
          <w:sz w:val="24"/>
          <w:szCs w:val="24"/>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D81E8B1"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lastRenderedPageBreak/>
        <w:t>7)</w:t>
      </w:r>
      <w:r w:rsidRPr="00675F3C">
        <w:rPr>
          <w:rFonts w:ascii="Times New Roman" w:hAnsi="Times New Roman" w:cs="Times New Roman"/>
          <w:sz w:val="24"/>
          <w:szCs w:val="24"/>
        </w:rPr>
        <w:tab/>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BC89FAD"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8)</w:t>
      </w:r>
      <w:r w:rsidRPr="00675F3C">
        <w:rPr>
          <w:rFonts w:ascii="Times New Roman" w:hAnsi="Times New Roman" w:cs="Times New Roman"/>
          <w:sz w:val="24"/>
          <w:szCs w:val="24"/>
        </w:rPr>
        <w:tab/>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AA26D5C"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9)</w:t>
      </w:r>
      <w:r w:rsidRPr="00675F3C">
        <w:rPr>
          <w:rFonts w:ascii="Times New Roman" w:hAnsi="Times New Roman" w:cs="Times New Roman"/>
          <w:sz w:val="24"/>
          <w:szCs w:val="24"/>
        </w:rPr>
        <w:tab/>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44A677F"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10)</w:t>
      </w:r>
      <w:r w:rsidRPr="00675F3C">
        <w:rPr>
          <w:rFonts w:ascii="Times New Roman" w:hAnsi="Times New Roman" w:cs="Times New Roman"/>
          <w:sz w:val="24"/>
          <w:szCs w:val="24"/>
        </w:rPr>
        <w:tab/>
        <w:t>участие в предупреждении и ликвидации последствий чрезвычайных ситуаций в границах поселения;</w:t>
      </w:r>
    </w:p>
    <w:p w14:paraId="75713D63"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11)</w:t>
      </w:r>
      <w:r w:rsidRPr="00675F3C">
        <w:rPr>
          <w:rFonts w:ascii="Times New Roman" w:hAnsi="Times New Roman" w:cs="Times New Roman"/>
          <w:sz w:val="24"/>
          <w:szCs w:val="24"/>
        </w:rPr>
        <w:tab/>
        <w:t>обеспечение первичных мер пожарной безопасности в границах населенных пунктов поселения;</w:t>
      </w:r>
    </w:p>
    <w:p w14:paraId="144CFF65"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12)</w:t>
      </w:r>
      <w:r w:rsidRPr="00675F3C">
        <w:rPr>
          <w:rFonts w:ascii="Times New Roman" w:hAnsi="Times New Roman" w:cs="Times New Roman"/>
          <w:sz w:val="24"/>
          <w:szCs w:val="24"/>
        </w:rPr>
        <w:tab/>
        <w:t>создание условий для обеспечения жителей поселения услугами связи, общественного питания, торговли и бытового обслуживания;</w:t>
      </w:r>
    </w:p>
    <w:p w14:paraId="68EE860D"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13)</w:t>
      </w:r>
      <w:r w:rsidRPr="00675F3C">
        <w:rPr>
          <w:rFonts w:ascii="Times New Roman" w:hAnsi="Times New Roman" w:cs="Times New Roman"/>
          <w:sz w:val="24"/>
          <w:szCs w:val="24"/>
        </w:rPr>
        <w:tab/>
        <w:t>организация библиотечного обслуживания населения, комплектование и обеспечение сохранности библиотечных фондов библиотек поселения;</w:t>
      </w:r>
    </w:p>
    <w:p w14:paraId="2199A20D"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14)</w:t>
      </w:r>
      <w:r w:rsidRPr="00675F3C">
        <w:rPr>
          <w:rFonts w:ascii="Times New Roman" w:hAnsi="Times New Roman" w:cs="Times New Roman"/>
          <w:sz w:val="24"/>
          <w:szCs w:val="24"/>
        </w:rPr>
        <w:tab/>
        <w:t>создание условий для организации досуга и обеспечения жителей поселения услугами организаций культуры;</w:t>
      </w:r>
    </w:p>
    <w:p w14:paraId="1DEA93D5"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15)</w:t>
      </w:r>
      <w:r w:rsidRPr="00675F3C">
        <w:rPr>
          <w:rFonts w:ascii="Times New Roman" w:hAnsi="Times New Roman" w:cs="Times New Roman"/>
          <w:sz w:val="24"/>
          <w:szCs w:val="24"/>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B361451"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16)</w:t>
      </w:r>
      <w:r w:rsidRPr="00675F3C">
        <w:rPr>
          <w:rFonts w:ascii="Times New Roman" w:hAnsi="Times New Roman" w:cs="Times New Roman"/>
          <w:sz w:val="24"/>
          <w:szCs w:val="24"/>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4B63B45"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17)</w:t>
      </w:r>
      <w:r w:rsidRPr="00675F3C">
        <w:rPr>
          <w:rFonts w:ascii="Times New Roman" w:hAnsi="Times New Roman" w:cs="Times New Roman"/>
          <w:sz w:val="24"/>
          <w:szCs w:val="24"/>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0CA9B9"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18)</w:t>
      </w:r>
      <w:r w:rsidRPr="00675F3C">
        <w:rPr>
          <w:rFonts w:ascii="Times New Roman" w:hAnsi="Times New Roman" w:cs="Times New Roman"/>
          <w:sz w:val="24"/>
          <w:szCs w:val="24"/>
        </w:rPr>
        <w:tab/>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6D7E82A"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19)</w:t>
      </w:r>
      <w:r w:rsidRPr="00675F3C">
        <w:rPr>
          <w:rFonts w:ascii="Times New Roman" w:hAnsi="Times New Roman" w:cs="Times New Roman"/>
          <w:sz w:val="24"/>
          <w:szCs w:val="24"/>
        </w:rPr>
        <w:tab/>
        <w:t>формирование архивных фондов поселения;</w:t>
      </w:r>
    </w:p>
    <w:p w14:paraId="73F25172"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20)</w:t>
      </w:r>
      <w:r w:rsidRPr="00675F3C">
        <w:rPr>
          <w:rFonts w:ascii="Times New Roman" w:hAnsi="Times New Roman" w:cs="Times New Roman"/>
          <w:sz w:val="24"/>
          <w:szCs w:val="24"/>
        </w:rPr>
        <w:tab/>
        <w:t>участие в организации деятельности по сбору (в том числе раздельному сбору) и транспортированию твердых коммунальных отходов;</w:t>
      </w:r>
    </w:p>
    <w:p w14:paraId="322B797A"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21)</w:t>
      </w:r>
      <w:r w:rsidRPr="00675F3C">
        <w:rPr>
          <w:rFonts w:ascii="Times New Roman" w:hAnsi="Times New Roman" w:cs="Times New Roman"/>
          <w:sz w:val="24"/>
          <w:szCs w:val="24"/>
        </w:rPr>
        <w:tab/>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675F3C">
        <w:rPr>
          <w:rFonts w:ascii="Times New Roman" w:hAnsi="Times New Roman" w:cs="Times New Roman"/>
          <w:sz w:val="24"/>
          <w:szCs w:val="24"/>
        </w:rPr>
        <w:lastRenderedPageBreak/>
        <w:t>(помещений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8E008EC"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22)</w:t>
      </w:r>
      <w:r w:rsidRPr="00675F3C">
        <w:rPr>
          <w:rFonts w:ascii="Times New Roman" w:hAnsi="Times New Roman" w:cs="Times New Roman"/>
          <w:sz w:val="24"/>
          <w:szCs w:val="24"/>
        </w:rPr>
        <w:tab/>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5C32A23"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23)</w:t>
      </w:r>
      <w:r w:rsidRPr="00675F3C">
        <w:rPr>
          <w:rFonts w:ascii="Times New Roman" w:hAnsi="Times New Roman" w:cs="Times New Roman"/>
          <w:sz w:val="24"/>
          <w:szCs w:val="24"/>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B3469D7"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24)</w:t>
      </w:r>
      <w:r w:rsidRPr="00675F3C">
        <w:rPr>
          <w:rFonts w:ascii="Times New Roman" w:hAnsi="Times New Roman" w:cs="Times New Roman"/>
          <w:sz w:val="24"/>
          <w:szCs w:val="24"/>
        </w:rPr>
        <w:tab/>
        <w:t>организация ритуальных услуг и содержание мест захоронения;</w:t>
      </w:r>
    </w:p>
    <w:p w14:paraId="64CD30E0"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25)</w:t>
      </w:r>
      <w:r w:rsidRPr="00675F3C">
        <w:rPr>
          <w:rFonts w:ascii="Times New Roman" w:hAnsi="Times New Roman" w:cs="Times New Roman"/>
          <w:sz w:val="24"/>
          <w:szCs w:val="24"/>
        </w:rPr>
        <w:tab/>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ED8DE10"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26)</w:t>
      </w:r>
      <w:r w:rsidRPr="00675F3C">
        <w:rPr>
          <w:rFonts w:ascii="Times New Roman" w:hAnsi="Times New Roman" w:cs="Times New Roman"/>
          <w:sz w:val="24"/>
          <w:szCs w:val="24"/>
        </w:rPr>
        <w:tab/>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0CBD9BD"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27)</w:t>
      </w:r>
      <w:r w:rsidRPr="00675F3C">
        <w:rPr>
          <w:rFonts w:ascii="Times New Roman" w:hAnsi="Times New Roman" w:cs="Times New Roman"/>
          <w:sz w:val="24"/>
          <w:szCs w:val="24"/>
        </w:rPr>
        <w:tab/>
        <w:t>осуществление мероприятий по обеспечению безопасности людей на водных объектах, охране их жизни и здоровья;</w:t>
      </w:r>
    </w:p>
    <w:p w14:paraId="376CFDE7"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28)</w:t>
      </w:r>
      <w:r w:rsidRPr="00675F3C">
        <w:rPr>
          <w:rFonts w:ascii="Times New Roman" w:hAnsi="Times New Roman" w:cs="Times New Roman"/>
          <w:sz w:val="24"/>
          <w:szCs w:val="24"/>
        </w:rPr>
        <w:tab/>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6B556361"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29)</w:t>
      </w:r>
      <w:r w:rsidRPr="00675F3C">
        <w:rPr>
          <w:rFonts w:ascii="Times New Roman" w:hAnsi="Times New Roman" w:cs="Times New Roman"/>
          <w:sz w:val="24"/>
          <w:szCs w:val="24"/>
        </w:rPr>
        <w:tab/>
        <w:t>содействие в развитии сельскохозяйственного производства, создание условий для развития малого и среднего предпринимательства;</w:t>
      </w:r>
    </w:p>
    <w:p w14:paraId="45D25F9F"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30)</w:t>
      </w:r>
      <w:r w:rsidRPr="00675F3C">
        <w:rPr>
          <w:rFonts w:ascii="Times New Roman" w:hAnsi="Times New Roman" w:cs="Times New Roman"/>
          <w:sz w:val="24"/>
          <w:szCs w:val="24"/>
        </w:rPr>
        <w:tab/>
        <w:t>организация и осуществление мероприятий по работе с детьми и молодежью в поселении;</w:t>
      </w:r>
    </w:p>
    <w:p w14:paraId="32AB3972"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lastRenderedPageBreak/>
        <w:t>31)</w:t>
      </w:r>
      <w:r w:rsidRPr="00675F3C">
        <w:rPr>
          <w:rFonts w:ascii="Times New Roman" w:hAnsi="Times New Roman" w:cs="Times New Roman"/>
          <w:sz w:val="24"/>
          <w:szCs w:val="24"/>
        </w:rPr>
        <w:tab/>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DC7865B"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32)</w:t>
      </w:r>
      <w:r w:rsidRPr="00675F3C">
        <w:rPr>
          <w:rFonts w:ascii="Times New Roman" w:hAnsi="Times New Roman" w:cs="Times New Roman"/>
          <w:sz w:val="24"/>
          <w:szCs w:val="24"/>
        </w:rPr>
        <w:tab/>
        <w:t>осуществление муниципального лесного контроля;</w:t>
      </w:r>
    </w:p>
    <w:p w14:paraId="1A7A36E4"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33)</w:t>
      </w:r>
      <w:r w:rsidRPr="00675F3C">
        <w:rPr>
          <w:rFonts w:ascii="Times New Roman" w:hAnsi="Times New Roman" w:cs="Times New Roman"/>
          <w:sz w:val="24"/>
          <w:szCs w:val="24"/>
        </w:rPr>
        <w:tab/>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98769C"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34)</w:t>
      </w:r>
      <w:r w:rsidRPr="00675F3C">
        <w:rPr>
          <w:rFonts w:ascii="Times New Roman" w:hAnsi="Times New Roman" w:cs="Times New Roman"/>
          <w:sz w:val="24"/>
          <w:szCs w:val="24"/>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D0B17D6"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35)</w:t>
      </w:r>
      <w:r w:rsidRPr="00675F3C">
        <w:rPr>
          <w:rFonts w:ascii="Times New Roman" w:hAnsi="Times New Roman" w:cs="Times New Roman"/>
          <w:sz w:val="24"/>
          <w:szCs w:val="24"/>
        </w:rPr>
        <w:tab/>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D9E4C6C"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36)</w:t>
      </w:r>
      <w:r w:rsidRPr="00675F3C">
        <w:rPr>
          <w:rFonts w:ascii="Times New Roman" w:hAnsi="Times New Roman" w:cs="Times New Roman"/>
          <w:sz w:val="24"/>
          <w:szCs w:val="24"/>
        </w:rPr>
        <w:tab/>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6CE6C9B6"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37)</w:t>
      </w:r>
      <w:r w:rsidRPr="00675F3C">
        <w:rPr>
          <w:rFonts w:ascii="Times New Roman" w:hAnsi="Times New Roman" w:cs="Times New Roman"/>
          <w:sz w:val="24"/>
          <w:szCs w:val="24"/>
        </w:rPr>
        <w:tab/>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6CD53C55"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38)</w:t>
      </w:r>
      <w:r w:rsidRPr="00675F3C">
        <w:rPr>
          <w:rFonts w:ascii="Times New Roman" w:hAnsi="Times New Roman" w:cs="Times New Roman"/>
          <w:sz w:val="24"/>
          <w:szCs w:val="24"/>
        </w:rPr>
        <w:tab/>
        <w:t>осуществление мер по противодействию коррупции в границах поселения;</w:t>
      </w:r>
    </w:p>
    <w:p w14:paraId="4B787467"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39)</w:t>
      </w:r>
      <w:r w:rsidRPr="00675F3C">
        <w:rPr>
          <w:rFonts w:ascii="Times New Roman" w:hAnsi="Times New Roman" w:cs="Times New Roman"/>
          <w:sz w:val="24"/>
          <w:szCs w:val="24"/>
        </w:rPr>
        <w:tab/>
        <w:t>участие в соответствии с Федеральным законом от 24.07.2007 № 221-ФЗ «О государственном кадастре недвижимости» в выполнении комплексных кадастровых работ.</w:t>
      </w:r>
    </w:p>
    <w:p w14:paraId="67166011"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Полномочия по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14:paraId="60706568"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Права органов местного самоуправления поселения на решение вопросов, не отнесенных к вопросам местного значения поселений</w:t>
      </w:r>
    </w:p>
    <w:p w14:paraId="52EF42F0"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w:t>
      </w:r>
      <w:r w:rsidRPr="00675F3C">
        <w:rPr>
          <w:rFonts w:ascii="Times New Roman" w:hAnsi="Times New Roman" w:cs="Times New Roman"/>
          <w:sz w:val="24"/>
          <w:szCs w:val="24"/>
        </w:rPr>
        <w:tab/>
        <w:t>Органы местного самоуправления поселения имеют право на:</w:t>
      </w:r>
    </w:p>
    <w:p w14:paraId="3FE7CA34"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w:t>
      </w:r>
      <w:r w:rsidRPr="00675F3C">
        <w:rPr>
          <w:rFonts w:ascii="Times New Roman" w:hAnsi="Times New Roman" w:cs="Times New Roman"/>
          <w:sz w:val="24"/>
          <w:szCs w:val="24"/>
        </w:rPr>
        <w:tab/>
        <w:t>создание музеев поселения;</w:t>
      </w:r>
    </w:p>
    <w:p w14:paraId="3A44FEA3"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lastRenderedPageBreak/>
        <w:t>2)</w:t>
      </w:r>
      <w:r w:rsidRPr="00675F3C">
        <w:rPr>
          <w:rFonts w:ascii="Times New Roman" w:hAnsi="Times New Roman" w:cs="Times New Roman"/>
          <w:sz w:val="24"/>
          <w:szCs w:val="24"/>
        </w:rPr>
        <w:tab/>
        <w:t>совершение нотариальных действий, предусмотренных законодательством, в случае отсутствия в поселении нотариуса;</w:t>
      </w:r>
    </w:p>
    <w:p w14:paraId="03E99394"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3)</w:t>
      </w:r>
      <w:r w:rsidRPr="00675F3C">
        <w:rPr>
          <w:rFonts w:ascii="Times New Roman" w:hAnsi="Times New Roman" w:cs="Times New Roman"/>
          <w:sz w:val="24"/>
          <w:szCs w:val="24"/>
        </w:rPr>
        <w:tab/>
        <w:t>участие в осуществлении деятельности по опеке и попечительству;</w:t>
      </w:r>
    </w:p>
    <w:p w14:paraId="32CF3882"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4)</w:t>
      </w:r>
      <w:r w:rsidRPr="00675F3C">
        <w:rPr>
          <w:rFonts w:ascii="Times New Roman" w:hAnsi="Times New Roman" w:cs="Times New Roman"/>
          <w:sz w:val="24"/>
          <w:szCs w:val="24"/>
        </w:rPr>
        <w:tab/>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2B79F5A"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5)</w:t>
      </w:r>
      <w:r w:rsidRPr="00675F3C">
        <w:rPr>
          <w:rFonts w:ascii="Times New Roman" w:hAnsi="Times New Roman" w:cs="Times New Roman"/>
          <w:sz w:val="24"/>
          <w:szCs w:val="24"/>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9692E83"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6)</w:t>
      </w:r>
      <w:r w:rsidRPr="00675F3C">
        <w:rPr>
          <w:rFonts w:ascii="Times New Roman" w:hAnsi="Times New Roman" w:cs="Times New Roman"/>
          <w:sz w:val="24"/>
          <w:szCs w:val="24"/>
        </w:rPr>
        <w:tab/>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32A4A3C"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7)</w:t>
      </w:r>
      <w:r w:rsidRPr="00675F3C">
        <w:rPr>
          <w:rFonts w:ascii="Times New Roman" w:hAnsi="Times New Roman" w:cs="Times New Roman"/>
          <w:sz w:val="24"/>
          <w:szCs w:val="24"/>
        </w:rPr>
        <w:tab/>
        <w:t>создание муниципальной пожарной охраны;</w:t>
      </w:r>
    </w:p>
    <w:p w14:paraId="086E8FD4"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8)</w:t>
      </w:r>
      <w:r w:rsidRPr="00675F3C">
        <w:rPr>
          <w:rFonts w:ascii="Times New Roman" w:hAnsi="Times New Roman" w:cs="Times New Roman"/>
          <w:sz w:val="24"/>
          <w:szCs w:val="24"/>
        </w:rPr>
        <w:tab/>
        <w:t>создание условий для развития туризма;</w:t>
      </w:r>
    </w:p>
    <w:p w14:paraId="14907C0E"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9)</w:t>
      </w:r>
      <w:r w:rsidRPr="00675F3C">
        <w:rPr>
          <w:rFonts w:ascii="Times New Roman" w:hAnsi="Times New Roman" w:cs="Times New Roman"/>
          <w:sz w:val="24"/>
          <w:szCs w:val="24"/>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F3ECDD"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10)</w:t>
      </w:r>
      <w:r w:rsidRPr="00675F3C">
        <w:rPr>
          <w:rFonts w:ascii="Times New Roman" w:hAnsi="Times New Roman" w:cs="Times New Roman"/>
          <w:sz w:val="24"/>
          <w:szCs w:val="24"/>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79D27EF6"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11)</w:t>
      </w:r>
      <w:r w:rsidRPr="00675F3C">
        <w:rPr>
          <w:rFonts w:ascii="Times New Roman" w:hAnsi="Times New Roman" w:cs="Times New Roman"/>
          <w:sz w:val="24"/>
          <w:szCs w:val="24"/>
        </w:rPr>
        <w:tab/>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1B5D8D0E"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12)</w:t>
      </w:r>
      <w:r w:rsidRPr="00675F3C">
        <w:rPr>
          <w:rFonts w:ascii="Times New Roman" w:hAnsi="Times New Roman" w:cs="Times New Roman"/>
          <w:sz w:val="24"/>
          <w:szCs w:val="24"/>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EF920AF"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13)</w:t>
      </w:r>
      <w:r w:rsidRPr="00675F3C">
        <w:rPr>
          <w:rFonts w:ascii="Times New Roman" w:hAnsi="Times New Roman" w:cs="Times New Roman"/>
          <w:sz w:val="24"/>
          <w:szCs w:val="24"/>
        </w:rPr>
        <w:tab/>
        <w:t>осуществление мероприятий по отлову и содержанию безнадзорных животных, обитающих на территории поселения.</w:t>
      </w:r>
    </w:p>
    <w:p w14:paraId="6667C82B" w14:textId="77777777" w:rsidR="00D6314F" w:rsidRPr="00675F3C" w:rsidRDefault="00D6314F"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w:t>
      </w:r>
      <w:bookmarkStart w:id="0" w:name="_GoBack"/>
      <w:bookmarkEnd w:id="0"/>
      <w:r w:rsidRPr="00675F3C">
        <w:rPr>
          <w:rFonts w:ascii="Times New Roman" w:hAnsi="Times New Roman" w:cs="Times New Roman"/>
          <w:sz w:val="24"/>
          <w:szCs w:val="24"/>
        </w:rPr>
        <w:t>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676F75B"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 xml:space="preserve">Администрация поселения является исполнительно-распорядительным органом поселения, наделяемым полномочиями по решению вопросов местного значения и </w:t>
      </w:r>
      <w:r w:rsidRPr="00675F3C">
        <w:rPr>
          <w:rFonts w:ascii="Times New Roman" w:hAnsi="Times New Roman" w:cs="Times New Roman"/>
          <w:sz w:val="24"/>
          <w:szCs w:val="24"/>
        </w:rPr>
        <w:lastRenderedPageBreak/>
        <w:t>полномочиями для осуществления отдельных государственных полномочий, переданных федеральными законами и законами Самарской области.</w:t>
      </w:r>
    </w:p>
    <w:p w14:paraId="0CFC40D1"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Администрацией поселения руководит Глава поселения на принципах единоначалия.</w:t>
      </w:r>
    </w:p>
    <w:p w14:paraId="444F54D6"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Администрация поселения обладает правами юридического лица.</w:t>
      </w:r>
    </w:p>
    <w:p w14:paraId="32767773"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Структура Администрации поселения утверждается Собранием представителей поселения по представлению Главы поселения.</w:t>
      </w:r>
    </w:p>
    <w:p w14:paraId="05D14B3A"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Администрация поселения подотчетна и подконтрольна Собранию представителей поселения.</w:t>
      </w:r>
    </w:p>
    <w:p w14:paraId="493F9862" w14:textId="77777777" w:rsidR="003117DB" w:rsidRPr="00675F3C" w:rsidRDefault="003117DB" w:rsidP="00675F3C">
      <w:pPr>
        <w:ind w:firstLine="851"/>
        <w:jc w:val="both"/>
        <w:rPr>
          <w:rFonts w:ascii="Times New Roman" w:hAnsi="Times New Roman" w:cs="Times New Roman"/>
          <w:sz w:val="24"/>
          <w:szCs w:val="24"/>
        </w:rPr>
      </w:pPr>
      <w:r w:rsidRPr="00675F3C">
        <w:rPr>
          <w:rFonts w:ascii="Times New Roman" w:hAnsi="Times New Roman" w:cs="Times New Roman"/>
          <w:sz w:val="24"/>
          <w:szCs w:val="24"/>
        </w:rPr>
        <w:t>Администрация поселения осуществляет свои полномочия на бессрочной основе в соответствии с Уставом.</w:t>
      </w:r>
    </w:p>
    <w:p w14:paraId="27C5B6CD" w14:textId="77777777" w:rsidR="000D2EB1" w:rsidRPr="00675F3C" w:rsidRDefault="000D2EB1" w:rsidP="00675F3C">
      <w:pPr>
        <w:ind w:firstLine="851"/>
        <w:jc w:val="both"/>
        <w:rPr>
          <w:rFonts w:ascii="Times New Roman" w:hAnsi="Times New Roman" w:cs="Times New Roman"/>
          <w:sz w:val="24"/>
          <w:szCs w:val="24"/>
        </w:rPr>
      </w:pPr>
    </w:p>
    <w:sectPr w:rsidR="000D2EB1" w:rsidRPr="00675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DB"/>
    <w:rsid w:val="000D2EB1"/>
    <w:rsid w:val="00150855"/>
    <w:rsid w:val="003117DB"/>
    <w:rsid w:val="00450542"/>
    <w:rsid w:val="00675F3C"/>
    <w:rsid w:val="00D6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1F1F"/>
  <w15:chartTrackingRefBased/>
  <w15:docId w15:val="{A89A08EE-CE35-40ED-AC88-DBEF0410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2025-05-29T04:36:00Z</dcterms:created>
  <dcterms:modified xsi:type="dcterms:W3CDTF">2025-05-29T05:36:00Z</dcterms:modified>
</cp:coreProperties>
</file>