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D4187" w14:textId="77777777" w:rsidR="009D1CC3" w:rsidRDefault="009D1CC3" w:rsidP="009D1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4A65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b/>
          <w:bCs/>
          <w:color w:val="04A650"/>
          <w:sz w:val="28"/>
          <w:szCs w:val="28"/>
          <w:lang w:eastAsia="ru-RU"/>
        </w:rPr>
        <w:t xml:space="preserve">ПОЛОЖЕНИЕ О </w:t>
      </w:r>
      <w:bookmarkStart w:id="0" w:name="_Hlk209005814"/>
      <w:r w:rsidRPr="00625448">
        <w:rPr>
          <w:rFonts w:ascii="Times New Roman" w:eastAsia="Times New Roman" w:hAnsi="Times New Roman" w:cs="Times New Roman"/>
          <w:b/>
          <w:bCs/>
          <w:color w:val="04A650"/>
          <w:sz w:val="28"/>
          <w:szCs w:val="28"/>
          <w:lang w:eastAsia="ru-RU"/>
        </w:rPr>
        <w:t>ПРОВЕДЕНИИ РОЗЫГРЫША ПРИЗОВ</w:t>
      </w:r>
      <w:r>
        <w:rPr>
          <w:rFonts w:ascii="Times New Roman" w:eastAsia="Times New Roman" w:hAnsi="Times New Roman" w:cs="Times New Roman"/>
          <w:b/>
          <w:bCs/>
          <w:color w:val="04A650"/>
          <w:sz w:val="28"/>
          <w:szCs w:val="28"/>
          <w:lang w:eastAsia="ru-RU"/>
        </w:rPr>
        <w:t xml:space="preserve"> </w:t>
      </w:r>
      <w:bookmarkEnd w:id="0"/>
      <w:r>
        <w:rPr>
          <w:rFonts w:ascii="Times New Roman" w:eastAsia="Times New Roman" w:hAnsi="Times New Roman" w:cs="Times New Roman"/>
          <w:b/>
          <w:bCs/>
          <w:color w:val="04A650"/>
          <w:sz w:val="28"/>
          <w:szCs w:val="28"/>
          <w:lang w:eastAsia="ru-RU"/>
        </w:rPr>
        <w:t>ОТ КРАСНОЯРСКОГО РАЙОНА</w:t>
      </w:r>
    </w:p>
    <w:p w14:paraId="23E7BAF3" w14:textId="77777777" w:rsidR="009D1CC3" w:rsidRPr="00625448" w:rsidRDefault="009D1CC3" w:rsidP="009D1C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4A650"/>
          <w:sz w:val="28"/>
          <w:szCs w:val="28"/>
          <w:lang w:eastAsia="ru-RU"/>
        </w:rPr>
      </w:pPr>
    </w:p>
    <w:p w14:paraId="0BFBCD21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Общие положения:</w:t>
      </w:r>
    </w:p>
    <w:p w14:paraId="55F91E17" w14:textId="77777777" w:rsidR="009D1CC3" w:rsidRPr="00625448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Настоящее положение регламентирует порядок проведения розыгрыша призов для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посетителей стенда муниципального района Красноярский Самарской области на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"https://xn--2025-43dl2a6ah2abj5a2r.xn--p1ai/" </w:instrTex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XVII Поволжск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агропромышленн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1042D8C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1.2. Проведение розыгрыша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Акции)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акцией, направленной на повышение узнаваемости бренд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муниципального района Красноярский Самарской области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85441DB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1.3. Данная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кция является бесплатной для участников розыгрыша и не преследует цели получения прибыли либо иного дохода.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36F3AE9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1.4 Территорией проведения Акции является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Самарская область.  </w:t>
      </w:r>
    </w:p>
    <w:p w14:paraId="1D33DA02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93F3EA3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2. Организатор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Розыгрыша призов (Акции)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3A52F118" w14:textId="77777777" w:rsidR="009D1CC3" w:rsidRPr="005A0CFA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МКУ - Управление сельского хозяйства администрации муниципального района Красноярский Самарской области</w:t>
      </w:r>
    </w:p>
    <w:p w14:paraId="1AF8058E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Юридический адрес:446370, Самарская область, с. Красный Яр, ул. Комсомольская, 92а</w:t>
      </w:r>
    </w:p>
    <w:p w14:paraId="37F9D847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Почтовый адрес: 446370, Самарская область,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Красный Яр, ул. Комсомольская, 92а</w:t>
      </w:r>
    </w:p>
    <w:p w14:paraId="06EADE68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6376010071</w:t>
      </w:r>
    </w:p>
    <w:p w14:paraId="7B63019C" w14:textId="77777777" w:rsidR="009D1CC3" w:rsidRPr="005A0CFA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41C8F7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Партнеры Розыгрыша призов (Акции): </w:t>
      </w:r>
    </w:p>
    <w:p w14:paraId="16C778FC" w14:textId="77777777" w:rsidR="009D1CC3" w:rsidRPr="005A0CFA" w:rsidRDefault="009D1CC3" w:rsidP="009D1CC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D79196F" w14:textId="77777777" w:rsidR="009D1CC3" w:rsidRPr="005A0CFA" w:rsidRDefault="009D1CC3" w:rsidP="009D1C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_Hlk209088913"/>
      <w:r w:rsidRPr="005A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«Viva Speranza»</w:t>
      </w:r>
    </w:p>
    <w:p w14:paraId="29D1B8E0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ИП Красненко Надежда Георгиевна</w:t>
      </w:r>
    </w:p>
    <w:p w14:paraId="6DAE4576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631920936736</w:t>
      </w:r>
    </w:p>
    <w:p w14:paraId="51ABA2C6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446394, Самарская область, Красноярский р-н, пгт Волжский ул. Кирова, 83</w:t>
      </w:r>
    </w:p>
    <w:p w14:paraId="409056C7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деятельности: Производство сыров и молочных продуктов</w:t>
      </w:r>
    </w:p>
    <w:p w14:paraId="7C5DE9C1" w14:textId="77777777" w:rsidR="009D1CC3" w:rsidRPr="005A0CFA" w:rsidRDefault="009D1CC3" w:rsidP="009D1C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«Экофорель»</w:t>
      </w:r>
    </w:p>
    <w:p w14:paraId="39DD8CAC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ИП Бурматнов Александр Васильевич</w:t>
      </w:r>
    </w:p>
    <w:p w14:paraId="036A6A32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ИНН 631901519085</w:t>
      </w:r>
    </w:p>
    <w:p w14:paraId="2478AD20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446390, Самарская область, Красноярский р-н, с Новый Буян</w:t>
      </w:r>
    </w:p>
    <w:p w14:paraId="44965780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деятельности: Рыбоводство</w:t>
      </w:r>
    </w:p>
    <w:p w14:paraId="56A7B027" w14:textId="77777777" w:rsidR="009D1CC3" w:rsidRPr="005A0CFA" w:rsidRDefault="009D1CC3" w:rsidP="009D1C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ООО КФХ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5A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Моих лугах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A1D9C29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Смирнов Максим Сергеевич</w:t>
      </w:r>
    </w:p>
    <w:p w14:paraId="5CFCC27C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6376018592</w:t>
      </w:r>
    </w:p>
    <w:p w14:paraId="67BDF6F8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Адрес: 446390, Самарская область, Красноярский р-н, п.Рига, </w:t>
      </w:r>
    </w:p>
    <w:p w14:paraId="7DB885D2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деятельности: овцеводство и сельский туризм</w:t>
      </w:r>
    </w:p>
    <w:p w14:paraId="2AF2C18D" w14:textId="77777777" w:rsidR="009D1CC3" w:rsidRPr="005A0CFA" w:rsidRDefault="009D1CC3" w:rsidP="009D1C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ИП Глава КФХ Садыкова М.С.</w:t>
      </w:r>
    </w:p>
    <w:p w14:paraId="3DF8063B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Садыкова Менниса Саидгалиевна</w:t>
      </w:r>
    </w:p>
    <w:p w14:paraId="6F13CE43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 637604567746</w:t>
      </w:r>
    </w:p>
    <w:p w14:paraId="65DCCF75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446390, Самарская область, Красноярский р-н, п.Горьковский, ул.Яблоневая, дом 7</w:t>
      </w:r>
    </w:p>
    <w:p w14:paraId="630FA3BA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деятельности: молочное животноводство  и сельский туризм</w:t>
      </w:r>
    </w:p>
    <w:p w14:paraId="6A0909CF" w14:textId="77777777" w:rsidR="009D1CC3" w:rsidRPr="005A0CFA" w:rsidRDefault="009D1CC3" w:rsidP="009D1CC3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7CA31F9" w14:textId="77777777" w:rsidR="009D1CC3" w:rsidRPr="005A0CFA" w:rsidRDefault="009D1CC3" w:rsidP="009D1CC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ИП Верич Е.М.</w:t>
      </w:r>
    </w:p>
    <w:p w14:paraId="22EC0D41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Руководитель: ИП Глава КФХ Верич Елена Михайловна</w:t>
      </w:r>
    </w:p>
    <w:p w14:paraId="54C52A63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ИНН: 637606477086</w:t>
      </w:r>
    </w:p>
    <w:p w14:paraId="2AF80583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Адрес: 446390, Самарская область, с.Красный яр</w:t>
      </w:r>
    </w:p>
    <w:p w14:paraId="07F83B80" w14:textId="77777777" w:rsidR="009D1CC3" w:rsidRPr="005A0CFA" w:rsidRDefault="009D1CC3" w:rsidP="009D1CC3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C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деятельности: сельский туризм</w:t>
      </w:r>
    </w:p>
    <w:bookmarkEnd w:id="1"/>
    <w:p w14:paraId="590F46DC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1E49F4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Сроки проведения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Розыгрыша призов (Акции)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3707DBED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проведения Акции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сентября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«20» сентября 2025 года.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Срок проведения может быть изменен Организатором по его собственному решению самостоятельно или в связи с существенным изменением обстоятельств, которые не могли быть предусмотрены Организатором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438CD51C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CD86DFD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Участники и условия проведения Розыгрыша Призов: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66003C14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Участие в розыгрыше призов осуществляется на бесплатной основе.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20DBBCF" w14:textId="77777777" w:rsidR="009D1CC3" w:rsidRPr="00625448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5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Розыгрыш призов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(Акция)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проводится 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посетителей стенда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района Красноярский Самарской области на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"https://xn--2025-43dl2a6ah2abj5a2r.xn--p1ai/" </w:instrTex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XVII Поволжск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агропромышленн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подписавшихся на страницы Администрации муниципального района Красноярский, главы муниципального района Красноярский Самарской области и партнеров Акции. Стенд расположен по адресу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пос. Усть-Кинельский.ул Шоссейная ул., 82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3EAC74B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5.3.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розыгрыше призов не принимают участие сотрудники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Организатора, компаний Партнеров Акции и Администрации муниципального района Красноярский. </w:t>
      </w:r>
    </w:p>
    <w:p w14:paraId="70EC72F1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5.4.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Принимая участие в Конкурсе, Участник подтверждает, что он ознакомлен и согласен с условиями Конкурса, размещенными в сети Интернет по адресу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14:paraId="3A027A91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24DFA0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DA3B385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Принцип формирования призового фонда: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0C2AF094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65C0999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_Hlk209005746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 Призовой фонд формируется за счет средств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Партнеров Розыгрыша призов (Акции)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состав призового фонда розыгрыша входит: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3E91662" w14:textId="77777777" w:rsidR="009D1CC3" w:rsidRPr="00625448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00CABB5" w14:textId="77777777" w:rsidR="009D1CC3" w:rsidRDefault="009D1CC3" w:rsidP="009D1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сертификата на экскурсию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2 лица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фермы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Экоферма Форель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11240D35" w14:textId="77777777" w:rsidR="009D1CC3" w:rsidRDefault="009D1CC3" w:rsidP="009D1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сертификата на тур выходного дня для двоих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эко-фермы «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Мои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лугах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2F1B648D" w14:textId="77777777" w:rsidR="009D1CC3" w:rsidRDefault="009D1CC3" w:rsidP="009D1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сырная тарелка от Сыроварни Viva-Speranza</w:t>
      </w:r>
    </w:p>
    <w:p w14:paraId="48ED34D6" w14:textId="77777777" w:rsidR="009D1CC3" w:rsidRPr="00EB386A" w:rsidRDefault="009D1CC3" w:rsidP="009D1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сертификата на конную прогулку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одно лицо</w:t>
      </w:r>
      <w:r w:rsidRPr="00EB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конного клуба «Золотая подкова»</w:t>
      </w:r>
    </w:p>
    <w:p w14:paraId="4F10D7BF" w14:textId="77777777" w:rsidR="009D1CC3" w:rsidRDefault="009D1CC3" w:rsidP="009D1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сертификат на суточное проживание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два лица в глемпинге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Глемпберри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5431AAB4" w14:textId="77777777" w:rsidR="009D1CC3" w:rsidRDefault="009D1CC3" w:rsidP="009D1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сертификат на дневное прибывание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два лица в глемпинге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Глемпберри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14:paraId="106E9FF3" w14:textId="77777777" w:rsidR="009D1CC3" w:rsidRDefault="009D1CC3" w:rsidP="009D1CC3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контейнер ежевики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глемпинга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A9406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Глемпберри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bookmarkEnd w:id="2"/>
    <w:p w14:paraId="7EFAD79C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82E6D8F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 С момента получения подарка Участник несет ответственность за уплату всех налогов,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установленных законодательством Российской Федерации.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 Организатор розыгрыша ставит Участников в известность, что согласно п.2 ст. 224 НК РФ налоговая ставка по налогу на доходы устанавливается в размере 35 процентов в отношении следующих доходов: стоимости любых выигрышей и призов, получаемых в проводимых конкурсах, играх и других мероприятиях в целях рекламы товаров, работ и услуг, в части превышения размеров, указанных в пункте 28 статьи 217 НК РФ (более 4000 руб.).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82E0AC0" w14:textId="5AC164E8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 Участники розыгрыша уведомлены об обязанностях уплаты налога на доходы физических лиц со стоимости подарка, превышающей 4000 рублей по ставке 35 % в соответствии с Налоговым Кодексом РФ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84907C6" w14:textId="073EA1F6" w:rsidR="00B15E13" w:rsidRDefault="00B15E1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6.5. Сертификаты действительны к предъявлению </w:t>
      </w:r>
      <w:bookmarkStart w:id="3" w:name="_GoBack"/>
      <w:bookmarkEnd w:id="3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2 недель с момента получения. </w:t>
      </w:r>
    </w:p>
    <w:p w14:paraId="095F2EB6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8FB01F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Основные права и обязанности Участников и Организатора Акции.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Участник Акции имеет право: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A644AFC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получать информацию о порядке и сроках проведения Акции, розыгрыша Приза, любую иную информацию, связанную с проведением данной акции.</w:t>
      </w:r>
    </w:p>
    <w:p w14:paraId="549D8874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Организатор обязан:</w:t>
      </w:r>
    </w:p>
    <w:p w14:paraId="3A889AFD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добросовестно выполнять условия настоящего Положения и обеспечить беспристрастное честное проведение розыгрыша Приз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Использование каких-либо скрытых механизмов и алгоритмов, позволяющих предопределить результат розыгрыша, недопустимо;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5AEB560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предоставлять Участнику любую информацию о проведении Акции по его требованию;</w:t>
      </w:r>
    </w:p>
    <w:p w14:paraId="3A70F912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Организатор не несет ответственности за результаты розыгрыша.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Приняв участие в Розыгрыше, Участники предоставляют свое согласие на: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получение и обработку Организатором личной информации,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использование такой информации Организатором в целях проведения Розыгрыша.</w:t>
      </w:r>
    </w:p>
    <w:p w14:paraId="1B0FEF2C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Дата, место, время и порядок проведения розыгрыша призового фонда.</w:t>
      </w:r>
    </w:p>
    <w:p w14:paraId="4D573756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Розыгрыш Призов состоится в 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:00 часов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</w:t>
      </w:r>
    </w:p>
    <w:p w14:paraId="25F2BB9B" w14:textId="77777777" w:rsidR="009D1CC3" w:rsidRPr="00625448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.2. Розыгрыш Призов проводится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стенде муниципального района Красноярский Самарской области на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"https://xn--2025-43dl2a6ah2abj5a2r.xn--p1ai/" </w:instrTex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XVII Поволжск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агропромышленн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6C13E938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8.3.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Розыгрыш Призов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присутствии посетителей выставки, оказавших на стенде муниципального района Красноярский Самарской области на </w:t>
      </w:r>
      <w:hyperlink r:id="rId5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Х</w:t>
        </w:r>
        <w:r w:rsidRPr="006254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XVII Поволжск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ой</w:t>
        </w:r>
        <w:r w:rsidRPr="006254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агропромышленн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ой</w:t>
        </w:r>
        <w:r w:rsidRPr="006254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выставк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е-</w:t>
        </w:r>
        <w:r w:rsidRPr="00625448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2025</w:t>
        </w:r>
        <w:r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 xml:space="preserve"> в это время, </w:t>
        </w:r>
      </w:hyperlink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Комиссии по проведению розыгрыша.</w:t>
      </w:r>
    </w:p>
    <w:p w14:paraId="52E70739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Розыгрыш Призов проводится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путем вытягивания корешка лотерейного билета с уникальным номером из барабана. </w:t>
      </w:r>
    </w:p>
    <w:p w14:paraId="040CF58B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8.5.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озыгрыша, а также его результаты будут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сняты на видео и размещены на официальной странице муниципального района Красноярский в социальной сети ВКонтакте (</w:t>
      </w:r>
      <w:r w:rsidRPr="00EB3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https://vk.com/kn_news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00349530" w14:textId="77777777" w:rsidR="009D1CC3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8.6. </w:t>
      </w:r>
      <w:bookmarkStart w:id="4" w:name="_Hlk209005949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Розыгрыша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сообщены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путем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сообщения в мессенджере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 условии, что он оставил свой верный номер на корешке билета.  </w:t>
      </w:r>
    </w:p>
    <w:p w14:paraId="7C4C150C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8.7.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Победителем становится один участник для каждого приза из предоставленного Организатором.</w:t>
      </w:r>
    </w:p>
    <w:bookmarkEnd w:id="4"/>
    <w:p w14:paraId="57E0DC07" w14:textId="3BFC57CF" w:rsidR="00B15E13" w:rsidRDefault="00B15E1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D088FE7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9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Порядок, сроки и место выдачи Приза.</w:t>
      </w:r>
    </w:p>
    <w:p w14:paraId="1C85594D" w14:textId="6BF9885A" w:rsidR="009D1CC3" w:rsidRPr="00625448" w:rsidRDefault="009D1CC3" w:rsidP="009D1CC3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.1. </w:t>
      </w:r>
      <w:bookmarkStart w:id="5" w:name="_Hlk209005993"/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Призов будет производиться после проведения розыгрыша и оглашения результатов. Выдача призов производится путем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вручения сертификатов на Приз на стенде муниципального района Красноярский Самарской области на 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begin"/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instrText xml:space="preserve"> HYPERLINK "https://xn--2025-43dl2a6ah2abj5a2r.xn--p1ai/" </w:instrTex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separate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XVII Поволжск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агропромышленн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случае если участник не смог присутствовать на Церемонии Розыгрыша, Приз можно будет забрать в течение недели с момента объявления победителей по адресу: Самарская область, с. Красный Яр, ул. Кооператив</w:t>
      </w:r>
      <w:r w:rsidR="00B15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ая,101, приемная Управления культуры м.р. Красноярский Самарской области. Телефон для справок: 8 (846)572 -15-80. </w:t>
      </w:r>
    </w:p>
    <w:p w14:paraId="42BFA448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.2. Денежная компенсация за приз Победител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Розыгрыша не предоставляется.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bookmarkEnd w:id="5"/>
    <w:p w14:paraId="4D0E38AB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.3. Победитель вправе заявить о своем отказе от получения приза. Такой отказ должен быть указан в протоколе Розыгрыша. В этом случае денежный эквивалент приза Клиенту не вручается и замена на другой приз не производится.</w:t>
      </w:r>
    </w:p>
    <w:p w14:paraId="35A0E225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.4. Победитель не имеет возможности передавать право на получение приза третьим лицам и требовать у организатора получения иного эквивалента приза вместо указанного в настоящих условиях.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810801A" w14:textId="77777777" w:rsidR="009D1CC3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</w:t>
      </w:r>
      <w:r w:rsidRPr="0062544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Специальные условия</w:t>
      </w:r>
    </w:p>
    <w:p w14:paraId="2C0F5D68" w14:textId="77777777" w:rsidR="009D1CC3" w:rsidRPr="00625448" w:rsidRDefault="009D1CC3" w:rsidP="009D1C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2544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Приняв участие в Акции, Участники соглашаются с тем, что любая добровольно предоставленная ими информация, в том числе их персональные данные и фото изображения могут быть использованы Организатором, его уполномоченными представителями и/или рекламными агентствами, в том числе в рекламных целях Организатора Акции, без получения дополнительного согласия Участников и без уплаты им какого-либо вознаграждения за это. При условии согласия Участников, с ними проводятся рекламные интервью об участии в Акции, также их фотографирование. Интервью и фотографии Участников Акции могут быть транслированы по радио и телевидению, а равно доведены до всеобщего сведения через иные средства массовой информации в рекламных целях Организатора без выплаты Участникам за это какого-либо вознаграждения. Все авторские права на объекты интеллектуальной собственности, возникшие в результате интервью и фотографирования Участников, будут принадлежать Организатору Акции.</w:t>
      </w:r>
    </w:p>
    <w:p w14:paraId="647F3147" w14:textId="77777777" w:rsidR="009D1CC3" w:rsidRPr="00625448" w:rsidRDefault="009D1CC3" w:rsidP="009D1CC3">
      <w:pPr>
        <w:rPr>
          <w:rFonts w:ascii="Times New Roman" w:hAnsi="Times New Roman" w:cs="Times New Roman"/>
          <w:sz w:val="28"/>
          <w:szCs w:val="28"/>
        </w:rPr>
      </w:pPr>
    </w:p>
    <w:p w14:paraId="7E924A1B" w14:textId="77777777" w:rsidR="0065536A" w:rsidRDefault="0065536A"/>
    <w:sectPr w:rsidR="0065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12A9B"/>
    <w:multiLevelType w:val="multilevel"/>
    <w:tmpl w:val="515EF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CC3"/>
    <w:rsid w:val="0065536A"/>
    <w:rsid w:val="009D1CC3"/>
    <w:rsid w:val="00B15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BDAEA"/>
  <w15:chartTrackingRefBased/>
  <w15:docId w15:val="{D8C3B01D-D2BA-4BC3-ABFE-78B950E03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D1C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2025-43dl2a6ah2abj5a2r.xn--p1a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1331</Words>
  <Characters>7593</Characters>
  <Application>Microsoft Office Word</Application>
  <DocSecurity>0</DocSecurity>
  <Lines>63</Lines>
  <Paragraphs>17</Paragraphs>
  <ScaleCrop>false</ScaleCrop>
  <Company/>
  <LinksUpToDate>false</LinksUpToDate>
  <CharactersWithSpaces>8907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2025-09-18T09:11:00Z</dcterms:created>
  <dcterms:modified xsi:type="dcterms:W3CDTF">2025-09-22T10:42:00Z</dcterms:modified>
</cp:coreProperties>
</file>