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C3" w:rsidRDefault="009D1CC3" w:rsidP="009D1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  <w:t xml:space="preserve">ПОЛОЖЕНИЕ О </w:t>
      </w:r>
      <w:bookmarkStart w:id="0" w:name="_Hlk209005814"/>
      <w:r w:rsidRPr="00625448"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  <w:t>ПРОВЕДЕНИИ РОЗЫГРЫША ПРИЗОВ</w:t>
      </w:r>
      <w:r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  <w:t>ОТ КРАСНОЯРСКОГО РАЙОНА</w:t>
      </w:r>
    </w:p>
    <w:p w:rsidR="009D1CC3" w:rsidRPr="00625448" w:rsidRDefault="009D1CC3" w:rsidP="009D1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</w:pP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положения:</w:t>
      </w:r>
    </w:p>
    <w:p w:rsidR="009D1CC3" w:rsidRPr="00625448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регламентирует порядок проведения розыгрыша призов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посетителей стенда муниципального района Красноярский Самарской области на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"https://xn--2025-43dl2a6ah2abj5a2r.xn--p1ai/" </w:instrTex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Поволжск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Проведение розыгрыша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Акции)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акцией, направленной на повышение узнаваемости бренд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муниципального района Красноярский Самарской области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Данная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 является бесплатной для участников розыгрыша и не преследует цели получения прибыли либо иного дохода.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 Территорией проведения Акции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Самарская область.  </w:t>
      </w: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Организатор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Розыгрыша призов (Акции)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D1CC3" w:rsidRPr="005A0CFA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- Управление сельского хозяйства администрации муниципального района Красноярский Самарской области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адрес:446370, Самарская область, с. Красный Яр, ул. Комсомольская, 92а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446370, Самарская область,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Красный Яр, ул. Комсомольская, 92а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6376010071</w:t>
      </w:r>
    </w:p>
    <w:p w:rsidR="009D1CC3" w:rsidRPr="005A0CFA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Партнеры Розыгрыша призов (Акции): </w:t>
      </w:r>
    </w:p>
    <w:p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Hlk209088913"/>
      <w:r w:rsidRPr="005A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«Viva Speranza»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ИП Красненко Надежда Георгиевна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631920936736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446394, Самарская область, Красноярский р-н, пгт Волжский ул. Кирова, 83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деятельности: Производство сыров и молочных продуктов</w:t>
      </w:r>
    </w:p>
    <w:p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«Экофорель»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ИП Бурматнов Александр Васильевич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ИНН 631901519085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446390, Самарская область, Красноярский р-н, с Новый Буян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деятельности: Рыбоводство</w:t>
      </w:r>
    </w:p>
    <w:p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ООО КФХ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A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Моих лугах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Смирнов Максим Сергеевич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6376018592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446390, Самарская область, Красноярский р-н, п.Рига, 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деятельности: овцеводство и сельский туризм</w:t>
      </w:r>
    </w:p>
    <w:p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 Глава КФХ Садыкова М.С.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Садыкова Менниса Саидгалиевна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 637604567746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446390, Самарская область, Красноярский р-н, п.Горьковский, ул.Яблоневая, дом 7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деятельности: молочное животноводство  и сельский туризм</w:t>
      </w:r>
    </w:p>
    <w:p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C3" w:rsidRPr="005A0CFA" w:rsidRDefault="009D1CC3" w:rsidP="009D1C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 Верич Е.М.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ИП Глава КФХ Верич Елена Михайловна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ИНН: 637606477086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446390, Самарская область, с.Красный яр</w:t>
      </w:r>
    </w:p>
    <w:p w:rsidR="009D1CC3" w:rsidRPr="005A0CFA" w:rsidRDefault="009D1CC3" w:rsidP="009D1C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деятельности: сельский туризм</w:t>
      </w:r>
    </w:p>
    <w:bookmarkEnd w:id="1"/>
    <w:p w:rsidR="009D1CC3" w:rsidRDefault="009D1CC3" w:rsidP="009D1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Сроки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Розыгрыша призов (Акции)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Акции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«20» сентября 2025 года.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проведения может быть изменен Организатором по его собственному решению самостоятельно или в связи с существенным изменением обстоятельств, которые не могли быть предусмотрены Организатором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Участники и условия проведения Розыгрыша Призов: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Участие в розыгрыше призов осуществляется на бесплатной основе.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1CC3" w:rsidRPr="00625448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Розыгрыш призов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(Акция)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стенда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Красноярский Самарской области на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"https://xn--2025-43dl2a6ah2abj5a2r.xn--p1ai/" </w:instrTex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Поволжск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подписавшихся на страницы Администрации муниципального района Красноярский, главы муниципального района Красноярский Самарской области и партнеров Акции. Стенд расположен по адресу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 Усть-Кинельский.ул Шоссейная ул., 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розыгрыше призов не принимают участие сотрудники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Организатора, компаний Партнеров Акции и Администрации муниципального района Красноярский. </w:t>
      </w: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участие в Конкурсе, Участник подтверждает, что он ознакомлен и согласен с условиями Конкурса, размещенными в сети Интернет по 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Принцип формирования призового фонда: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20900574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Призовой фонд формируется за счет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 Розыгрыша призов (Акции)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состав призового фонда розыгрыша входит: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1CC3" w:rsidRPr="00625448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C3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сертификата на экскурсию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 лица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Экоферма Форель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1CC3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сертификата на тур выходного дня для двоих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эко-фермы «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D1CC3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сырная тарелка от Сыроварни Viva-Speranza</w:t>
      </w:r>
    </w:p>
    <w:p w:rsidR="009D1CC3" w:rsidRPr="00EB386A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сертификата на конную прогулку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 лицо</w:t>
      </w:r>
      <w:r w:rsidRP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конного клуба «Золотая подкова»</w:t>
      </w:r>
    </w:p>
    <w:p w:rsidR="009D1CC3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сертификат на суточное проживание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два лица в глемпинге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Глемпберри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D1CC3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сертификат на дневное прибывание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два лица в глемпинге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Глемпберри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D1CC3" w:rsidRDefault="009D1CC3" w:rsidP="009D1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контейнер ежевики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глемпинга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Глемпберри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bookmarkEnd w:id="2"/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С момента получения подарка Участник несет ответственность за уплату всех налогов,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 Организатор розыгрыша ставит Участников в известность, что согласно п.2 ст. 224 НК РФ налоговая ставка по налогу на доходы устанавливается в размере 35 процентов в отношении следующих доходов: 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НК РФ (более 4000 руб.).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 Участники розыгрыша уведомлены об обязанностях уплаты налога на доходы физических лиц со стоимости подарка, превышающей 4000 рублей по ставке 35 % в соответствии с Налоговым Кодексом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права и обязанности Участников и Организатора Акции.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Участник Акции имеет право: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информацию о порядке и сроках проведения Акции, розыгрыша Приза, любую иную информацию, связанную с проведением данной акции.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Организатор обязан: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добросовестно выполнять условия настоящего Положения и обеспечить беспристрастное честное проведение розыгрыша 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каких-либо скрытых механизмов и алгоритмов, позволяющих предопределить результат розыгрыша, недопустимо;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Участнику любую информацию о проведении Акции по его требованию;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Организатор не несет ответственности за результаты розыгрыша.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Приняв участие в Розыгрыше, Участники предоставляют свое согласие на: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получение и обработку Организатором личной информации,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использование такой информации Организатором в целях проведения Розыгрыша.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Дата, место, время и порядок проведения розыгрыша призового фонда.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Розыгрыш Призов состоится 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часов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:rsidR="009D1CC3" w:rsidRPr="00625448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Розыгрыш Призов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стенде муниципального района Красноярский Самарской области на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"https://xn--2025-43dl2a6ah2abj5a2r.xn--p1ai/" </w:instrTex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Поволжск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Розыгрыш Призов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присутствии посетителей выставки, оказавших на стенде муниципального района Красноярский Самарской области на </w:t>
      </w:r>
      <w:hyperlink r:id="rId5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6254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XVII Поволжск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ой</w:t>
        </w:r>
        <w:r w:rsidRPr="006254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агропромышленн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ой</w:t>
        </w:r>
        <w:r w:rsidRPr="006254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выставк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е-</w:t>
        </w:r>
        <w:r w:rsidRPr="006254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2025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 это время, </w:t>
        </w:r>
      </w:hyperlink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Комиссии по проведению розыгрыша.</w:t>
      </w: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Розыгрыш Призов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вытягивания корешка лотерейного билета с уникальным номером из барабана. </w:t>
      </w: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озыгрыша, а также его результаты 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сняты на видео и размещены на официальной странице муниципального района Красноярский в социальной сети ВКонтакте (</w:t>
      </w:r>
      <w:r w:rsidRP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https://vk.com/kn_news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D1CC3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</w:t>
      </w:r>
      <w:bookmarkStart w:id="3" w:name="_Hlk20900594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Розыгрыша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сообщены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путем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в мессенджере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условии, что он оставил свой верный номер на корешке билета.  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Победителем становится один участник для каждого приза из предоставленного Организатором.</w:t>
      </w:r>
    </w:p>
    <w:bookmarkEnd w:id="3"/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Порядок, сроки и место выдачи Приза.</w:t>
      </w:r>
    </w:p>
    <w:p w:rsidR="009D1CC3" w:rsidRPr="00625448" w:rsidRDefault="009D1CC3" w:rsidP="009D1C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bookmarkStart w:id="4" w:name="_Hlk209005993"/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Призов будет производиться после проведения розыгрыша и оглашения результатов. Выдача призов производится путем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вручения сертификатов на Приз на стенде муниципального района Красноярский Самарской области на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"https://xn--2025-43dl2a6ah2abj5a2r.xn--p1ai/" </w:instrTex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Поволжск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если участник не смог присутствовать на Церемонии Розыгрыша, Приз можно будет забрать в течение недели с момента объявления победителей по адресу: Самарская область, с. Красный Яр, ул. Кооперативаная,101, приемная Управления культуры м.р. Красноярский Самарской области. Телефон для справок: 8 (846)572 -15-80. 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Денежная компенсация за приз Победител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Розыгрыша не предоставляется.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4"/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Победитель вправе заявить о своем отказе от получения приза. Такой отказ должен быть указан в протоколе Розыгрыша. В этом случае денежный эквивалент приза Клиенту не вручается и замена на другой приз не производится.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Победитель не имеет возможности передавать право на получение приза третьим лицам и требовать у организатора получения иного эквивалента приза вместо указанного в настоящих условиях.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1CC3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Специальные условия</w:t>
      </w:r>
    </w:p>
    <w:p w:rsidR="009D1CC3" w:rsidRPr="00625448" w:rsidRDefault="009D1CC3" w:rsidP="009D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Приняв участие в Акции, Участники соглашаются с тем, что любая добровольно предоставленная ими информация, в том числе их персональные данные и фото изображения могут быть использованы Организатором, его уполномоченными представителями и/или рекламными агентствами, в том числе в рекламных целях Организатора Акции, без получения дополнительного согласия Участников и без уплаты им какого-либо вознаграждения за это. При условии согласия Участников, с ними проводятся рекламные интервью об участии в Акции, также их фотографирование. Интервью и фотографии Участников Акции могут быть транслированы по радио и телевидению, а равно доведены до всеобщего сведения через иные средства массовой информации в рекламных целях Организатора без выплаты Участникам за это какого-либо вознаграждения. Все авторские права на объекты интеллектуальной собственности, возникшие в результате интервью и фотографирования Участников, будут принадлежать Организатору Акции.</w:t>
      </w:r>
    </w:p>
    <w:p w:rsidR="009D1CC3" w:rsidRPr="00625448" w:rsidRDefault="009D1CC3" w:rsidP="009D1CC3">
      <w:pPr>
        <w:rPr>
          <w:rFonts w:ascii="Times New Roman" w:hAnsi="Times New Roman" w:cs="Times New Roman"/>
          <w:sz w:val="28"/>
          <w:szCs w:val="28"/>
        </w:rPr>
      </w:pPr>
    </w:p>
    <w:p w:rsidR="0065536A" w:rsidRDefault="0065536A">
      <w:bookmarkStart w:id="5" w:name="_GoBack"/>
      <w:bookmarkEnd w:id="5"/>
    </w:p>
    <w:sectPr w:rsidR="0065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12A9B"/>
    <w:multiLevelType w:val="multilevel"/>
    <w:tmpl w:val="515E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C3"/>
    <w:rsid w:val="0065536A"/>
    <w:rsid w:val="009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3B01D-D2BA-4BC3-ABFE-78B950E0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2025-43dl2a6ah2abj5a2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2025-09-18T09:11:00Z</dcterms:created>
  <dcterms:modified xsi:type="dcterms:W3CDTF">2025-09-18T09:11:00Z</dcterms:modified>
</cp:coreProperties>
</file>