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7" w:rsidRPr="00535076" w:rsidRDefault="005B1DB7" w:rsidP="005B1DB7">
      <w:pPr>
        <w:pStyle w:val="2"/>
        <w:rPr>
          <w:sz w:val="24"/>
        </w:rPr>
      </w:pPr>
    </w:p>
    <w:p w:rsidR="005B1DB7" w:rsidRPr="00FE7968" w:rsidRDefault="005B1DB7" w:rsidP="005B1DB7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5B1DB7" w:rsidRPr="00FE7968" w:rsidRDefault="005B1DB7" w:rsidP="005B1DB7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5B1DB7" w:rsidRPr="00FE7968" w:rsidRDefault="005B1DB7" w:rsidP="005B1DB7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5B1DB7" w:rsidRPr="00FE7968" w:rsidRDefault="005B1DB7" w:rsidP="005B1DB7">
      <w:pPr>
        <w:pBdr>
          <w:bottom w:val="single" w:sz="12" w:space="0" w:color="auto"/>
        </w:pBdr>
        <w:jc w:val="center"/>
        <w:rPr>
          <w:b/>
          <w:bCs/>
        </w:rPr>
      </w:pPr>
    </w:p>
    <w:p w:rsidR="005B1DB7" w:rsidRPr="00FE7968" w:rsidRDefault="005B1DB7" w:rsidP="005B1DB7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5B1DB7" w:rsidRDefault="005B1DB7" w:rsidP="005B1DB7">
      <w:pPr>
        <w:pStyle w:val="1"/>
        <w:rPr>
          <w:color w:val="auto"/>
        </w:rPr>
      </w:pPr>
    </w:p>
    <w:p w:rsidR="005B1DB7" w:rsidRPr="00B57131" w:rsidRDefault="005B1DB7" w:rsidP="005B1DB7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5B1DB7" w:rsidRPr="00FE7968" w:rsidRDefault="005B1DB7" w:rsidP="005B1DB7">
      <w:pPr>
        <w:rPr>
          <w:b/>
          <w:bCs/>
        </w:rPr>
      </w:pPr>
    </w:p>
    <w:p w:rsidR="005B1DB7" w:rsidRPr="00B57131" w:rsidRDefault="005B1DB7" w:rsidP="005B1D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62</w:t>
      </w:r>
    </w:p>
    <w:p w:rsidR="005B1DB7" w:rsidRDefault="005B1DB7" w:rsidP="005B1DB7">
      <w:pPr>
        <w:rPr>
          <w:bCs/>
        </w:rPr>
      </w:pPr>
    </w:p>
    <w:p w:rsidR="005B1DB7" w:rsidRDefault="005B1DB7" w:rsidP="005B1DB7">
      <w:pPr>
        <w:rPr>
          <w:bCs/>
        </w:rPr>
      </w:pPr>
    </w:p>
    <w:p w:rsidR="005B1DB7" w:rsidRPr="00197CFC" w:rsidRDefault="005B1DB7" w:rsidP="005B1DB7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5B1DB7" w:rsidRDefault="005B1DB7" w:rsidP="005B1DB7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Светлое Поле  </w:t>
      </w:r>
      <w:r w:rsidRPr="00197CFC">
        <w:rPr>
          <w:b/>
          <w:sz w:val="28"/>
          <w:szCs w:val="28"/>
        </w:rPr>
        <w:t xml:space="preserve">муниципального района </w:t>
      </w:r>
      <w:proofErr w:type="gramStart"/>
      <w:r w:rsidRPr="00197CFC">
        <w:rPr>
          <w:b/>
          <w:sz w:val="28"/>
          <w:szCs w:val="28"/>
        </w:rPr>
        <w:t>Красноярский</w:t>
      </w:r>
      <w:proofErr w:type="gramEnd"/>
      <w:r w:rsidRPr="00197CFC">
        <w:rPr>
          <w:b/>
          <w:sz w:val="28"/>
          <w:szCs w:val="28"/>
        </w:rPr>
        <w:t xml:space="preserve"> Самарской области</w:t>
      </w:r>
    </w:p>
    <w:p w:rsidR="005B1DB7" w:rsidRDefault="005B1DB7" w:rsidP="005B1D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Будылевой</w:t>
      </w:r>
      <w:proofErr w:type="spellEnd"/>
      <w:r>
        <w:rPr>
          <w:b/>
          <w:sz w:val="28"/>
          <w:szCs w:val="28"/>
        </w:rPr>
        <w:t xml:space="preserve"> Наталии Владимировны</w:t>
      </w:r>
    </w:p>
    <w:p w:rsidR="005B1DB7" w:rsidRDefault="005B1DB7" w:rsidP="005B1DB7">
      <w:pPr>
        <w:jc w:val="center"/>
        <w:rPr>
          <w:rFonts w:eastAsia="Calibri"/>
        </w:rPr>
      </w:pPr>
    </w:p>
    <w:p w:rsidR="005B1DB7" w:rsidRDefault="005B1DB7" w:rsidP="005B1DB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 сельского поселения Светлое Поле муниципального района Красноярский Самарской области заявление </w:t>
      </w:r>
      <w:proofErr w:type="spellStart"/>
      <w:r>
        <w:rPr>
          <w:rFonts w:eastAsia="Lucida Sans Unicode"/>
          <w:kern w:val="2"/>
          <w:sz w:val="28"/>
          <w:szCs w:val="28"/>
        </w:rPr>
        <w:t>Будылевой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Наталии Владимировны о согласии баллотироваться кандидатом в депутаты Собрания представителей сельского поселения Светлое Поле, выдвинутой местным отделением партии </w:t>
      </w:r>
      <w:r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>
        <w:rPr>
          <w:rFonts w:eastAsia="Lucida Sans Unicode"/>
          <w:kern w:val="2"/>
          <w:sz w:val="28"/>
          <w:szCs w:val="28"/>
        </w:rPr>
        <w:t xml:space="preserve"> Красноярского района по одномандатному избирательному округу № 1, иные представленные для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>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 и 18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 xml:space="preserve">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1,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5B1DB7" w:rsidRPr="0097550B" w:rsidRDefault="005B1DB7" w:rsidP="005B1DB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</w:t>
      </w:r>
      <w:r w:rsidR="00125F3E">
        <w:rPr>
          <w:rFonts w:eastAsia="Lucida Sans Unicode"/>
          <w:kern w:val="2"/>
          <w:sz w:val="28"/>
          <w:szCs w:val="28"/>
        </w:rPr>
        <w:t xml:space="preserve">Светлое Поле </w:t>
      </w:r>
      <w:r>
        <w:rPr>
          <w:rFonts w:eastAsia="Lucida Sans Unicode"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Красноярский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 </w:t>
      </w:r>
      <w:proofErr w:type="spellStart"/>
      <w:r w:rsidR="00125F3E">
        <w:rPr>
          <w:rFonts w:eastAsia="Lucida Sans Unicode"/>
          <w:kern w:val="2"/>
          <w:sz w:val="28"/>
          <w:szCs w:val="28"/>
        </w:rPr>
        <w:t>Будылеву</w:t>
      </w:r>
      <w:proofErr w:type="spellEnd"/>
      <w:r w:rsidR="00125F3E">
        <w:rPr>
          <w:rFonts w:eastAsia="Lucida Sans Unicode"/>
          <w:kern w:val="2"/>
          <w:sz w:val="28"/>
          <w:szCs w:val="28"/>
        </w:rPr>
        <w:t xml:space="preserve"> Наталии Владимировны</w:t>
      </w:r>
      <w:r>
        <w:rPr>
          <w:rFonts w:eastAsia="Lucida Sans Unicode"/>
          <w:kern w:val="2"/>
          <w:sz w:val="28"/>
          <w:szCs w:val="28"/>
        </w:rPr>
        <w:t>, выдвинут</w:t>
      </w:r>
      <w:r w:rsidR="00125F3E">
        <w:rPr>
          <w:rFonts w:eastAsia="Lucida Sans Unicode"/>
          <w:kern w:val="2"/>
          <w:sz w:val="28"/>
          <w:szCs w:val="28"/>
        </w:rPr>
        <w:t xml:space="preserve">ую </w:t>
      </w:r>
      <w:r>
        <w:rPr>
          <w:rFonts w:eastAsia="Lucida Sans Unicode"/>
          <w:kern w:val="2"/>
          <w:sz w:val="28"/>
          <w:szCs w:val="28"/>
        </w:rPr>
        <w:t xml:space="preserve">по одномандатному избирательному округу № 1 </w:t>
      </w:r>
      <w:r w:rsidR="00125F3E">
        <w:rPr>
          <w:rFonts w:eastAsia="Lucida Sans Unicode"/>
          <w:kern w:val="2"/>
          <w:sz w:val="28"/>
          <w:szCs w:val="28"/>
        </w:rPr>
        <w:t xml:space="preserve">местным отделением партии </w:t>
      </w:r>
      <w:r w:rsidR="00125F3E" w:rsidRPr="00CD053C">
        <w:rPr>
          <w:rFonts w:eastAsia="Lucida Sans Unicode"/>
          <w:b/>
          <w:kern w:val="2"/>
          <w:sz w:val="28"/>
          <w:szCs w:val="28"/>
        </w:rPr>
        <w:t>«ЕДИНАЯ РОССИЯ»</w:t>
      </w:r>
      <w:r w:rsidR="00125F3E">
        <w:rPr>
          <w:rFonts w:eastAsia="Lucida Sans Unicode"/>
          <w:kern w:val="2"/>
          <w:sz w:val="28"/>
          <w:szCs w:val="28"/>
        </w:rPr>
        <w:t xml:space="preserve"> Красноярского района</w:t>
      </w:r>
      <w:r>
        <w:rPr>
          <w:rFonts w:eastAsia="Lucida Sans Unicode"/>
          <w:kern w:val="2"/>
          <w:sz w:val="28"/>
          <w:szCs w:val="28"/>
        </w:rPr>
        <w:t>.</w:t>
      </w:r>
    </w:p>
    <w:p w:rsidR="005B1DB7" w:rsidRDefault="005B1DB7" w:rsidP="005B1DB7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5B1DB7" w:rsidRDefault="005B1DB7" w:rsidP="005B1D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5B1DB7" w:rsidRDefault="005B1DB7" w:rsidP="005B1DB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5B1DB7" w:rsidRPr="003429E3" w:rsidRDefault="005B1DB7" w:rsidP="005B1DB7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17 час. </w:t>
      </w:r>
      <w:r w:rsidR="00125F3E">
        <w:rPr>
          <w:rFonts w:eastAsia="Lucida Sans Unicode"/>
          <w:kern w:val="2"/>
          <w:sz w:val="28"/>
          <w:szCs w:val="28"/>
        </w:rPr>
        <w:t>3</w:t>
      </w:r>
      <w:r>
        <w:rPr>
          <w:rFonts w:eastAsia="Lucida Sans Unicode"/>
          <w:kern w:val="2"/>
          <w:sz w:val="28"/>
          <w:szCs w:val="28"/>
        </w:rPr>
        <w:t xml:space="preserve">0 мин. </w:t>
      </w:r>
    </w:p>
    <w:p w:rsidR="005B1DB7" w:rsidRDefault="005B1DB7" w:rsidP="005B1DB7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5B1DB7" w:rsidRDefault="005B1DB7" w:rsidP="005B1DB7">
      <w:pPr>
        <w:jc w:val="both"/>
        <w:rPr>
          <w:b/>
          <w:sz w:val="28"/>
          <w:szCs w:val="28"/>
        </w:rPr>
      </w:pPr>
    </w:p>
    <w:p w:rsidR="005B1DB7" w:rsidRDefault="005B1DB7" w:rsidP="005B1DB7">
      <w:pPr>
        <w:jc w:val="both"/>
        <w:rPr>
          <w:b/>
          <w:sz w:val="28"/>
          <w:szCs w:val="28"/>
        </w:rPr>
      </w:pPr>
    </w:p>
    <w:p w:rsidR="005B1DB7" w:rsidRPr="00BD187C" w:rsidRDefault="005B1DB7" w:rsidP="005B1DB7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5B1DB7" w:rsidRPr="00BD187C" w:rsidRDefault="005B1DB7" w:rsidP="005B1DB7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5B1DB7" w:rsidRPr="00BD187C" w:rsidTr="00293333">
        <w:tc>
          <w:tcPr>
            <w:tcW w:w="9747" w:type="dxa"/>
          </w:tcPr>
          <w:p w:rsidR="005B1DB7" w:rsidRPr="00BD187C" w:rsidRDefault="005B1DB7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5B1DB7" w:rsidRPr="00BD187C" w:rsidRDefault="005B1DB7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5B1DB7" w:rsidRPr="00BD187C" w:rsidRDefault="005B1DB7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5B1DB7" w:rsidRPr="005C467C" w:rsidRDefault="005B1DB7" w:rsidP="005B1DB7">
      <w:pPr>
        <w:tabs>
          <w:tab w:val="left" w:pos="3060"/>
        </w:tabs>
        <w:rPr>
          <w:sz w:val="21"/>
          <w:szCs w:val="21"/>
        </w:rPr>
      </w:pPr>
    </w:p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5B1DB7" w:rsidRDefault="005B1DB7" w:rsidP="005B1DB7"/>
    <w:p w:rsidR="009011CA" w:rsidRDefault="009011CA"/>
    <w:sectPr w:rsidR="009011CA" w:rsidSect="00857E3A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125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125F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125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125F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DB7"/>
    <w:rsid w:val="00125F3E"/>
    <w:rsid w:val="005B1DB7"/>
    <w:rsid w:val="009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DB7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5B1DB7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DB7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B1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2019-07-24T06:26:00Z</dcterms:created>
  <dcterms:modified xsi:type="dcterms:W3CDTF">2019-07-24T06:39:00Z</dcterms:modified>
</cp:coreProperties>
</file>