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b/>
          <w:sz w:val="32"/>
          <w:szCs w:val="32"/>
        </w:rPr>
        <w:drawing>
          <wp:anchor distT="0" distB="0" distL="114300" distR="114300" simplePos="0" relativeHeight="251659264" behindDoc="0" locked="0" layoutInCell="1" allowOverlap="1">
            <wp:simplePos x="0" y="0"/>
            <wp:positionH relativeFrom="column">
              <wp:posOffset>2515235</wp:posOffset>
            </wp:positionH>
            <wp:positionV relativeFrom="page">
              <wp:posOffset>436880</wp:posOffset>
            </wp:positionV>
            <wp:extent cx="629920" cy="760095"/>
            <wp:effectExtent l="0" t="0" r="0" b="1905"/>
            <wp:wrapTopAndBottom/>
            <wp:docPr id="14"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29920" cy="760095"/>
                    </a:xfrm>
                    <a:prstGeom prst="rect">
                      <a:avLst/>
                    </a:prstGeom>
                    <a:noFill/>
                    <a:ln>
                      <a:noFill/>
                    </a:ln>
                  </pic:spPr>
                </pic:pic>
              </a:graphicData>
            </a:graphic>
          </wp:anchor>
        </w:drawing>
      </w:r>
      <w:r>
        <w:rPr>
          <w:b/>
          <w:sz w:val="32"/>
          <w:szCs w:val="32"/>
        </w:rPr>
        <w:t>СОБРАНИЕ ПРЕДСТАВИТЕЛЕЙ</w:t>
      </w:r>
    </w:p>
    <w:p>
      <w:pPr>
        <w:jc w:val="center"/>
        <w:rPr>
          <w:b/>
          <w:sz w:val="32"/>
          <w:szCs w:val="32"/>
        </w:rPr>
      </w:pPr>
      <w:r>
        <w:rPr>
          <w:b/>
          <w:sz w:val="32"/>
          <w:szCs w:val="32"/>
        </w:rPr>
        <w:t>СЕЛЬСКОГО ПОСЕЛЕНИЯ СТАРАЯ БИНАРАДКА</w:t>
      </w:r>
    </w:p>
    <w:p>
      <w:pPr>
        <w:jc w:val="center"/>
        <w:rPr>
          <w:b/>
          <w:sz w:val="32"/>
          <w:szCs w:val="32"/>
        </w:rPr>
      </w:pPr>
      <w:r>
        <w:rPr>
          <w:b/>
          <w:sz w:val="32"/>
          <w:szCs w:val="32"/>
        </w:rPr>
        <w:t>МУНИЦИПАЛЬНОГО РАЙОНА КРАСНОЯРСКИЙ</w:t>
      </w:r>
    </w:p>
    <w:p>
      <w:pPr>
        <w:jc w:val="center"/>
        <w:rPr>
          <w:b/>
          <w:szCs w:val="28"/>
        </w:rPr>
      </w:pPr>
      <w:r>
        <w:rPr>
          <w:b/>
          <w:sz w:val="32"/>
          <w:szCs w:val="32"/>
        </w:rPr>
        <w:t>САМАРСКОЙ ОБЛАСТИ</w:t>
      </w:r>
    </w:p>
    <w:p>
      <w:pPr>
        <w:jc w:val="center"/>
        <w:rPr>
          <w:szCs w:val="28"/>
        </w:rPr>
      </w:pPr>
      <w:r>
        <w:rPr>
          <w:szCs w:val="28"/>
        </w:rPr>
        <w:t>ЧЕТВЕРТОГО СОЗЫВА</w:t>
      </w:r>
    </w:p>
    <w:p>
      <w:pPr>
        <w:pStyle w:val="2"/>
        <w:spacing w:before="200" w:after="200"/>
        <w:rPr>
          <w:b w:val="0"/>
          <w:sz w:val="40"/>
          <w:szCs w:val="40"/>
          <w:lang w:val="ru-RU"/>
        </w:rPr>
      </w:pPr>
      <w:r>
        <w:rPr>
          <w:b w:val="0"/>
          <w:sz w:val="40"/>
          <w:szCs w:val="40"/>
        </w:rPr>
        <w:t>РЕШЕНИЕ</w:t>
      </w:r>
      <w:r>
        <w:rPr>
          <w:b w:val="0"/>
          <w:sz w:val="40"/>
          <w:szCs w:val="40"/>
          <w:lang w:val="ru-RU"/>
        </w:rPr>
        <w:t xml:space="preserve"> </w:t>
      </w:r>
    </w:p>
    <w:p>
      <w:pPr>
        <w:pStyle w:val="10"/>
        <w:suppressAutoHyphens w:val="0"/>
        <w:jc w:val="center"/>
        <w:rPr>
          <w:b w:val="0"/>
          <w:i w:val="0"/>
        </w:rPr>
      </w:pPr>
      <w:r>
        <w:rPr>
          <w:b w:val="0"/>
          <w:i w:val="0"/>
        </w:rPr>
        <w:t>от 26 октября 2023 года № 29</w:t>
      </w:r>
    </w:p>
    <w:p>
      <w:pPr>
        <w:pStyle w:val="10"/>
        <w:suppressAutoHyphens w:val="0"/>
        <w:jc w:val="center"/>
        <w:rPr>
          <w:b w:val="0"/>
          <w:i w:val="0"/>
        </w:rPr>
      </w:pPr>
    </w:p>
    <w:p>
      <w:pPr>
        <w:jc w:val="center"/>
        <w:rPr>
          <w:b/>
        </w:rPr>
      </w:pPr>
      <w:r>
        <w:rPr>
          <w:b/>
        </w:rPr>
        <w:t xml:space="preserve">О предварительном одобрении проекта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и вынесении проекта на публичные слушания </w:t>
      </w:r>
    </w:p>
    <w:p>
      <w:pPr>
        <w:jc w:val="center"/>
        <w:rPr>
          <w:szCs w:val="28"/>
        </w:rPr>
      </w:pPr>
    </w:p>
    <w:p>
      <w:pPr>
        <w:spacing w:line="276" w:lineRule="auto"/>
        <w:ind w:firstLine="709"/>
        <w:jc w:val="both"/>
      </w:pPr>
      <w: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Старая Бинарадка муниципального района Красноярский Самарской области РЕШИЛО:</w:t>
      </w:r>
    </w:p>
    <w:p>
      <w:pPr>
        <w:spacing w:line="276" w:lineRule="auto"/>
        <w:ind w:firstLine="709"/>
        <w:jc w:val="both"/>
      </w:pPr>
      <w:r>
        <w:t>1. Предварительно одобрить проект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(приложение к настоящему решению).</w:t>
      </w:r>
    </w:p>
    <w:p>
      <w:pPr>
        <w:spacing w:line="276" w:lineRule="auto"/>
        <w:ind w:firstLine="709"/>
        <w:jc w:val="both"/>
      </w:pPr>
      <w:r>
        <w:t>2. В целях обсуждения проекта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провести на территории сельского поселения Старая Бинарадка муниципального района Красноярский Самарской области публичные слушания в соответствии с Порядком организации и проведения публичных слушаний в сельском поселении Старая Бинарадка муниципального района Красноярский Самарской области, утвержденным решением Собрания представителей сельского поселения Старая Бинарадка муниципального района Красноярский Самарской области от 16.02.2010 № 4.</w:t>
      </w:r>
    </w:p>
    <w:p>
      <w:pPr>
        <w:spacing w:line="276" w:lineRule="auto"/>
        <w:ind w:firstLine="709"/>
        <w:jc w:val="both"/>
      </w:pPr>
      <w:r>
        <w:t>3. Срок проведения публичных слушаний составляет 30 (тридцать) дней: с 6 ноября 2023 года по 5 декабря 2023 года.</w:t>
      </w:r>
    </w:p>
    <w:p>
      <w:pPr>
        <w:spacing w:line="276" w:lineRule="auto"/>
        <w:ind w:firstLine="709"/>
        <w:jc w:val="both"/>
      </w:pPr>
      <w:r>
        <w:t>4. Обсуждение проекта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осуществляется в соответствии с Порядком организации и проведения публичных слушаний в сельском поселении Старая Бинарадка муниципального района Красноярский Самарской области, утвержденным решением Собрания представителей сельского поселения Старая Бинарадка муниципального  района Красноярский Самарской области от 16.02.2010 № 4.</w:t>
      </w:r>
    </w:p>
    <w:p>
      <w:pPr>
        <w:spacing w:line="276" w:lineRule="auto"/>
        <w:ind w:firstLine="709"/>
        <w:jc w:val="both"/>
      </w:pPr>
      <w:r>
        <w:t>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Старая Бинарадка муниципального района Красноярский Самарской области.</w:t>
      </w:r>
    </w:p>
    <w:p>
      <w:pPr>
        <w:spacing w:line="276" w:lineRule="auto"/>
        <w:ind w:firstLine="709"/>
        <w:jc w:val="both"/>
      </w:pPr>
      <w:r>
        <w:t>6. Место проведения публичных слушаний (место ведения протокола публичных слушаний) – 446393, Самарская область, Красноярский район, село Старая Бинарадка, ул. Советская, д.45.</w:t>
      </w:r>
    </w:p>
    <w:p>
      <w:pPr>
        <w:spacing w:line="276" w:lineRule="auto"/>
        <w:ind w:firstLine="709"/>
        <w:jc w:val="both"/>
      </w:pPr>
      <w:r>
        <w:t>7. Мероприятие по информированию жителей поселения по вопросу публичных слушаний состоится 8 ноября 2023 года в 18.00 по адресу: 446393, Самарская область, Красноярский район, село Старая Бинарадка, ул. Советская, д. 45.</w:t>
      </w:r>
    </w:p>
    <w:p>
      <w:pPr>
        <w:spacing w:line="276" w:lineRule="auto"/>
        <w:ind w:firstLine="709"/>
        <w:jc w:val="both"/>
      </w:pPr>
      <w:r>
        <w:t>8.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1 категории Администрации сельского поселения Старая Бинарадка Портынину М.А.</w:t>
      </w:r>
    </w:p>
    <w:p>
      <w:pPr>
        <w:spacing w:line="276" w:lineRule="auto"/>
        <w:ind w:firstLine="709"/>
        <w:jc w:val="both"/>
      </w:pPr>
      <w:r>
        <w:t xml:space="preserve">9. Прием замечаний и предложений по вопросу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9 часов до 16 часов, в субботу с 12 часов до 17 часов. Письменные замечания и предложения подлежат приобщению к протоколу публичных слушаний. Также замечания и предложения могут быть направлены по электронной почте на адрес </w:t>
      </w:r>
      <w:r>
        <w:rPr>
          <w:lang w:val="en-US"/>
        </w:rPr>
        <w:t>astarayabinaradka</w:t>
      </w:r>
      <w:r>
        <w:t>@</w:t>
      </w:r>
      <w:r>
        <w:rPr>
          <w:lang w:val="en-US"/>
        </w:rPr>
        <w:t>mail</w:t>
      </w:r>
      <w:r>
        <w:t>.ru и посредством официального сайта Администрации муниципального района Красноярский Самарской области в разделе сельское поселение Старая Бинарадка (https://kryaradm.ru/poseleniya/selskoe-poselenie-staraya-binaradka).</w:t>
      </w:r>
    </w:p>
    <w:p>
      <w:pPr>
        <w:spacing w:line="276" w:lineRule="auto"/>
        <w:ind w:firstLine="709"/>
        <w:jc w:val="both"/>
      </w:pPr>
      <w:r>
        <w:t>10. Прием замечаний и предложений по вопросу публичных слушаний оканчивается 2 декабря 2023 года.</w:t>
      </w:r>
    </w:p>
    <w:p>
      <w:pPr>
        <w:spacing w:line="276" w:lineRule="auto"/>
        <w:ind w:firstLine="709"/>
        <w:jc w:val="both"/>
      </w:pPr>
      <w:r>
        <w:t>11. Опубликовать настоящее решение, проект решения Собрания представителей сельского поселения Старая Бинарадка муниципального района Красноярский Самарской области «О внесении изменений и дополнений в Устав сельского поселения Старая Бинарадка муниципального района Красноярский Самарской области» (приложение к настоящему решению) в газете «</w:t>
      </w:r>
      <w:r>
        <w:rPr>
          <w:szCs w:val="28"/>
        </w:rPr>
        <w:t>Красноярский вестник</w:t>
      </w:r>
      <w:r>
        <w:t>».</w:t>
      </w:r>
    </w:p>
    <w:p>
      <w:pPr>
        <w:spacing w:line="276" w:lineRule="auto"/>
        <w:ind w:firstLine="709"/>
        <w:jc w:val="both"/>
      </w:pPr>
      <w:r>
        <w:t xml:space="preserve">12. Настоящее решение вступает в силу со дня его </w:t>
      </w:r>
      <w:r>
        <w:rPr>
          <w:bCs/>
          <w:szCs w:val="28"/>
        </w:rPr>
        <w:t>официального опубликования</w:t>
      </w:r>
      <w:r>
        <w:t xml:space="preserve">. </w:t>
      </w:r>
    </w:p>
    <w:p>
      <w:pPr>
        <w:spacing w:line="276" w:lineRule="auto"/>
        <w:ind w:firstLine="709"/>
        <w:jc w:val="both"/>
      </w:pPr>
    </w:p>
    <w:p>
      <w:pPr>
        <w:spacing w:line="276" w:lineRule="auto"/>
        <w:ind w:firstLine="709"/>
        <w:jc w:val="both"/>
      </w:pPr>
    </w:p>
    <w:tbl>
      <w:tblPr>
        <w:tblStyle w:val="4"/>
        <w:tblW w:w="9634" w:type="dxa"/>
        <w:jc w:val="center"/>
        <w:tblLayout w:type="fixed"/>
        <w:tblCellMar>
          <w:top w:w="0" w:type="dxa"/>
          <w:left w:w="108" w:type="dxa"/>
          <w:bottom w:w="0" w:type="dxa"/>
          <w:right w:w="108" w:type="dxa"/>
        </w:tblCellMar>
      </w:tblPr>
      <w:tblGrid>
        <w:gridCol w:w="4946"/>
        <w:gridCol w:w="4688"/>
      </w:tblGrid>
      <w:tr>
        <w:tblPrEx>
          <w:tblCellMar>
            <w:top w:w="0" w:type="dxa"/>
            <w:left w:w="108" w:type="dxa"/>
            <w:bottom w:w="0" w:type="dxa"/>
            <w:right w:w="108" w:type="dxa"/>
          </w:tblCellMar>
        </w:tblPrEx>
        <w:trPr>
          <w:jc w:val="center"/>
        </w:trPr>
        <w:tc>
          <w:tcPr>
            <w:tcW w:w="4946" w:type="dxa"/>
            <w:shd w:val="clear" w:color="auto" w:fill="auto"/>
          </w:tcPr>
          <w:p>
            <w:pPr>
              <w:jc w:val="center"/>
              <w:rPr>
                <w:b/>
              </w:rPr>
            </w:pPr>
            <w:r>
              <w:rPr>
                <w:b/>
              </w:rPr>
              <w:t xml:space="preserve">Председатель </w:t>
            </w:r>
          </w:p>
          <w:p>
            <w:pPr>
              <w:jc w:val="center"/>
              <w:rPr>
                <w:b/>
              </w:rPr>
            </w:pPr>
            <w:r>
              <w:rPr>
                <w:b/>
              </w:rPr>
              <w:t xml:space="preserve">Собрания представителей </w:t>
            </w:r>
          </w:p>
          <w:p>
            <w:pPr>
              <w:spacing w:after="120"/>
              <w:jc w:val="center"/>
              <w:rPr>
                <w:b/>
              </w:rPr>
            </w:pPr>
            <w:r>
              <w:rPr>
                <w:b/>
              </w:rPr>
              <w:t xml:space="preserve">сельского поселения Старая Бинарадка муниципального района Красноярский Самарской области </w:t>
            </w:r>
          </w:p>
          <w:p>
            <w:pPr>
              <w:spacing w:after="120"/>
              <w:jc w:val="center"/>
            </w:pPr>
            <w:r>
              <w:rPr>
                <w:b/>
              </w:rPr>
              <w:t>_______________ И.А. Герасимов</w:t>
            </w:r>
          </w:p>
        </w:tc>
        <w:tc>
          <w:tcPr>
            <w:tcW w:w="4688" w:type="dxa"/>
            <w:shd w:val="clear" w:color="auto" w:fill="auto"/>
          </w:tcPr>
          <w:p>
            <w:pPr>
              <w:jc w:val="center"/>
              <w:rPr>
                <w:b/>
              </w:rPr>
            </w:pPr>
            <w:r>
              <w:rPr>
                <w:b/>
              </w:rPr>
              <w:t>Глава</w:t>
            </w:r>
          </w:p>
          <w:p>
            <w:pPr>
              <w:jc w:val="center"/>
              <w:rPr>
                <w:b/>
              </w:rPr>
            </w:pPr>
            <w:r>
              <w:rPr>
                <w:b/>
              </w:rPr>
              <w:t>сельского поселения Старая Бинарадка</w:t>
            </w:r>
          </w:p>
          <w:p>
            <w:pPr>
              <w:jc w:val="center"/>
              <w:rPr>
                <w:b/>
              </w:rPr>
            </w:pPr>
            <w:r>
              <w:rPr>
                <w:b/>
              </w:rPr>
              <w:t>муниципального района</w:t>
            </w:r>
          </w:p>
          <w:p>
            <w:pPr>
              <w:spacing w:after="120"/>
              <w:jc w:val="center"/>
              <w:rPr>
                <w:b/>
              </w:rPr>
            </w:pPr>
            <w:r>
              <w:rPr>
                <w:b/>
              </w:rPr>
              <w:t>Красноярский Самарской области</w:t>
            </w:r>
          </w:p>
          <w:p>
            <w:r>
              <w:rPr>
                <w:b/>
              </w:rPr>
              <w:t xml:space="preserve">      _____________ О.Ю. Худяков</w:t>
            </w:r>
          </w:p>
        </w:tc>
      </w:tr>
    </w:tbl>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autoSpaceDE w:val="0"/>
        <w:autoSpaceDN w:val="0"/>
        <w:adjustRightInd w:val="0"/>
        <w:spacing w:line="360" w:lineRule="auto"/>
        <w:jc w:val="center"/>
        <w:rPr>
          <w:sz w:val="16"/>
          <w:szCs w:val="16"/>
        </w:rPr>
      </w:pPr>
    </w:p>
    <w:p>
      <w:pPr>
        <w:ind w:left="4536"/>
        <w:jc w:val="center"/>
        <w:rPr>
          <w:sz w:val="24"/>
          <w:szCs w:val="24"/>
        </w:rPr>
      </w:pPr>
      <w:r>
        <w:rPr>
          <w:sz w:val="24"/>
          <w:szCs w:val="24"/>
        </w:rPr>
        <w:t>ПРИЛОЖЕНИЕ</w:t>
      </w:r>
    </w:p>
    <w:p>
      <w:pPr>
        <w:ind w:left="4536"/>
        <w:jc w:val="center"/>
        <w:rPr>
          <w:sz w:val="24"/>
          <w:szCs w:val="24"/>
        </w:rPr>
      </w:pPr>
      <w:r>
        <w:rPr>
          <w:sz w:val="24"/>
          <w:szCs w:val="24"/>
        </w:rPr>
        <w:t>к решению Собрания представителей</w:t>
      </w:r>
    </w:p>
    <w:p>
      <w:pPr>
        <w:ind w:left="4536"/>
        <w:jc w:val="center"/>
        <w:rPr>
          <w:sz w:val="24"/>
          <w:szCs w:val="24"/>
        </w:rPr>
      </w:pPr>
      <w:r>
        <w:rPr>
          <w:sz w:val="24"/>
          <w:szCs w:val="24"/>
        </w:rPr>
        <w:t>сельского поселения Старая Бинарадка</w:t>
      </w:r>
    </w:p>
    <w:p>
      <w:pPr>
        <w:ind w:left="4536"/>
        <w:jc w:val="center"/>
        <w:rPr>
          <w:sz w:val="24"/>
          <w:szCs w:val="24"/>
        </w:rPr>
      </w:pPr>
      <w:r>
        <w:rPr>
          <w:sz w:val="24"/>
          <w:szCs w:val="24"/>
        </w:rPr>
        <w:t>муниципального района Красноярский</w:t>
      </w:r>
    </w:p>
    <w:p>
      <w:pPr>
        <w:ind w:left="4536"/>
        <w:jc w:val="center"/>
        <w:rPr>
          <w:sz w:val="24"/>
          <w:szCs w:val="24"/>
        </w:rPr>
      </w:pPr>
      <w:r>
        <w:rPr>
          <w:sz w:val="24"/>
          <w:szCs w:val="24"/>
        </w:rPr>
        <w:t>Самарской области</w:t>
      </w:r>
    </w:p>
    <w:p>
      <w:pPr>
        <w:autoSpaceDE w:val="0"/>
        <w:autoSpaceDN w:val="0"/>
        <w:adjustRightInd w:val="0"/>
        <w:ind w:left="4536"/>
        <w:jc w:val="center"/>
        <w:rPr>
          <w:sz w:val="24"/>
          <w:szCs w:val="24"/>
        </w:rPr>
      </w:pPr>
      <w:r>
        <w:rPr>
          <w:sz w:val="24"/>
          <w:szCs w:val="24"/>
        </w:rPr>
        <w:t>от 26 октября 2023 года № 29</w:t>
      </w:r>
    </w:p>
    <w:p>
      <w:pPr>
        <w:autoSpaceDE w:val="0"/>
        <w:autoSpaceDN w:val="0"/>
        <w:adjustRightInd w:val="0"/>
        <w:ind w:left="4536"/>
        <w:jc w:val="center"/>
        <w:rPr>
          <w:sz w:val="24"/>
          <w:szCs w:val="24"/>
        </w:rPr>
      </w:pPr>
    </w:p>
    <w:p>
      <w:pPr>
        <w:autoSpaceDE w:val="0"/>
        <w:autoSpaceDN w:val="0"/>
        <w:adjustRightInd w:val="0"/>
        <w:spacing w:line="360" w:lineRule="auto"/>
        <w:jc w:val="center"/>
        <w:rPr>
          <w:szCs w:val="28"/>
        </w:rPr>
      </w:pPr>
      <w:bookmarkStart w:id="0" w:name="_GoBack"/>
      <w:bookmarkEnd w:id="0"/>
      <w:r>
        <w:rPr>
          <w:szCs w:val="28"/>
        </w:rPr>
        <mc:AlternateContent>
          <mc:Choice Requires="wps">
            <w:drawing>
              <wp:anchor distT="0" distB="0" distL="114300" distR="114300" simplePos="0" relativeHeight="251660288" behindDoc="0" locked="0" layoutInCell="1" allowOverlap="1">
                <wp:simplePos x="0" y="0"/>
                <wp:positionH relativeFrom="column">
                  <wp:posOffset>4605020</wp:posOffset>
                </wp:positionH>
                <wp:positionV relativeFrom="paragraph">
                  <wp:posOffset>205740</wp:posOffset>
                </wp:positionV>
                <wp:extent cx="1504950" cy="333375"/>
                <wp:effectExtent l="0" t="0" r="0" b="952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wps:spPr>
                      <wps:txbx>
                        <w:txbxContent>
                          <w:p>
                            <w:pPr>
                              <w:jc w:val="center"/>
                              <w:rPr>
                                <w:b/>
                              </w:rPr>
                            </w:pPr>
                            <w:r>
                              <w:rPr>
                                <w:b/>
                              </w:rPr>
                              <w:t>ПРОЕКТ</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62.6pt;margin-top:16.2pt;height:26.25pt;width:118.5pt;z-index:251660288;mso-width-relative:page;mso-height-relative:page;" fillcolor="#FFFFFF" filled="t" stroked="f" coordsize="21600,21600" o:gfxdata="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GPT87YAAAACQEAAA8A&#10;AAAAAAAAAQAgAAAAIgAAAGRycy9kb3ducmV2LnhtbFBLAQIUABQAAAAIAIdO4kCZooLZFwIAAD0E&#10;AAAOAAAAAAAAAAEAIAAAACcBAABkcnMvZTJvRG9jLnhtbFBLBQYAAAAABgAGAFkBAACwBQAAAAA=&#10;">
                <v:fill on="t" focussize="0,0"/>
                <v:stroke on="f"/>
                <v:imagedata o:title=""/>
                <o:lock v:ext="edit" aspectratio="f"/>
                <v:textbox>
                  <w:txbxContent>
                    <w:p>
                      <w:pPr>
                        <w:jc w:val="center"/>
                        <w:rPr>
                          <w:b/>
                        </w:rPr>
                      </w:pPr>
                      <w:r>
                        <w:rPr>
                          <w:b/>
                        </w:rPr>
                        <w:t>ПРОЕКТ</w:t>
                      </w:r>
                    </w:p>
                  </w:txbxContent>
                </v:textbox>
              </v:shape>
            </w:pict>
          </mc:Fallback>
        </mc:AlternateContent>
      </w:r>
    </w:p>
    <w:p>
      <w:pPr>
        <w:jc w:val="center"/>
        <w:rPr>
          <w:b/>
          <w:bCs/>
          <w:szCs w:val="28"/>
        </w:rPr>
      </w:pPr>
    </w:p>
    <w:p>
      <w:pPr>
        <w:jc w:val="center"/>
        <w:rPr>
          <w:b/>
          <w:bCs/>
          <w:szCs w:val="28"/>
        </w:rPr>
      </w:pPr>
    </w:p>
    <w:p>
      <w:pPr>
        <w:jc w:val="center"/>
        <w:rPr>
          <w:b/>
          <w:bCs/>
          <w:szCs w:val="28"/>
        </w:rPr>
      </w:pPr>
      <w:r>
        <w:rPr>
          <w:b/>
          <w:bCs/>
          <w:szCs w:val="28"/>
        </w:rPr>
        <w:t>РЕШЕНИЕ</w:t>
      </w:r>
    </w:p>
    <w:p>
      <w:pPr>
        <w:jc w:val="center"/>
        <w:rPr>
          <w:b/>
          <w:bCs/>
          <w:szCs w:val="28"/>
        </w:rPr>
      </w:pPr>
    </w:p>
    <w:p>
      <w:pPr>
        <w:jc w:val="right"/>
        <w:rPr>
          <w:b/>
          <w:bCs/>
          <w:szCs w:val="28"/>
        </w:rPr>
      </w:pPr>
      <w:r>
        <w:rPr>
          <w:szCs w:val="28"/>
        </w:rPr>
        <w:t>«___» __________ 2023 г.</w:t>
      </w:r>
      <w:r>
        <w:rPr>
          <w:szCs w:val="28"/>
        </w:rPr>
        <w:tab/>
      </w:r>
      <w:r>
        <w:rPr>
          <w:szCs w:val="28"/>
        </w:rPr>
        <w:tab/>
      </w:r>
      <w:r>
        <w:rPr>
          <w:szCs w:val="28"/>
        </w:rPr>
        <w:tab/>
      </w:r>
      <w:r>
        <w:rPr>
          <w:szCs w:val="28"/>
        </w:rPr>
        <w:tab/>
      </w:r>
      <w:r>
        <w:rPr>
          <w:szCs w:val="28"/>
        </w:rPr>
        <w:tab/>
      </w:r>
      <w:r>
        <w:rPr>
          <w:szCs w:val="28"/>
        </w:rPr>
        <w:tab/>
      </w:r>
      <w:r>
        <w:rPr>
          <w:szCs w:val="28"/>
        </w:rPr>
        <w:tab/>
      </w:r>
      <w:r>
        <w:rPr>
          <w:szCs w:val="28"/>
        </w:rPr>
        <w:t>№ ____</w:t>
      </w:r>
    </w:p>
    <w:p>
      <w:pPr>
        <w:pStyle w:val="24"/>
        <w:rPr>
          <w:rFonts w:ascii="Times New Roman" w:hAnsi="Times New Roman"/>
          <w:b/>
          <w:bCs/>
          <w:sz w:val="28"/>
          <w:szCs w:val="28"/>
        </w:rPr>
      </w:pPr>
    </w:p>
    <w:p>
      <w:pPr>
        <w:jc w:val="right"/>
        <w:rPr>
          <w:b/>
          <w:bCs/>
          <w:szCs w:val="28"/>
        </w:rPr>
      </w:pPr>
    </w:p>
    <w:p>
      <w:pPr>
        <w:jc w:val="center"/>
        <w:rPr>
          <w:b/>
          <w:bCs/>
          <w:szCs w:val="28"/>
        </w:rPr>
      </w:pPr>
      <w:r>
        <w:rPr>
          <w:b/>
          <w:bCs/>
          <w:szCs w:val="28"/>
        </w:rPr>
        <w:t xml:space="preserve">О внесении изменений в Устав сельского поселения Старая Бинарадка муниципального района </w:t>
      </w:r>
      <w:r>
        <w:rPr>
          <w:b/>
          <w:szCs w:val="28"/>
        </w:rPr>
        <w:t xml:space="preserve">Красноярский </w:t>
      </w:r>
      <w:r>
        <w:rPr>
          <w:b/>
          <w:bCs/>
          <w:szCs w:val="28"/>
        </w:rPr>
        <w:t>Самарской области</w:t>
      </w:r>
    </w:p>
    <w:p>
      <w:pPr>
        <w:spacing w:line="360" w:lineRule="auto"/>
        <w:jc w:val="center"/>
        <w:rPr>
          <w:bCs/>
          <w:szCs w:val="28"/>
        </w:rPr>
      </w:pPr>
    </w:p>
    <w:p>
      <w:pPr>
        <w:spacing w:line="360" w:lineRule="auto"/>
        <w:ind w:firstLine="709"/>
        <w:jc w:val="both"/>
        <w:rPr>
          <w:bCs/>
          <w:szCs w:val="28"/>
        </w:rPr>
      </w:pPr>
      <w:r>
        <w:rPr>
          <w:bCs/>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Старая Бинарадка муниципального района Красноярский Самарской области «О внесении изменений в Устав сельского поселения Старая Бинарадка муниципального района Красноярский Самарской области» от ________ 2023 года, Собрание представителей сельского поселения Старая Бинарадка муниципального района Красноярский Самарской области РЕШИЛО:</w:t>
      </w:r>
    </w:p>
    <w:p>
      <w:pPr>
        <w:spacing w:line="360" w:lineRule="auto"/>
        <w:ind w:firstLine="709"/>
        <w:jc w:val="both"/>
        <w:rPr>
          <w:bCs/>
          <w:szCs w:val="28"/>
        </w:rPr>
      </w:pPr>
      <w:r>
        <w:rPr>
          <w:bCs/>
          <w:szCs w:val="28"/>
        </w:rPr>
        <w:t>1. Внести в Устав сельского поселения Старая Бинарадка муниципального района Красноярский Самарской области, принятый решением Собрания представителей сельского поселения Старая Бинарадка муниципального района Красноярский Самарской области от 13 июля 2015 года № 22 («Красноярские новости» № 44 (10058)), следующие изменения:</w:t>
      </w:r>
    </w:p>
    <w:p>
      <w:pPr>
        <w:spacing w:line="360" w:lineRule="auto"/>
        <w:ind w:firstLine="709"/>
        <w:jc w:val="both"/>
        <w:rPr>
          <w:bCs/>
          <w:szCs w:val="28"/>
        </w:rPr>
      </w:pPr>
      <w:r>
        <w:rPr>
          <w:bCs/>
          <w:szCs w:val="28"/>
        </w:rPr>
        <w:t>1) пункт 2 статьи 7 изложить в следующей редакции:</w:t>
      </w:r>
    </w:p>
    <w:p>
      <w:pPr>
        <w:spacing w:line="360" w:lineRule="auto"/>
        <w:ind w:firstLine="709"/>
        <w:jc w:val="both"/>
        <w:rPr>
          <w:bCs/>
          <w:szCs w:val="28"/>
        </w:rPr>
      </w:pPr>
      <w:r>
        <w:rPr>
          <w:bCs/>
          <w:szCs w:val="28"/>
        </w:rPr>
        <w:t>«2. 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pPr>
        <w:spacing w:line="360" w:lineRule="auto"/>
        <w:ind w:firstLine="709"/>
        <w:jc w:val="both"/>
        <w:rPr>
          <w:bCs/>
          <w:szCs w:val="28"/>
        </w:rPr>
      </w:pPr>
      <w:r>
        <w:rPr>
          <w:bCs/>
          <w:szCs w:val="28"/>
        </w:rPr>
        <w:t>2) в подпункте 12 пункта 1 статьи 10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pPr>
        <w:spacing w:line="360" w:lineRule="auto"/>
        <w:ind w:firstLine="709"/>
        <w:jc w:val="both"/>
        <w:rPr>
          <w:bCs/>
          <w:szCs w:val="28"/>
        </w:rPr>
      </w:pPr>
      <w:r>
        <w:rPr>
          <w:bCs/>
          <w:szCs w:val="28"/>
        </w:rPr>
        <w:t>3) в статье 14:</w:t>
      </w:r>
    </w:p>
    <w:p>
      <w:pPr>
        <w:spacing w:line="360" w:lineRule="auto"/>
        <w:ind w:firstLine="709"/>
        <w:jc w:val="both"/>
        <w:rPr>
          <w:bCs/>
          <w:szCs w:val="28"/>
        </w:rPr>
      </w:pPr>
      <w:r>
        <w:rPr>
          <w:bCs/>
          <w:szCs w:val="28"/>
        </w:rP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pPr>
        <w:spacing w:line="360" w:lineRule="auto"/>
        <w:ind w:firstLine="709"/>
        <w:jc w:val="both"/>
        <w:rPr>
          <w:bCs/>
          <w:szCs w:val="28"/>
        </w:rPr>
      </w:pPr>
      <w:r>
        <w:rPr>
          <w:bCs/>
          <w:szCs w:val="28"/>
        </w:rPr>
        <w:t>б) в пункте 5 слова «Избирательная комиссия» заменить словом «Комиссия»;</w:t>
      </w:r>
    </w:p>
    <w:p>
      <w:pPr>
        <w:spacing w:line="360" w:lineRule="auto"/>
        <w:ind w:firstLine="709"/>
        <w:jc w:val="both"/>
        <w:rPr>
          <w:bCs/>
          <w:szCs w:val="28"/>
        </w:rPr>
      </w:pPr>
      <w:r>
        <w:rPr>
          <w:bCs/>
          <w:szCs w:val="28"/>
        </w:rPr>
        <w:t>4) в статье 15:</w:t>
      </w:r>
    </w:p>
    <w:p>
      <w:pPr>
        <w:spacing w:line="360" w:lineRule="auto"/>
        <w:ind w:firstLine="709"/>
        <w:jc w:val="both"/>
        <w:rPr>
          <w:bCs/>
          <w:szCs w:val="28"/>
        </w:rPr>
      </w:pPr>
      <w:r>
        <w:rPr>
          <w:bCs/>
          <w:szCs w:val="28"/>
        </w:rP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pPr>
        <w:spacing w:line="360" w:lineRule="auto"/>
        <w:ind w:firstLine="709"/>
        <w:jc w:val="both"/>
        <w:rPr>
          <w:bCs/>
          <w:szCs w:val="28"/>
        </w:rPr>
      </w:pPr>
      <w:r>
        <w:rPr>
          <w:bCs/>
          <w:szCs w:val="28"/>
        </w:rP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pPr>
        <w:spacing w:line="360" w:lineRule="auto"/>
        <w:ind w:firstLine="709"/>
        <w:jc w:val="both"/>
        <w:rPr>
          <w:bCs/>
          <w:szCs w:val="28"/>
        </w:rPr>
      </w:pPr>
      <w:r>
        <w:rPr>
          <w:bCs/>
          <w:szCs w:val="28"/>
        </w:rP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pPr>
        <w:spacing w:line="360" w:lineRule="auto"/>
        <w:ind w:firstLine="709"/>
        <w:jc w:val="both"/>
        <w:rPr>
          <w:bCs/>
          <w:szCs w:val="28"/>
        </w:rPr>
      </w:pPr>
      <w:r>
        <w:rPr>
          <w:bCs/>
          <w:szCs w:val="28"/>
        </w:rPr>
        <w:t>6) в пункте 6 статьи 19 слова «комиссией, указанной в статье 47 настоящего Устава» заменить словами «комиссией, организующей выборы депутатов»;</w:t>
      </w:r>
    </w:p>
    <w:p>
      <w:pPr>
        <w:spacing w:line="360" w:lineRule="auto"/>
        <w:ind w:firstLine="709"/>
        <w:jc w:val="both"/>
        <w:rPr>
          <w:bCs/>
          <w:szCs w:val="28"/>
        </w:rPr>
      </w:pPr>
      <w:r>
        <w:rPr>
          <w:bCs/>
          <w:szCs w:val="28"/>
        </w:rPr>
        <w:t>7) в статье 21:</w:t>
      </w:r>
    </w:p>
    <w:p>
      <w:pPr>
        <w:spacing w:line="360" w:lineRule="auto"/>
        <w:ind w:firstLine="709"/>
        <w:jc w:val="both"/>
        <w:rPr>
          <w:bCs/>
          <w:szCs w:val="28"/>
        </w:rPr>
      </w:pPr>
      <w:r>
        <w:rPr>
          <w:bCs/>
          <w:szCs w:val="28"/>
        </w:rP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pPr>
        <w:spacing w:line="360" w:lineRule="auto"/>
        <w:ind w:firstLine="709"/>
        <w:jc w:val="both"/>
        <w:rPr>
          <w:bCs/>
          <w:szCs w:val="28"/>
        </w:rPr>
      </w:pPr>
      <w:r>
        <w:rPr>
          <w:bCs/>
          <w:szCs w:val="28"/>
        </w:rPr>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pPr>
        <w:spacing w:line="360" w:lineRule="auto"/>
        <w:ind w:firstLine="709"/>
        <w:jc w:val="both"/>
        <w:rPr>
          <w:bCs/>
          <w:szCs w:val="28"/>
        </w:rPr>
      </w:pPr>
      <w:r>
        <w:rPr>
          <w:bCs/>
          <w:szCs w:val="28"/>
        </w:rP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pPr>
        <w:spacing w:line="360" w:lineRule="auto"/>
        <w:ind w:firstLine="709"/>
        <w:jc w:val="both"/>
        <w:rPr>
          <w:bCs/>
          <w:szCs w:val="28"/>
        </w:rPr>
      </w:pPr>
      <w:r>
        <w:rPr>
          <w:bCs/>
          <w:szCs w:val="28"/>
        </w:rP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pPr>
        <w:spacing w:line="360" w:lineRule="auto"/>
        <w:ind w:firstLine="709"/>
        <w:jc w:val="both"/>
        <w:rPr>
          <w:bCs/>
          <w:szCs w:val="28"/>
        </w:rPr>
      </w:pPr>
      <w:r>
        <w:rPr>
          <w:bCs/>
          <w:szCs w:val="28"/>
        </w:rPr>
        <w:t>8) в статье 25.1:</w:t>
      </w:r>
    </w:p>
    <w:p>
      <w:pPr>
        <w:spacing w:line="360" w:lineRule="auto"/>
        <w:ind w:firstLine="709"/>
        <w:jc w:val="both"/>
        <w:rPr>
          <w:bCs/>
          <w:szCs w:val="28"/>
        </w:rPr>
      </w:pPr>
      <w:r>
        <w:rPr>
          <w:bCs/>
          <w:szCs w:val="28"/>
        </w:rPr>
        <w:t>а) пункт 2 изложить в следующей редакции:</w:t>
      </w:r>
    </w:p>
    <w:p>
      <w:pPr>
        <w:spacing w:line="360" w:lineRule="auto"/>
        <w:ind w:firstLine="709"/>
        <w:jc w:val="both"/>
        <w:rPr>
          <w:bCs/>
          <w:szCs w:val="28"/>
        </w:rPr>
      </w:pPr>
      <w:r>
        <w:rPr>
          <w:bCs/>
          <w:szCs w:val="28"/>
        </w:rP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spacing w:line="360" w:lineRule="auto"/>
        <w:ind w:firstLine="709"/>
        <w:jc w:val="both"/>
        <w:rPr>
          <w:bCs/>
          <w:szCs w:val="28"/>
        </w:rPr>
      </w:pPr>
      <w:r>
        <w:rPr>
          <w:bCs/>
          <w:szCs w:val="28"/>
        </w:rPr>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spacing w:line="360" w:lineRule="auto"/>
        <w:ind w:firstLine="709"/>
        <w:jc w:val="both"/>
        <w:rPr>
          <w:bCs/>
          <w:szCs w:val="28"/>
        </w:rPr>
      </w:pPr>
      <w:r>
        <w:rPr>
          <w:bCs/>
          <w:szCs w:val="28"/>
        </w:rP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spacing w:line="360" w:lineRule="auto"/>
        <w:ind w:firstLine="709"/>
        <w:jc w:val="both"/>
        <w:rPr>
          <w:bCs/>
          <w:szCs w:val="28"/>
        </w:rPr>
      </w:pPr>
      <w:r>
        <w:rPr>
          <w:bCs/>
          <w:szCs w:val="28"/>
        </w:rPr>
        <w:t xml:space="preserve">9) в статье 38: </w:t>
      </w:r>
    </w:p>
    <w:p>
      <w:pPr>
        <w:spacing w:line="360" w:lineRule="auto"/>
        <w:ind w:firstLine="709"/>
        <w:jc w:val="both"/>
        <w:rPr>
          <w:bCs/>
          <w:szCs w:val="28"/>
        </w:rPr>
      </w:pPr>
      <w:r>
        <w:rPr>
          <w:bCs/>
          <w:szCs w:val="28"/>
        </w:rPr>
        <w:t>а) дополнить пунктом 2.1 следующего содержания:</w:t>
      </w:r>
    </w:p>
    <w:p>
      <w:pPr>
        <w:spacing w:line="360" w:lineRule="auto"/>
        <w:ind w:firstLine="709"/>
        <w:jc w:val="both"/>
        <w:rPr>
          <w:bCs/>
          <w:szCs w:val="28"/>
        </w:rPr>
      </w:pPr>
      <w:r>
        <w:rPr>
          <w:bCs/>
          <w:szCs w:val="28"/>
        </w:rP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pPr>
        <w:spacing w:line="360" w:lineRule="auto"/>
        <w:ind w:firstLine="709"/>
        <w:jc w:val="both"/>
        <w:rPr>
          <w:bCs/>
          <w:szCs w:val="28"/>
        </w:rPr>
      </w:pPr>
      <w:r>
        <w:rPr>
          <w:bCs/>
          <w:szCs w:val="28"/>
        </w:rPr>
        <w:t>б) дополнить пунктом 5 следующего содержания:</w:t>
      </w:r>
    </w:p>
    <w:p>
      <w:pPr>
        <w:spacing w:line="360" w:lineRule="auto"/>
        <w:ind w:firstLine="709"/>
        <w:jc w:val="both"/>
        <w:rPr>
          <w:bCs/>
          <w:szCs w:val="28"/>
        </w:rPr>
      </w:pPr>
      <w:r>
        <w:rPr>
          <w:bCs/>
          <w:szCs w:val="28"/>
        </w:rP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bCs/>
          <w:szCs w:val="28"/>
        </w:rPr>
        <w:br w:type="textWrapping"/>
      </w:r>
      <w:r>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pPr>
        <w:spacing w:line="360" w:lineRule="auto"/>
        <w:ind w:firstLine="709"/>
        <w:jc w:val="both"/>
        <w:rPr>
          <w:bCs/>
          <w:szCs w:val="28"/>
        </w:rPr>
      </w:pPr>
      <w:r>
        <w:rPr>
          <w:bCs/>
          <w:szCs w:val="28"/>
        </w:rPr>
        <w:t>10) в статье 41:</w:t>
      </w:r>
    </w:p>
    <w:p>
      <w:pPr>
        <w:spacing w:line="360" w:lineRule="auto"/>
        <w:ind w:firstLine="709"/>
        <w:jc w:val="both"/>
        <w:rPr>
          <w:bCs/>
          <w:szCs w:val="28"/>
        </w:rPr>
      </w:pPr>
      <w:r>
        <w:rPr>
          <w:bCs/>
          <w:szCs w:val="28"/>
        </w:rPr>
        <w:t>а) дополнить пунктом 13.1 следующего содержания:</w:t>
      </w:r>
    </w:p>
    <w:p>
      <w:pPr>
        <w:spacing w:line="360" w:lineRule="auto"/>
        <w:ind w:firstLine="709"/>
        <w:jc w:val="both"/>
        <w:rPr>
          <w:bCs/>
          <w:szCs w:val="28"/>
        </w:rPr>
      </w:pPr>
      <w:r>
        <w:rPr>
          <w:bCs/>
          <w:szCs w:val="28"/>
        </w:rPr>
        <w:t xml:space="preserve">«13.1.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w:t>
      </w:r>
      <w:r>
        <w:rPr>
          <w:bCs/>
          <w:szCs w:val="28"/>
        </w:rPr>
        <w:br w:type="textWrapping"/>
      </w:r>
      <w:r>
        <w:rPr>
          <w:bCs/>
          <w:szCs w:val="28"/>
        </w:rPr>
        <w:t>25 декабря 2008 года № 273-ФЗ «О противодействии коррупции».»;</w:t>
      </w:r>
    </w:p>
    <w:p>
      <w:pPr>
        <w:spacing w:line="360" w:lineRule="auto"/>
        <w:ind w:firstLine="709"/>
        <w:jc w:val="both"/>
        <w:rPr>
          <w:bCs/>
          <w:szCs w:val="28"/>
        </w:rPr>
      </w:pPr>
      <w:r>
        <w:rPr>
          <w:bCs/>
          <w:szCs w:val="28"/>
        </w:rPr>
        <w:t>б) в подпунктах «а», «б» подпункта 2 пункта 14 слова «аппарате избирательной комиссии муниципального образования,» исключить;</w:t>
      </w:r>
    </w:p>
    <w:p>
      <w:pPr>
        <w:spacing w:line="360" w:lineRule="auto"/>
        <w:ind w:firstLine="709"/>
        <w:jc w:val="both"/>
        <w:rPr>
          <w:bCs/>
          <w:szCs w:val="28"/>
        </w:rPr>
      </w:pPr>
      <w:r>
        <w:rPr>
          <w:bCs/>
          <w:szCs w:val="28"/>
        </w:rPr>
        <w:t>11) подпункт 13 пункта 1 статьи 45 изложить в следующей редакции:</w:t>
      </w:r>
    </w:p>
    <w:p>
      <w:pPr>
        <w:spacing w:line="360" w:lineRule="auto"/>
        <w:ind w:firstLine="709"/>
        <w:jc w:val="both"/>
        <w:rPr>
          <w:bCs/>
          <w:szCs w:val="28"/>
        </w:rPr>
      </w:pPr>
      <w:r>
        <w:rPr>
          <w:bCs/>
          <w:szCs w:val="28"/>
        </w:rPr>
        <w:t>«13) осуществление муниципального контроля в соответствии с федеральными законами в пределах полномочий, установленных федеральными законами;»;</w:t>
      </w:r>
    </w:p>
    <w:p>
      <w:pPr>
        <w:spacing w:line="360" w:lineRule="auto"/>
        <w:ind w:firstLine="709"/>
        <w:jc w:val="both"/>
        <w:rPr>
          <w:bCs/>
          <w:szCs w:val="28"/>
        </w:rPr>
      </w:pPr>
      <w:r>
        <w:rPr>
          <w:bCs/>
          <w:szCs w:val="28"/>
        </w:rPr>
        <w:t>12) статьи 47 - 49 признать утратившими силу;</w:t>
      </w:r>
    </w:p>
    <w:p>
      <w:pPr>
        <w:spacing w:line="360" w:lineRule="auto"/>
        <w:ind w:firstLine="709"/>
        <w:jc w:val="both"/>
        <w:rPr>
          <w:bCs/>
          <w:szCs w:val="28"/>
        </w:rPr>
      </w:pPr>
      <w:r>
        <w:rPr>
          <w:bCs/>
          <w:szCs w:val="28"/>
        </w:rPr>
        <w:t>13) в пункте 2 статьи 51 слова «избирательной комиссии поселения,» исключить;</w:t>
      </w:r>
    </w:p>
    <w:p>
      <w:pPr>
        <w:spacing w:line="360" w:lineRule="auto"/>
        <w:ind w:firstLine="709"/>
        <w:jc w:val="both"/>
        <w:rPr>
          <w:bCs/>
          <w:szCs w:val="28"/>
        </w:rPr>
      </w:pPr>
      <w:r>
        <w:rPr>
          <w:bCs/>
          <w:szCs w:val="28"/>
        </w:rPr>
        <w:t>14) пункт 2 статьи 55 дополнить подпунктами 5 и 6 следующего содержания:</w:t>
      </w:r>
    </w:p>
    <w:p>
      <w:pPr>
        <w:spacing w:line="360" w:lineRule="auto"/>
        <w:ind w:firstLine="709"/>
        <w:jc w:val="both"/>
        <w:rPr>
          <w:bCs/>
          <w:szCs w:val="28"/>
        </w:rPr>
      </w:pPr>
      <w:r>
        <w:rPr>
          <w:bCs/>
          <w:szCs w:val="28"/>
        </w:rPr>
        <w:t>«5) право Главы поселения на добровольное медицинское страхование в соответствии с действующим законодательством;</w:t>
      </w:r>
    </w:p>
    <w:p>
      <w:pPr>
        <w:spacing w:line="360" w:lineRule="auto"/>
        <w:ind w:firstLine="709"/>
        <w:jc w:val="both"/>
        <w:rPr>
          <w:bCs/>
          <w:szCs w:val="28"/>
        </w:rPr>
      </w:pPr>
      <w:r>
        <w:rPr>
          <w:bCs/>
          <w:szCs w:val="28"/>
        </w:rPr>
        <w:t>6)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pPr>
        <w:spacing w:line="360" w:lineRule="auto"/>
        <w:ind w:firstLine="709"/>
        <w:jc w:val="both"/>
        <w:rPr>
          <w:bCs/>
          <w:szCs w:val="28"/>
        </w:rPr>
      </w:pPr>
      <w:r>
        <w:rPr>
          <w:bCs/>
          <w:szCs w:val="28"/>
        </w:rPr>
        <w:t>15) 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p>
    <w:p>
      <w:pPr>
        <w:spacing w:line="360" w:lineRule="auto"/>
        <w:ind w:firstLine="709"/>
        <w:jc w:val="both"/>
        <w:rPr>
          <w:bCs/>
          <w:szCs w:val="28"/>
        </w:rPr>
      </w:pPr>
      <w:r>
        <w:rPr>
          <w:bCs/>
          <w:szCs w:val="28"/>
        </w:rPr>
        <w:t>2. Поручить Главе сельского поселения Старая Бинарадка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pPr>
        <w:spacing w:line="360" w:lineRule="auto"/>
        <w:ind w:firstLine="709"/>
        <w:jc w:val="both"/>
        <w:rPr>
          <w:bCs/>
          <w:szCs w:val="28"/>
        </w:rPr>
      </w:pPr>
      <w:r>
        <w:rPr>
          <w:bCs/>
          <w:szCs w:val="28"/>
        </w:rPr>
        <w:t>3. После государственной регистрации вносимых настоящим решением изменений в Устав сельского поселения Старая Бинарадка муниципального района Красноярский Самарской области осуществить официальное опубликование настоящего решения в газете «Красноярский вестник».</w:t>
      </w:r>
    </w:p>
    <w:p>
      <w:pPr>
        <w:spacing w:line="360" w:lineRule="auto"/>
        <w:ind w:firstLine="709"/>
        <w:jc w:val="both"/>
        <w:rPr>
          <w:bCs/>
          <w:szCs w:val="28"/>
        </w:rPr>
      </w:pPr>
      <w:r>
        <w:rPr>
          <w:bCs/>
          <w:szCs w:val="28"/>
        </w:rPr>
        <w:t>4. Настоящее решение вступает в силу со дня его официального опубликования.</w:t>
      </w:r>
    </w:p>
    <w:p>
      <w:pPr>
        <w:ind w:firstLine="709"/>
        <w:jc w:val="both"/>
        <w:rPr>
          <w:bCs/>
          <w:szCs w:val="28"/>
        </w:rPr>
      </w:pPr>
    </w:p>
    <w:p>
      <w:pPr>
        <w:ind w:firstLine="709"/>
        <w:jc w:val="both"/>
        <w:rPr>
          <w:bCs/>
          <w:szCs w:val="28"/>
        </w:rPr>
      </w:pPr>
    </w:p>
    <w:tbl>
      <w:tblPr>
        <w:tblStyle w:val="4"/>
        <w:tblW w:w="9634" w:type="dxa"/>
        <w:jc w:val="center"/>
        <w:tblLayout w:type="fixed"/>
        <w:tblCellMar>
          <w:top w:w="0" w:type="dxa"/>
          <w:left w:w="108" w:type="dxa"/>
          <w:bottom w:w="0" w:type="dxa"/>
          <w:right w:w="108" w:type="dxa"/>
        </w:tblCellMar>
      </w:tblPr>
      <w:tblGrid>
        <w:gridCol w:w="4946"/>
        <w:gridCol w:w="4688"/>
      </w:tblGrid>
      <w:tr>
        <w:tblPrEx>
          <w:tblCellMar>
            <w:top w:w="0" w:type="dxa"/>
            <w:left w:w="108" w:type="dxa"/>
            <w:bottom w:w="0" w:type="dxa"/>
            <w:right w:w="108" w:type="dxa"/>
          </w:tblCellMar>
        </w:tblPrEx>
        <w:trPr>
          <w:jc w:val="center"/>
        </w:trPr>
        <w:tc>
          <w:tcPr>
            <w:tcW w:w="4946" w:type="dxa"/>
            <w:shd w:val="clear" w:color="auto" w:fill="auto"/>
          </w:tcPr>
          <w:p>
            <w:pPr>
              <w:jc w:val="center"/>
              <w:rPr>
                <w:b/>
              </w:rPr>
            </w:pPr>
            <w:r>
              <w:rPr>
                <w:b/>
              </w:rPr>
              <w:t xml:space="preserve">Председатель </w:t>
            </w:r>
          </w:p>
          <w:p>
            <w:pPr>
              <w:jc w:val="center"/>
              <w:rPr>
                <w:b/>
              </w:rPr>
            </w:pPr>
            <w:r>
              <w:rPr>
                <w:b/>
              </w:rPr>
              <w:t xml:space="preserve">Собрания представителей </w:t>
            </w:r>
          </w:p>
          <w:p>
            <w:pPr>
              <w:spacing w:after="120"/>
              <w:jc w:val="center"/>
              <w:rPr>
                <w:b/>
              </w:rPr>
            </w:pPr>
            <w:r>
              <w:rPr>
                <w:b/>
              </w:rPr>
              <w:t xml:space="preserve">сельского поселения Старая Бинарадка муниципального района Красноярский Самарской области </w:t>
            </w:r>
          </w:p>
          <w:p>
            <w:pPr>
              <w:spacing w:after="120"/>
              <w:jc w:val="center"/>
            </w:pPr>
            <w:r>
              <w:rPr>
                <w:b/>
              </w:rPr>
              <w:t>_______________ И.А. Герасимов</w:t>
            </w:r>
          </w:p>
        </w:tc>
        <w:tc>
          <w:tcPr>
            <w:tcW w:w="4688" w:type="dxa"/>
            <w:shd w:val="clear" w:color="auto" w:fill="auto"/>
          </w:tcPr>
          <w:p>
            <w:pPr>
              <w:jc w:val="center"/>
              <w:rPr>
                <w:b/>
              </w:rPr>
            </w:pPr>
            <w:r>
              <w:rPr>
                <w:b/>
              </w:rPr>
              <w:t>Глава</w:t>
            </w:r>
          </w:p>
          <w:p>
            <w:pPr>
              <w:jc w:val="center"/>
              <w:rPr>
                <w:b/>
              </w:rPr>
            </w:pPr>
            <w:r>
              <w:rPr>
                <w:b/>
              </w:rPr>
              <w:t>сельского поселения Старая Бинарадка</w:t>
            </w:r>
          </w:p>
          <w:p>
            <w:pPr>
              <w:jc w:val="center"/>
              <w:rPr>
                <w:b/>
              </w:rPr>
            </w:pPr>
            <w:r>
              <w:rPr>
                <w:b/>
              </w:rPr>
              <w:t>муниципального района</w:t>
            </w:r>
          </w:p>
          <w:p>
            <w:pPr>
              <w:spacing w:after="120"/>
              <w:jc w:val="center"/>
              <w:rPr>
                <w:b/>
              </w:rPr>
            </w:pPr>
            <w:r>
              <w:rPr>
                <w:b/>
              </w:rPr>
              <w:t>Красноярский Самарской области</w:t>
            </w:r>
          </w:p>
          <w:p>
            <w:r>
              <w:rPr>
                <w:b/>
              </w:rPr>
              <w:t xml:space="preserve">        _____________ О.Ю. Худяков</w:t>
            </w:r>
          </w:p>
        </w:tc>
      </w:tr>
    </w:tbl>
    <w:p>
      <w:pPr>
        <w:autoSpaceDE w:val="0"/>
        <w:autoSpaceDN w:val="0"/>
        <w:adjustRightInd w:val="0"/>
        <w:spacing w:line="360" w:lineRule="auto"/>
        <w:jc w:val="center"/>
        <w:rPr>
          <w:szCs w:val="28"/>
        </w:rPr>
      </w:pPr>
    </w:p>
    <w:p>
      <w:pPr>
        <w:autoSpaceDE w:val="0"/>
        <w:autoSpaceDN w:val="0"/>
        <w:adjustRightInd w:val="0"/>
        <w:spacing w:line="360" w:lineRule="auto"/>
        <w:jc w:val="center"/>
        <w:rPr>
          <w:rFonts w:hint="default"/>
          <w:sz w:val="16"/>
          <w:szCs w:val="16"/>
          <w:lang w:val="ru-RU"/>
        </w:rPr>
      </w:pPr>
    </w:p>
    <w:sectPr>
      <w:headerReference r:id="rId3" w:type="default"/>
      <w:footerReference r:id="rId4" w:type="even"/>
      <w:pgSz w:w="11906" w:h="16838"/>
      <w:pgMar w:top="1134" w:right="1418" w:bottom="851" w:left="1418"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ru-RU"/>
      </w:rPr>
      <w:t>3</w:t>
    </w:r>
    <w:r>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E0B"/>
    <w:rsid w:val="00003EFA"/>
    <w:rsid w:val="000064E7"/>
    <w:rsid w:val="000073D0"/>
    <w:rsid w:val="000105C7"/>
    <w:rsid w:val="000165AF"/>
    <w:rsid w:val="0002127B"/>
    <w:rsid w:val="000215EE"/>
    <w:rsid w:val="00021E88"/>
    <w:rsid w:val="00022FAC"/>
    <w:rsid w:val="00024AA7"/>
    <w:rsid w:val="000267AA"/>
    <w:rsid w:val="00027806"/>
    <w:rsid w:val="000305A5"/>
    <w:rsid w:val="0003331C"/>
    <w:rsid w:val="00033B5B"/>
    <w:rsid w:val="0003426D"/>
    <w:rsid w:val="00035D27"/>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9C0"/>
    <w:rsid w:val="00087593"/>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7E5B"/>
    <w:rsid w:val="000D0588"/>
    <w:rsid w:val="000D1004"/>
    <w:rsid w:val="000D2346"/>
    <w:rsid w:val="000D236A"/>
    <w:rsid w:val="000D27E3"/>
    <w:rsid w:val="000D3B73"/>
    <w:rsid w:val="000D3D4C"/>
    <w:rsid w:val="000D517B"/>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406"/>
    <w:rsid w:val="00103D3E"/>
    <w:rsid w:val="0010602F"/>
    <w:rsid w:val="00106116"/>
    <w:rsid w:val="001064F4"/>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4D64"/>
    <w:rsid w:val="001751D0"/>
    <w:rsid w:val="00176C5D"/>
    <w:rsid w:val="00177C47"/>
    <w:rsid w:val="001812C2"/>
    <w:rsid w:val="001816DC"/>
    <w:rsid w:val="00182DCD"/>
    <w:rsid w:val="0018383A"/>
    <w:rsid w:val="00183B8B"/>
    <w:rsid w:val="001875BC"/>
    <w:rsid w:val="00187DF8"/>
    <w:rsid w:val="00190D7A"/>
    <w:rsid w:val="00190D9C"/>
    <w:rsid w:val="00191353"/>
    <w:rsid w:val="00191D1B"/>
    <w:rsid w:val="001928DC"/>
    <w:rsid w:val="001930ED"/>
    <w:rsid w:val="0019331A"/>
    <w:rsid w:val="00193B5E"/>
    <w:rsid w:val="00194F19"/>
    <w:rsid w:val="00195A3C"/>
    <w:rsid w:val="00196299"/>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330"/>
    <w:rsid w:val="001D5697"/>
    <w:rsid w:val="001D5AE0"/>
    <w:rsid w:val="001D7A5D"/>
    <w:rsid w:val="001E2E09"/>
    <w:rsid w:val="001E2F03"/>
    <w:rsid w:val="001E4A17"/>
    <w:rsid w:val="001E4BC1"/>
    <w:rsid w:val="001E590B"/>
    <w:rsid w:val="001F00B1"/>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9A3"/>
    <w:rsid w:val="00230086"/>
    <w:rsid w:val="00230C46"/>
    <w:rsid w:val="00232781"/>
    <w:rsid w:val="00232809"/>
    <w:rsid w:val="00235B2B"/>
    <w:rsid w:val="00236C44"/>
    <w:rsid w:val="0023780B"/>
    <w:rsid w:val="0024226B"/>
    <w:rsid w:val="00243E02"/>
    <w:rsid w:val="00245B9F"/>
    <w:rsid w:val="00246662"/>
    <w:rsid w:val="0025327E"/>
    <w:rsid w:val="00253A8F"/>
    <w:rsid w:val="002559CD"/>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80928"/>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E66"/>
    <w:rsid w:val="002B130E"/>
    <w:rsid w:val="002B3588"/>
    <w:rsid w:val="002B6339"/>
    <w:rsid w:val="002B760D"/>
    <w:rsid w:val="002B7D75"/>
    <w:rsid w:val="002C10CF"/>
    <w:rsid w:val="002C10F8"/>
    <w:rsid w:val="002C1CEF"/>
    <w:rsid w:val="002C3A06"/>
    <w:rsid w:val="002C44E1"/>
    <w:rsid w:val="002C4BD5"/>
    <w:rsid w:val="002C54AB"/>
    <w:rsid w:val="002C5571"/>
    <w:rsid w:val="002C7294"/>
    <w:rsid w:val="002C7488"/>
    <w:rsid w:val="002C7A59"/>
    <w:rsid w:val="002C7E37"/>
    <w:rsid w:val="002D0235"/>
    <w:rsid w:val="002D036D"/>
    <w:rsid w:val="002D30B4"/>
    <w:rsid w:val="002D3233"/>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7DD5"/>
    <w:rsid w:val="003020C8"/>
    <w:rsid w:val="00302697"/>
    <w:rsid w:val="00302AC7"/>
    <w:rsid w:val="003033B3"/>
    <w:rsid w:val="00306314"/>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655"/>
    <w:rsid w:val="00353AB3"/>
    <w:rsid w:val="00354F5A"/>
    <w:rsid w:val="00355738"/>
    <w:rsid w:val="003560B8"/>
    <w:rsid w:val="00356720"/>
    <w:rsid w:val="00360B70"/>
    <w:rsid w:val="00360FFC"/>
    <w:rsid w:val="003610A3"/>
    <w:rsid w:val="00362447"/>
    <w:rsid w:val="00362CD7"/>
    <w:rsid w:val="00363453"/>
    <w:rsid w:val="00364D20"/>
    <w:rsid w:val="00365B71"/>
    <w:rsid w:val="00365B84"/>
    <w:rsid w:val="00365D5C"/>
    <w:rsid w:val="00366A9B"/>
    <w:rsid w:val="003705FE"/>
    <w:rsid w:val="00370C5F"/>
    <w:rsid w:val="00371847"/>
    <w:rsid w:val="00371F8C"/>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504E"/>
    <w:rsid w:val="00395507"/>
    <w:rsid w:val="00395862"/>
    <w:rsid w:val="003A2AE7"/>
    <w:rsid w:val="003A388F"/>
    <w:rsid w:val="003A4E85"/>
    <w:rsid w:val="003A4E8E"/>
    <w:rsid w:val="003A502F"/>
    <w:rsid w:val="003A590E"/>
    <w:rsid w:val="003A610C"/>
    <w:rsid w:val="003A7BC9"/>
    <w:rsid w:val="003B0CFF"/>
    <w:rsid w:val="003B2C64"/>
    <w:rsid w:val="003B537F"/>
    <w:rsid w:val="003B63C2"/>
    <w:rsid w:val="003B69BA"/>
    <w:rsid w:val="003C071D"/>
    <w:rsid w:val="003C09A2"/>
    <w:rsid w:val="003C150C"/>
    <w:rsid w:val="003C2C98"/>
    <w:rsid w:val="003C2EC4"/>
    <w:rsid w:val="003C34C5"/>
    <w:rsid w:val="003C383B"/>
    <w:rsid w:val="003C4AA7"/>
    <w:rsid w:val="003C7497"/>
    <w:rsid w:val="003D0F17"/>
    <w:rsid w:val="003D5CD2"/>
    <w:rsid w:val="003D7A59"/>
    <w:rsid w:val="003E00A6"/>
    <w:rsid w:val="003E0A93"/>
    <w:rsid w:val="003E251F"/>
    <w:rsid w:val="003E30EA"/>
    <w:rsid w:val="003E5D04"/>
    <w:rsid w:val="003E5E91"/>
    <w:rsid w:val="003E6B0D"/>
    <w:rsid w:val="003E790B"/>
    <w:rsid w:val="003F3328"/>
    <w:rsid w:val="003F3436"/>
    <w:rsid w:val="003F5000"/>
    <w:rsid w:val="003F5EDA"/>
    <w:rsid w:val="003F6687"/>
    <w:rsid w:val="003F6B24"/>
    <w:rsid w:val="003F7E1B"/>
    <w:rsid w:val="00401E99"/>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697B"/>
    <w:rsid w:val="00416B15"/>
    <w:rsid w:val="0042034C"/>
    <w:rsid w:val="0042090C"/>
    <w:rsid w:val="004231A0"/>
    <w:rsid w:val="00423891"/>
    <w:rsid w:val="00423E91"/>
    <w:rsid w:val="00424DE5"/>
    <w:rsid w:val="004251E8"/>
    <w:rsid w:val="00430F4D"/>
    <w:rsid w:val="00431C9D"/>
    <w:rsid w:val="00432CC3"/>
    <w:rsid w:val="00432D8D"/>
    <w:rsid w:val="00433518"/>
    <w:rsid w:val="00433696"/>
    <w:rsid w:val="00433CDA"/>
    <w:rsid w:val="0043628D"/>
    <w:rsid w:val="0043664B"/>
    <w:rsid w:val="00436865"/>
    <w:rsid w:val="00436D64"/>
    <w:rsid w:val="00437A65"/>
    <w:rsid w:val="00440694"/>
    <w:rsid w:val="00440BF6"/>
    <w:rsid w:val="00442441"/>
    <w:rsid w:val="00442F13"/>
    <w:rsid w:val="00442FE5"/>
    <w:rsid w:val="004438A1"/>
    <w:rsid w:val="00443E86"/>
    <w:rsid w:val="00444C55"/>
    <w:rsid w:val="004458E5"/>
    <w:rsid w:val="004460AE"/>
    <w:rsid w:val="00447632"/>
    <w:rsid w:val="00447EE1"/>
    <w:rsid w:val="0045153A"/>
    <w:rsid w:val="00451658"/>
    <w:rsid w:val="00452EFC"/>
    <w:rsid w:val="00453094"/>
    <w:rsid w:val="004549D5"/>
    <w:rsid w:val="004568DD"/>
    <w:rsid w:val="00461AFC"/>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60A6"/>
    <w:rsid w:val="00486DF5"/>
    <w:rsid w:val="004909C1"/>
    <w:rsid w:val="00491252"/>
    <w:rsid w:val="00492747"/>
    <w:rsid w:val="00492D36"/>
    <w:rsid w:val="00493A92"/>
    <w:rsid w:val="00494C29"/>
    <w:rsid w:val="0049504E"/>
    <w:rsid w:val="00495B9F"/>
    <w:rsid w:val="0049721E"/>
    <w:rsid w:val="00497BD7"/>
    <w:rsid w:val="004A03B1"/>
    <w:rsid w:val="004A1186"/>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2CFD"/>
    <w:rsid w:val="004C4111"/>
    <w:rsid w:val="004C5C83"/>
    <w:rsid w:val="004C76F0"/>
    <w:rsid w:val="004D0581"/>
    <w:rsid w:val="004D0CF4"/>
    <w:rsid w:val="004D14BF"/>
    <w:rsid w:val="004D2355"/>
    <w:rsid w:val="004D2D68"/>
    <w:rsid w:val="004D652B"/>
    <w:rsid w:val="004D72D1"/>
    <w:rsid w:val="004E196F"/>
    <w:rsid w:val="004E1D47"/>
    <w:rsid w:val="004E3355"/>
    <w:rsid w:val="004F2D8D"/>
    <w:rsid w:val="004F4D3E"/>
    <w:rsid w:val="004F6881"/>
    <w:rsid w:val="004F692C"/>
    <w:rsid w:val="004F7380"/>
    <w:rsid w:val="004F7DF5"/>
    <w:rsid w:val="00500304"/>
    <w:rsid w:val="00503F2B"/>
    <w:rsid w:val="00503FB5"/>
    <w:rsid w:val="00504AE0"/>
    <w:rsid w:val="00504C4C"/>
    <w:rsid w:val="00506A8D"/>
    <w:rsid w:val="005074F8"/>
    <w:rsid w:val="00507896"/>
    <w:rsid w:val="00507A4A"/>
    <w:rsid w:val="00510A0F"/>
    <w:rsid w:val="00510BFF"/>
    <w:rsid w:val="005123A8"/>
    <w:rsid w:val="005131CB"/>
    <w:rsid w:val="0051597C"/>
    <w:rsid w:val="00515E77"/>
    <w:rsid w:val="00516061"/>
    <w:rsid w:val="00516106"/>
    <w:rsid w:val="00520962"/>
    <w:rsid w:val="00526078"/>
    <w:rsid w:val="0052660F"/>
    <w:rsid w:val="00526CB3"/>
    <w:rsid w:val="00526FA3"/>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39B0"/>
    <w:rsid w:val="00564522"/>
    <w:rsid w:val="005657C0"/>
    <w:rsid w:val="00565ACD"/>
    <w:rsid w:val="005669C3"/>
    <w:rsid w:val="00566A81"/>
    <w:rsid w:val="005670D2"/>
    <w:rsid w:val="005672D2"/>
    <w:rsid w:val="00567A39"/>
    <w:rsid w:val="00570F13"/>
    <w:rsid w:val="005710E1"/>
    <w:rsid w:val="00571E1D"/>
    <w:rsid w:val="005721D1"/>
    <w:rsid w:val="00572317"/>
    <w:rsid w:val="00572A48"/>
    <w:rsid w:val="00573A7B"/>
    <w:rsid w:val="005748E8"/>
    <w:rsid w:val="00577FE4"/>
    <w:rsid w:val="00580D18"/>
    <w:rsid w:val="00580F0D"/>
    <w:rsid w:val="00581EEE"/>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A102B"/>
    <w:rsid w:val="005A44A4"/>
    <w:rsid w:val="005A7045"/>
    <w:rsid w:val="005A779E"/>
    <w:rsid w:val="005B0113"/>
    <w:rsid w:val="005B05EE"/>
    <w:rsid w:val="005B1272"/>
    <w:rsid w:val="005B43AB"/>
    <w:rsid w:val="005B4985"/>
    <w:rsid w:val="005B4A41"/>
    <w:rsid w:val="005B5304"/>
    <w:rsid w:val="005B5CAC"/>
    <w:rsid w:val="005C0FCA"/>
    <w:rsid w:val="005C54AA"/>
    <w:rsid w:val="005C75AC"/>
    <w:rsid w:val="005D6648"/>
    <w:rsid w:val="005D7D80"/>
    <w:rsid w:val="005E027F"/>
    <w:rsid w:val="005E1C70"/>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499F"/>
    <w:rsid w:val="006055A6"/>
    <w:rsid w:val="006056B4"/>
    <w:rsid w:val="00615C04"/>
    <w:rsid w:val="00617C0C"/>
    <w:rsid w:val="006205D1"/>
    <w:rsid w:val="00620711"/>
    <w:rsid w:val="0062321D"/>
    <w:rsid w:val="00623466"/>
    <w:rsid w:val="006234B0"/>
    <w:rsid w:val="0062544A"/>
    <w:rsid w:val="00627333"/>
    <w:rsid w:val="00631692"/>
    <w:rsid w:val="00633E23"/>
    <w:rsid w:val="00636580"/>
    <w:rsid w:val="00640015"/>
    <w:rsid w:val="006405BB"/>
    <w:rsid w:val="006406B4"/>
    <w:rsid w:val="00641463"/>
    <w:rsid w:val="00641ED5"/>
    <w:rsid w:val="00642C6C"/>
    <w:rsid w:val="00642DA1"/>
    <w:rsid w:val="006436BD"/>
    <w:rsid w:val="006437D6"/>
    <w:rsid w:val="00643A3D"/>
    <w:rsid w:val="00643E4A"/>
    <w:rsid w:val="00643F59"/>
    <w:rsid w:val="00644423"/>
    <w:rsid w:val="00644A0E"/>
    <w:rsid w:val="00650ADF"/>
    <w:rsid w:val="00650D72"/>
    <w:rsid w:val="00651150"/>
    <w:rsid w:val="006515A1"/>
    <w:rsid w:val="006515C7"/>
    <w:rsid w:val="00653031"/>
    <w:rsid w:val="006532EE"/>
    <w:rsid w:val="0065404F"/>
    <w:rsid w:val="00654138"/>
    <w:rsid w:val="00656D03"/>
    <w:rsid w:val="006577FD"/>
    <w:rsid w:val="00657CE0"/>
    <w:rsid w:val="0066032B"/>
    <w:rsid w:val="006604D3"/>
    <w:rsid w:val="006610AB"/>
    <w:rsid w:val="00662C36"/>
    <w:rsid w:val="00663393"/>
    <w:rsid w:val="006634A6"/>
    <w:rsid w:val="00663CD9"/>
    <w:rsid w:val="006642ED"/>
    <w:rsid w:val="00665AB0"/>
    <w:rsid w:val="00666158"/>
    <w:rsid w:val="00666588"/>
    <w:rsid w:val="00671BEF"/>
    <w:rsid w:val="00676E9E"/>
    <w:rsid w:val="00677375"/>
    <w:rsid w:val="006806BD"/>
    <w:rsid w:val="00680944"/>
    <w:rsid w:val="00680C0F"/>
    <w:rsid w:val="00682E38"/>
    <w:rsid w:val="006838D0"/>
    <w:rsid w:val="00683B8B"/>
    <w:rsid w:val="00684416"/>
    <w:rsid w:val="00684EBA"/>
    <w:rsid w:val="006856E8"/>
    <w:rsid w:val="00685918"/>
    <w:rsid w:val="00686FF4"/>
    <w:rsid w:val="00687676"/>
    <w:rsid w:val="00690A06"/>
    <w:rsid w:val="00690E7D"/>
    <w:rsid w:val="00692B4A"/>
    <w:rsid w:val="00693375"/>
    <w:rsid w:val="006943A4"/>
    <w:rsid w:val="0069547D"/>
    <w:rsid w:val="00696B4C"/>
    <w:rsid w:val="006977CF"/>
    <w:rsid w:val="006A1B9A"/>
    <w:rsid w:val="006A4590"/>
    <w:rsid w:val="006A4965"/>
    <w:rsid w:val="006A577D"/>
    <w:rsid w:val="006A670E"/>
    <w:rsid w:val="006B0711"/>
    <w:rsid w:val="006B08FD"/>
    <w:rsid w:val="006B2692"/>
    <w:rsid w:val="006B2BB1"/>
    <w:rsid w:val="006B310D"/>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096"/>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B63"/>
    <w:rsid w:val="0073304F"/>
    <w:rsid w:val="00733A81"/>
    <w:rsid w:val="00733C1F"/>
    <w:rsid w:val="007358A4"/>
    <w:rsid w:val="00736C9C"/>
    <w:rsid w:val="0074124D"/>
    <w:rsid w:val="00741295"/>
    <w:rsid w:val="00742F97"/>
    <w:rsid w:val="00744018"/>
    <w:rsid w:val="00744520"/>
    <w:rsid w:val="007448B6"/>
    <w:rsid w:val="00747B17"/>
    <w:rsid w:val="0075123D"/>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4E6E"/>
    <w:rsid w:val="00765D8E"/>
    <w:rsid w:val="00770388"/>
    <w:rsid w:val="00780632"/>
    <w:rsid w:val="0078098D"/>
    <w:rsid w:val="00781E6D"/>
    <w:rsid w:val="00782EF8"/>
    <w:rsid w:val="0078412B"/>
    <w:rsid w:val="00785A3F"/>
    <w:rsid w:val="00785D98"/>
    <w:rsid w:val="00785E98"/>
    <w:rsid w:val="00786877"/>
    <w:rsid w:val="007870BC"/>
    <w:rsid w:val="007875B5"/>
    <w:rsid w:val="00787B2D"/>
    <w:rsid w:val="00790B23"/>
    <w:rsid w:val="007914AA"/>
    <w:rsid w:val="0079292B"/>
    <w:rsid w:val="007945B5"/>
    <w:rsid w:val="00795624"/>
    <w:rsid w:val="00795957"/>
    <w:rsid w:val="0079670C"/>
    <w:rsid w:val="007971AA"/>
    <w:rsid w:val="007A112E"/>
    <w:rsid w:val="007A1F21"/>
    <w:rsid w:val="007A1F3B"/>
    <w:rsid w:val="007A45C3"/>
    <w:rsid w:val="007A4766"/>
    <w:rsid w:val="007A5621"/>
    <w:rsid w:val="007A6526"/>
    <w:rsid w:val="007B03E5"/>
    <w:rsid w:val="007B04C2"/>
    <w:rsid w:val="007B0AFD"/>
    <w:rsid w:val="007B0D9B"/>
    <w:rsid w:val="007B0DB1"/>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48E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20B6F"/>
    <w:rsid w:val="0082145C"/>
    <w:rsid w:val="008221A9"/>
    <w:rsid w:val="008241A5"/>
    <w:rsid w:val="00824C1E"/>
    <w:rsid w:val="008265AF"/>
    <w:rsid w:val="00826869"/>
    <w:rsid w:val="00831473"/>
    <w:rsid w:val="008318B3"/>
    <w:rsid w:val="008324B1"/>
    <w:rsid w:val="00832632"/>
    <w:rsid w:val="00832A4D"/>
    <w:rsid w:val="00833168"/>
    <w:rsid w:val="00835122"/>
    <w:rsid w:val="008353FD"/>
    <w:rsid w:val="00836993"/>
    <w:rsid w:val="00836AA2"/>
    <w:rsid w:val="00837B85"/>
    <w:rsid w:val="00840916"/>
    <w:rsid w:val="0084423D"/>
    <w:rsid w:val="00847994"/>
    <w:rsid w:val="00850D84"/>
    <w:rsid w:val="008539C5"/>
    <w:rsid w:val="00853D39"/>
    <w:rsid w:val="008556F8"/>
    <w:rsid w:val="0085626B"/>
    <w:rsid w:val="00856361"/>
    <w:rsid w:val="008568A6"/>
    <w:rsid w:val="008569E5"/>
    <w:rsid w:val="00857D2F"/>
    <w:rsid w:val="00860758"/>
    <w:rsid w:val="00861385"/>
    <w:rsid w:val="00864310"/>
    <w:rsid w:val="0086517D"/>
    <w:rsid w:val="0086696D"/>
    <w:rsid w:val="00867AB9"/>
    <w:rsid w:val="008725F3"/>
    <w:rsid w:val="00872F6B"/>
    <w:rsid w:val="00874AB3"/>
    <w:rsid w:val="00875F9A"/>
    <w:rsid w:val="00876FC1"/>
    <w:rsid w:val="00877FE6"/>
    <w:rsid w:val="0088121F"/>
    <w:rsid w:val="008826B3"/>
    <w:rsid w:val="00883C3C"/>
    <w:rsid w:val="00884ADA"/>
    <w:rsid w:val="00884EBD"/>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5DD0"/>
    <w:rsid w:val="008C6434"/>
    <w:rsid w:val="008D0064"/>
    <w:rsid w:val="008D0399"/>
    <w:rsid w:val="008D202E"/>
    <w:rsid w:val="008D308E"/>
    <w:rsid w:val="008D46B3"/>
    <w:rsid w:val="008D4BAB"/>
    <w:rsid w:val="008D51BE"/>
    <w:rsid w:val="008D5D7C"/>
    <w:rsid w:val="008E0717"/>
    <w:rsid w:val="008E1296"/>
    <w:rsid w:val="008E2930"/>
    <w:rsid w:val="008E407A"/>
    <w:rsid w:val="008E5152"/>
    <w:rsid w:val="008F27F7"/>
    <w:rsid w:val="008F2B2C"/>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B6"/>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37A07"/>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248"/>
    <w:rsid w:val="00971936"/>
    <w:rsid w:val="0097414F"/>
    <w:rsid w:val="00974428"/>
    <w:rsid w:val="009747F8"/>
    <w:rsid w:val="00975FA2"/>
    <w:rsid w:val="00976329"/>
    <w:rsid w:val="00977562"/>
    <w:rsid w:val="009825A5"/>
    <w:rsid w:val="0098521D"/>
    <w:rsid w:val="00986440"/>
    <w:rsid w:val="009904F3"/>
    <w:rsid w:val="009913A3"/>
    <w:rsid w:val="00992958"/>
    <w:rsid w:val="00992B89"/>
    <w:rsid w:val="00994281"/>
    <w:rsid w:val="009947CC"/>
    <w:rsid w:val="00995A99"/>
    <w:rsid w:val="00996439"/>
    <w:rsid w:val="00996D76"/>
    <w:rsid w:val="00997CE0"/>
    <w:rsid w:val="009A0295"/>
    <w:rsid w:val="009A1DFF"/>
    <w:rsid w:val="009A3EBC"/>
    <w:rsid w:val="009A41A3"/>
    <w:rsid w:val="009A62E4"/>
    <w:rsid w:val="009A6A26"/>
    <w:rsid w:val="009B0409"/>
    <w:rsid w:val="009B06B6"/>
    <w:rsid w:val="009B0E16"/>
    <w:rsid w:val="009B0F94"/>
    <w:rsid w:val="009B24F6"/>
    <w:rsid w:val="009B2CDA"/>
    <w:rsid w:val="009B52F4"/>
    <w:rsid w:val="009B5832"/>
    <w:rsid w:val="009B6146"/>
    <w:rsid w:val="009B7ACF"/>
    <w:rsid w:val="009B7DCD"/>
    <w:rsid w:val="009C01B7"/>
    <w:rsid w:val="009C044B"/>
    <w:rsid w:val="009C2C7A"/>
    <w:rsid w:val="009C2FB1"/>
    <w:rsid w:val="009C67E3"/>
    <w:rsid w:val="009D05AC"/>
    <w:rsid w:val="009D0FF7"/>
    <w:rsid w:val="009D1827"/>
    <w:rsid w:val="009D1C28"/>
    <w:rsid w:val="009D1E8A"/>
    <w:rsid w:val="009D20DB"/>
    <w:rsid w:val="009D2837"/>
    <w:rsid w:val="009D30EF"/>
    <w:rsid w:val="009D603C"/>
    <w:rsid w:val="009D6787"/>
    <w:rsid w:val="009D6871"/>
    <w:rsid w:val="009D7608"/>
    <w:rsid w:val="009D7976"/>
    <w:rsid w:val="009E1B98"/>
    <w:rsid w:val="009E1DE6"/>
    <w:rsid w:val="009E2023"/>
    <w:rsid w:val="009E2A6A"/>
    <w:rsid w:val="009E54BF"/>
    <w:rsid w:val="009E628C"/>
    <w:rsid w:val="009E7105"/>
    <w:rsid w:val="009E7AD2"/>
    <w:rsid w:val="009E7EB3"/>
    <w:rsid w:val="009F0819"/>
    <w:rsid w:val="009F0BF4"/>
    <w:rsid w:val="009F3447"/>
    <w:rsid w:val="009F3B40"/>
    <w:rsid w:val="009F3CD2"/>
    <w:rsid w:val="009F5FAD"/>
    <w:rsid w:val="00A02A04"/>
    <w:rsid w:val="00A03819"/>
    <w:rsid w:val="00A03E94"/>
    <w:rsid w:val="00A051B0"/>
    <w:rsid w:val="00A06A8A"/>
    <w:rsid w:val="00A06F84"/>
    <w:rsid w:val="00A12705"/>
    <w:rsid w:val="00A133B1"/>
    <w:rsid w:val="00A134DD"/>
    <w:rsid w:val="00A1606C"/>
    <w:rsid w:val="00A21115"/>
    <w:rsid w:val="00A21575"/>
    <w:rsid w:val="00A21CD3"/>
    <w:rsid w:val="00A2307D"/>
    <w:rsid w:val="00A2573D"/>
    <w:rsid w:val="00A26CC9"/>
    <w:rsid w:val="00A31240"/>
    <w:rsid w:val="00A31DFC"/>
    <w:rsid w:val="00A335A5"/>
    <w:rsid w:val="00A34D46"/>
    <w:rsid w:val="00A37CBD"/>
    <w:rsid w:val="00A414BD"/>
    <w:rsid w:val="00A417CF"/>
    <w:rsid w:val="00A419A6"/>
    <w:rsid w:val="00A42228"/>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2119"/>
    <w:rsid w:val="00A62325"/>
    <w:rsid w:val="00A65302"/>
    <w:rsid w:val="00A66F3C"/>
    <w:rsid w:val="00A7126E"/>
    <w:rsid w:val="00A720F0"/>
    <w:rsid w:val="00A72F99"/>
    <w:rsid w:val="00A737C6"/>
    <w:rsid w:val="00A738E9"/>
    <w:rsid w:val="00A75B5E"/>
    <w:rsid w:val="00A77C53"/>
    <w:rsid w:val="00A8000E"/>
    <w:rsid w:val="00A80052"/>
    <w:rsid w:val="00A8049B"/>
    <w:rsid w:val="00A806AD"/>
    <w:rsid w:val="00A812D3"/>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976F9"/>
    <w:rsid w:val="00AA1F07"/>
    <w:rsid w:val="00AA3264"/>
    <w:rsid w:val="00AA4361"/>
    <w:rsid w:val="00AA4F20"/>
    <w:rsid w:val="00AA506F"/>
    <w:rsid w:val="00AA59E6"/>
    <w:rsid w:val="00AA5F17"/>
    <w:rsid w:val="00AA6E3D"/>
    <w:rsid w:val="00AB0FA4"/>
    <w:rsid w:val="00AB17D7"/>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48DB"/>
    <w:rsid w:val="00AF58B5"/>
    <w:rsid w:val="00B00145"/>
    <w:rsid w:val="00B01EA7"/>
    <w:rsid w:val="00B025CA"/>
    <w:rsid w:val="00B04497"/>
    <w:rsid w:val="00B04C09"/>
    <w:rsid w:val="00B06244"/>
    <w:rsid w:val="00B0772A"/>
    <w:rsid w:val="00B07E3A"/>
    <w:rsid w:val="00B12FB8"/>
    <w:rsid w:val="00B13359"/>
    <w:rsid w:val="00B141F6"/>
    <w:rsid w:val="00B14C7E"/>
    <w:rsid w:val="00B15C4A"/>
    <w:rsid w:val="00B178CD"/>
    <w:rsid w:val="00B21374"/>
    <w:rsid w:val="00B224FC"/>
    <w:rsid w:val="00B22E46"/>
    <w:rsid w:val="00B23655"/>
    <w:rsid w:val="00B23DDE"/>
    <w:rsid w:val="00B273C8"/>
    <w:rsid w:val="00B314A5"/>
    <w:rsid w:val="00B31F0A"/>
    <w:rsid w:val="00B324D4"/>
    <w:rsid w:val="00B33722"/>
    <w:rsid w:val="00B33975"/>
    <w:rsid w:val="00B33D8C"/>
    <w:rsid w:val="00B34E1E"/>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F9A"/>
    <w:rsid w:val="00B65FEE"/>
    <w:rsid w:val="00B66797"/>
    <w:rsid w:val="00B66883"/>
    <w:rsid w:val="00B702BD"/>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99F"/>
    <w:rsid w:val="00BB4B60"/>
    <w:rsid w:val="00BB6552"/>
    <w:rsid w:val="00BB7CFE"/>
    <w:rsid w:val="00BC0B9B"/>
    <w:rsid w:val="00BC0C84"/>
    <w:rsid w:val="00BC181C"/>
    <w:rsid w:val="00BC2A5F"/>
    <w:rsid w:val="00BC4A3B"/>
    <w:rsid w:val="00BC6995"/>
    <w:rsid w:val="00BC6E2A"/>
    <w:rsid w:val="00BC6EA7"/>
    <w:rsid w:val="00BC726E"/>
    <w:rsid w:val="00BD1404"/>
    <w:rsid w:val="00BD1EEF"/>
    <w:rsid w:val="00BD3044"/>
    <w:rsid w:val="00BD5645"/>
    <w:rsid w:val="00BD5B99"/>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3FFF"/>
    <w:rsid w:val="00BF6288"/>
    <w:rsid w:val="00BF7E7A"/>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6B54"/>
    <w:rsid w:val="00C17463"/>
    <w:rsid w:val="00C1781F"/>
    <w:rsid w:val="00C20ACC"/>
    <w:rsid w:val="00C22074"/>
    <w:rsid w:val="00C230D7"/>
    <w:rsid w:val="00C23A70"/>
    <w:rsid w:val="00C25A43"/>
    <w:rsid w:val="00C25D6E"/>
    <w:rsid w:val="00C26A92"/>
    <w:rsid w:val="00C2714C"/>
    <w:rsid w:val="00C302EE"/>
    <w:rsid w:val="00C316F7"/>
    <w:rsid w:val="00C31C0B"/>
    <w:rsid w:val="00C31C2A"/>
    <w:rsid w:val="00C34AAC"/>
    <w:rsid w:val="00C35B34"/>
    <w:rsid w:val="00C35E4C"/>
    <w:rsid w:val="00C3624D"/>
    <w:rsid w:val="00C40AD3"/>
    <w:rsid w:val="00C44802"/>
    <w:rsid w:val="00C448B4"/>
    <w:rsid w:val="00C454DC"/>
    <w:rsid w:val="00C45A14"/>
    <w:rsid w:val="00C45C9A"/>
    <w:rsid w:val="00C4602B"/>
    <w:rsid w:val="00C501A0"/>
    <w:rsid w:val="00C51F4D"/>
    <w:rsid w:val="00C52C73"/>
    <w:rsid w:val="00C54474"/>
    <w:rsid w:val="00C5585E"/>
    <w:rsid w:val="00C55D29"/>
    <w:rsid w:val="00C5640C"/>
    <w:rsid w:val="00C5697C"/>
    <w:rsid w:val="00C611A2"/>
    <w:rsid w:val="00C613D4"/>
    <w:rsid w:val="00C615B4"/>
    <w:rsid w:val="00C615D1"/>
    <w:rsid w:val="00C61E6D"/>
    <w:rsid w:val="00C627C1"/>
    <w:rsid w:val="00C6335D"/>
    <w:rsid w:val="00C636AA"/>
    <w:rsid w:val="00C648E2"/>
    <w:rsid w:val="00C64B15"/>
    <w:rsid w:val="00C65E66"/>
    <w:rsid w:val="00C65F0F"/>
    <w:rsid w:val="00C66231"/>
    <w:rsid w:val="00C664F0"/>
    <w:rsid w:val="00C665F4"/>
    <w:rsid w:val="00C66761"/>
    <w:rsid w:val="00C70A06"/>
    <w:rsid w:val="00C70BC3"/>
    <w:rsid w:val="00C71466"/>
    <w:rsid w:val="00C730B6"/>
    <w:rsid w:val="00C74AE3"/>
    <w:rsid w:val="00C83915"/>
    <w:rsid w:val="00C83D16"/>
    <w:rsid w:val="00C8559B"/>
    <w:rsid w:val="00C865B2"/>
    <w:rsid w:val="00C86794"/>
    <w:rsid w:val="00C87A9A"/>
    <w:rsid w:val="00C91A59"/>
    <w:rsid w:val="00C91FD0"/>
    <w:rsid w:val="00C95A4B"/>
    <w:rsid w:val="00C95DA0"/>
    <w:rsid w:val="00C979A4"/>
    <w:rsid w:val="00CA0E72"/>
    <w:rsid w:val="00CA1D3C"/>
    <w:rsid w:val="00CA2E7D"/>
    <w:rsid w:val="00CA2EE6"/>
    <w:rsid w:val="00CA3AAD"/>
    <w:rsid w:val="00CA402E"/>
    <w:rsid w:val="00CA44AB"/>
    <w:rsid w:val="00CA4E84"/>
    <w:rsid w:val="00CA505F"/>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52CB"/>
    <w:rsid w:val="00CD0A06"/>
    <w:rsid w:val="00CD2212"/>
    <w:rsid w:val="00CD224A"/>
    <w:rsid w:val="00CD2580"/>
    <w:rsid w:val="00CD3CF2"/>
    <w:rsid w:val="00CD4023"/>
    <w:rsid w:val="00CD49B7"/>
    <w:rsid w:val="00CD5F3B"/>
    <w:rsid w:val="00CD6CEA"/>
    <w:rsid w:val="00CD74D8"/>
    <w:rsid w:val="00CE0FE4"/>
    <w:rsid w:val="00CE3AD5"/>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71"/>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3CCC"/>
    <w:rsid w:val="00D848DC"/>
    <w:rsid w:val="00D85408"/>
    <w:rsid w:val="00D86A54"/>
    <w:rsid w:val="00D875A9"/>
    <w:rsid w:val="00D92D1E"/>
    <w:rsid w:val="00DA25C1"/>
    <w:rsid w:val="00DA2C12"/>
    <w:rsid w:val="00DA4CE7"/>
    <w:rsid w:val="00DA5793"/>
    <w:rsid w:val="00DA616B"/>
    <w:rsid w:val="00DA67E0"/>
    <w:rsid w:val="00DA6A2D"/>
    <w:rsid w:val="00DB0B57"/>
    <w:rsid w:val="00DB0C1F"/>
    <w:rsid w:val="00DB3669"/>
    <w:rsid w:val="00DB7352"/>
    <w:rsid w:val="00DB7F04"/>
    <w:rsid w:val="00DC280B"/>
    <w:rsid w:val="00DC2E8E"/>
    <w:rsid w:val="00DC4A36"/>
    <w:rsid w:val="00DC5936"/>
    <w:rsid w:val="00DC65C8"/>
    <w:rsid w:val="00DC69EB"/>
    <w:rsid w:val="00DC7328"/>
    <w:rsid w:val="00DC7BA1"/>
    <w:rsid w:val="00DC7D9A"/>
    <w:rsid w:val="00DD1195"/>
    <w:rsid w:val="00DD1F84"/>
    <w:rsid w:val="00DD2459"/>
    <w:rsid w:val="00DD32A9"/>
    <w:rsid w:val="00DD3F1C"/>
    <w:rsid w:val="00DD4BD7"/>
    <w:rsid w:val="00DD7C83"/>
    <w:rsid w:val="00DE0300"/>
    <w:rsid w:val="00DE1A11"/>
    <w:rsid w:val="00DE2042"/>
    <w:rsid w:val="00DE2FAA"/>
    <w:rsid w:val="00DE4FF3"/>
    <w:rsid w:val="00DE69B2"/>
    <w:rsid w:val="00DF1D53"/>
    <w:rsid w:val="00DF2C9C"/>
    <w:rsid w:val="00DF3A0C"/>
    <w:rsid w:val="00DF5533"/>
    <w:rsid w:val="00DF68CE"/>
    <w:rsid w:val="00DF7A52"/>
    <w:rsid w:val="00DF7C3E"/>
    <w:rsid w:val="00E02324"/>
    <w:rsid w:val="00E0248E"/>
    <w:rsid w:val="00E04127"/>
    <w:rsid w:val="00E0562E"/>
    <w:rsid w:val="00E05AEE"/>
    <w:rsid w:val="00E06053"/>
    <w:rsid w:val="00E06962"/>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57ED"/>
    <w:rsid w:val="00E46711"/>
    <w:rsid w:val="00E471E4"/>
    <w:rsid w:val="00E47255"/>
    <w:rsid w:val="00E502DD"/>
    <w:rsid w:val="00E523E4"/>
    <w:rsid w:val="00E52896"/>
    <w:rsid w:val="00E52E47"/>
    <w:rsid w:val="00E532CE"/>
    <w:rsid w:val="00E547A2"/>
    <w:rsid w:val="00E549AD"/>
    <w:rsid w:val="00E54E94"/>
    <w:rsid w:val="00E55097"/>
    <w:rsid w:val="00E5521B"/>
    <w:rsid w:val="00E55628"/>
    <w:rsid w:val="00E55822"/>
    <w:rsid w:val="00E57BE3"/>
    <w:rsid w:val="00E61236"/>
    <w:rsid w:val="00E61B6B"/>
    <w:rsid w:val="00E63D30"/>
    <w:rsid w:val="00E645F2"/>
    <w:rsid w:val="00E64D16"/>
    <w:rsid w:val="00E703B1"/>
    <w:rsid w:val="00E70ED7"/>
    <w:rsid w:val="00E71018"/>
    <w:rsid w:val="00E71054"/>
    <w:rsid w:val="00E72731"/>
    <w:rsid w:val="00E73100"/>
    <w:rsid w:val="00E74FE9"/>
    <w:rsid w:val="00E76B55"/>
    <w:rsid w:val="00E76B99"/>
    <w:rsid w:val="00E807F8"/>
    <w:rsid w:val="00E81178"/>
    <w:rsid w:val="00E81913"/>
    <w:rsid w:val="00E8413C"/>
    <w:rsid w:val="00E85208"/>
    <w:rsid w:val="00E85D74"/>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6E63"/>
    <w:rsid w:val="00EC6F0E"/>
    <w:rsid w:val="00ED0455"/>
    <w:rsid w:val="00ED1DD8"/>
    <w:rsid w:val="00ED34E6"/>
    <w:rsid w:val="00ED5BCA"/>
    <w:rsid w:val="00ED63F8"/>
    <w:rsid w:val="00ED6F79"/>
    <w:rsid w:val="00ED7678"/>
    <w:rsid w:val="00EE01B8"/>
    <w:rsid w:val="00EE0321"/>
    <w:rsid w:val="00EE1862"/>
    <w:rsid w:val="00EE2BEE"/>
    <w:rsid w:val="00EE3089"/>
    <w:rsid w:val="00EE362A"/>
    <w:rsid w:val="00EE3DAB"/>
    <w:rsid w:val="00EE42E9"/>
    <w:rsid w:val="00EE601C"/>
    <w:rsid w:val="00EE7320"/>
    <w:rsid w:val="00EE734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11E0"/>
    <w:rsid w:val="00F125FF"/>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D1C"/>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E19"/>
    <w:rsid w:val="00F742AE"/>
    <w:rsid w:val="00F74C5F"/>
    <w:rsid w:val="00F76D0E"/>
    <w:rsid w:val="00F77036"/>
    <w:rsid w:val="00F77067"/>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51FC"/>
    <w:rsid w:val="00F95C7F"/>
    <w:rsid w:val="00FA03F5"/>
    <w:rsid w:val="00FA050A"/>
    <w:rsid w:val="00FA0D61"/>
    <w:rsid w:val="00FA19F7"/>
    <w:rsid w:val="00FA3C10"/>
    <w:rsid w:val="00FA53A6"/>
    <w:rsid w:val="00FA5894"/>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77E4"/>
    <w:rsid w:val="00FF0709"/>
    <w:rsid w:val="00FF4707"/>
    <w:rsid w:val="00FF4AB7"/>
    <w:rsid w:val="00FF5243"/>
    <w:rsid w:val="00FF68A5"/>
    <w:rsid w:val="00FF79C2"/>
    <w:rsid w:val="60B077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0" w:semiHidden="0" w:name="No Spacing"/>
  </w:latentStyles>
  <w:style w:type="paragraph" w:default="1" w:styleId="1">
    <w:name w:val="Normal"/>
    <w:qFormat/>
    <w:uiPriority w:val="0"/>
    <w:rPr>
      <w:rFonts w:ascii="Times New Roman" w:hAnsi="Times New Roman" w:eastAsia="Times New Roman" w:cs="Times New Roman"/>
      <w:sz w:val="28"/>
      <w:lang w:val="ru-RU" w:eastAsia="ru-RU" w:bidi="ar-SA"/>
    </w:rPr>
  </w:style>
  <w:style w:type="paragraph" w:styleId="2">
    <w:name w:val="heading 9"/>
    <w:basedOn w:val="1"/>
    <w:next w:val="1"/>
    <w:link w:val="12"/>
    <w:qFormat/>
    <w:uiPriority w:val="0"/>
    <w:pPr>
      <w:keepNext/>
      <w:spacing w:before="120"/>
      <w:jc w:val="center"/>
      <w:outlineLvl w:val="8"/>
    </w:pPr>
    <w:rPr>
      <w:b/>
      <w:sz w:val="32"/>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page number"/>
    <w:basedOn w:val="3"/>
    <w:qFormat/>
    <w:uiPriority w:val="0"/>
  </w:style>
  <w:style w:type="paragraph" w:styleId="6">
    <w:name w:val="Balloon Text"/>
    <w:basedOn w:val="1"/>
    <w:semiHidden/>
    <w:uiPriority w:val="0"/>
    <w:rPr>
      <w:rFonts w:ascii="Tahoma" w:hAnsi="Tahoma" w:cs="Tahoma"/>
      <w:sz w:val="16"/>
      <w:szCs w:val="16"/>
    </w:rPr>
  </w:style>
  <w:style w:type="paragraph" w:styleId="7">
    <w:name w:val="Document Map"/>
    <w:basedOn w:val="1"/>
    <w:semiHidden/>
    <w:qFormat/>
    <w:uiPriority w:val="0"/>
    <w:pPr>
      <w:shd w:val="clear" w:color="auto" w:fill="000080"/>
    </w:pPr>
    <w:rPr>
      <w:rFonts w:ascii="Tahoma" w:hAnsi="Tahoma" w:cs="Tahoma"/>
      <w:sz w:val="20"/>
    </w:rPr>
  </w:style>
  <w:style w:type="paragraph" w:styleId="8">
    <w:name w:val="header"/>
    <w:basedOn w:val="1"/>
    <w:link w:val="13"/>
    <w:uiPriority w:val="99"/>
    <w:pPr>
      <w:tabs>
        <w:tab w:val="center" w:pos="4677"/>
        <w:tab w:val="right" w:pos="9355"/>
      </w:tabs>
    </w:pPr>
    <w:rPr>
      <w:lang w:val="zh-CN" w:eastAsia="zh-CN"/>
    </w:rPr>
  </w:style>
  <w:style w:type="paragraph" w:styleId="9">
    <w:name w:val="footer"/>
    <w:basedOn w:val="1"/>
    <w:link w:val="25"/>
    <w:uiPriority w:val="99"/>
    <w:pPr>
      <w:tabs>
        <w:tab w:val="center" w:pos="4677"/>
        <w:tab w:val="right" w:pos="9355"/>
      </w:tabs>
    </w:pPr>
    <w:rPr>
      <w:sz w:val="24"/>
      <w:szCs w:val="24"/>
    </w:rPr>
  </w:style>
  <w:style w:type="paragraph" w:customStyle="1" w:styleId="10">
    <w:name w:val="Адресат (кому)"/>
    <w:basedOn w:val="1"/>
    <w:uiPriority w:val="0"/>
    <w:pPr>
      <w:suppressAutoHyphens/>
    </w:pPr>
    <w:rPr>
      <w:b/>
      <w:i/>
    </w:rPr>
  </w:style>
  <w:style w:type="paragraph" w:customStyle="1" w:styleId="11">
    <w:name w:val="Дата № док"/>
    <w:basedOn w:val="1"/>
    <w:uiPriority w:val="0"/>
    <w:pPr>
      <w:ind w:left="-567" w:right="-2"/>
    </w:pPr>
    <w:rPr>
      <w:rFonts w:ascii="Arial" w:hAnsi="Arial"/>
      <w:b/>
      <w:i/>
      <w:sz w:val="24"/>
    </w:rPr>
  </w:style>
  <w:style w:type="character" w:customStyle="1" w:styleId="12">
    <w:name w:val="Заголовок 9 Знак"/>
    <w:link w:val="2"/>
    <w:uiPriority w:val="0"/>
    <w:rPr>
      <w:b/>
      <w:sz w:val="32"/>
    </w:rPr>
  </w:style>
  <w:style w:type="character" w:customStyle="1" w:styleId="13">
    <w:name w:val="Верхний колонтитул Знак"/>
    <w:link w:val="8"/>
    <w:qFormat/>
    <w:uiPriority w:val="99"/>
    <w:rPr>
      <w:sz w:val="28"/>
    </w:rPr>
  </w:style>
  <w:style w:type="paragraph" w:customStyle="1" w:styleId="14">
    <w:name w:val="ConsTitle"/>
    <w:uiPriority w:val="0"/>
    <w:pPr>
      <w:widowControl w:val="0"/>
      <w:autoSpaceDE w:val="0"/>
      <w:autoSpaceDN w:val="0"/>
      <w:adjustRightInd w:val="0"/>
      <w:ind w:right="19772"/>
    </w:pPr>
    <w:rPr>
      <w:rFonts w:ascii="Arial" w:hAnsi="Arial" w:eastAsia="Times New Roman" w:cs="Arial"/>
      <w:b/>
      <w:bCs/>
      <w:sz w:val="18"/>
      <w:szCs w:val="18"/>
      <w:lang w:val="ru-RU" w:eastAsia="ru-RU" w:bidi="ar-SA"/>
    </w:rPr>
  </w:style>
  <w:style w:type="character" w:customStyle="1" w:styleId="15">
    <w:name w:val="Font Style11"/>
    <w:uiPriority w:val="0"/>
    <w:rPr>
      <w:rFonts w:ascii="Times New Roman" w:hAnsi="Times New Roman" w:cs="Times New Roman"/>
      <w:sz w:val="26"/>
      <w:szCs w:val="26"/>
    </w:rPr>
  </w:style>
  <w:style w:type="paragraph" w:customStyle="1" w:styleId="16">
    <w:name w:val="ConsPlusCell"/>
    <w:uiPriority w:val="0"/>
    <w:pPr>
      <w:widowControl w:val="0"/>
      <w:autoSpaceDE w:val="0"/>
      <w:autoSpaceDN w:val="0"/>
      <w:adjustRightInd w:val="0"/>
    </w:pPr>
    <w:rPr>
      <w:rFonts w:ascii="Arial" w:hAnsi="Arial" w:eastAsia="Times New Roman" w:cs="Arial"/>
      <w:lang w:val="ru-RU" w:eastAsia="ru-RU" w:bidi="ar-SA"/>
    </w:rPr>
  </w:style>
  <w:style w:type="paragraph" w:customStyle="1" w:styleId="17">
    <w:name w:val="Стиль2"/>
    <w:basedOn w:val="1"/>
    <w:uiPriority w:val="0"/>
    <w:pPr>
      <w:autoSpaceDE w:val="0"/>
      <w:autoSpaceDN w:val="0"/>
      <w:ind w:right="-2" w:firstLine="709"/>
      <w:jc w:val="both"/>
    </w:pPr>
    <w:rPr>
      <w:b/>
      <w:bCs/>
      <w:szCs w:val="28"/>
    </w:rPr>
  </w:style>
  <w:style w:type="character" w:customStyle="1" w:styleId="18">
    <w:name w:val="Font Style21"/>
    <w:uiPriority w:val="99"/>
    <w:rPr>
      <w:rFonts w:ascii="Times New Roman" w:hAnsi="Times New Roman" w:cs="Times New Roman"/>
      <w:color w:val="000000"/>
      <w:sz w:val="22"/>
      <w:szCs w:val="22"/>
    </w:rPr>
  </w:style>
  <w:style w:type="paragraph" w:customStyle="1" w:styleId="19">
    <w:name w:val="Style5"/>
    <w:basedOn w:val="1"/>
    <w:uiPriority w:val="99"/>
    <w:pPr>
      <w:widowControl w:val="0"/>
      <w:autoSpaceDE w:val="0"/>
      <w:autoSpaceDN w:val="0"/>
      <w:adjustRightInd w:val="0"/>
      <w:spacing w:line="276" w:lineRule="exact"/>
      <w:jc w:val="both"/>
    </w:pPr>
    <w:rPr>
      <w:sz w:val="24"/>
      <w:szCs w:val="24"/>
    </w:rPr>
  </w:style>
  <w:style w:type="paragraph" w:customStyle="1" w:styleId="20">
    <w:name w:val="Style6"/>
    <w:basedOn w:val="1"/>
    <w:uiPriority w:val="99"/>
    <w:pPr>
      <w:widowControl w:val="0"/>
      <w:autoSpaceDE w:val="0"/>
      <w:autoSpaceDN w:val="0"/>
      <w:adjustRightInd w:val="0"/>
      <w:spacing w:line="276" w:lineRule="exact"/>
      <w:ind w:firstLine="538"/>
      <w:jc w:val="both"/>
    </w:pPr>
    <w:rPr>
      <w:sz w:val="24"/>
      <w:szCs w:val="24"/>
    </w:rPr>
  </w:style>
  <w:style w:type="paragraph" w:customStyle="1" w:styleId="21">
    <w:name w:val="Style7"/>
    <w:basedOn w:val="1"/>
    <w:uiPriority w:val="99"/>
    <w:pPr>
      <w:widowControl w:val="0"/>
      <w:autoSpaceDE w:val="0"/>
      <w:autoSpaceDN w:val="0"/>
      <w:adjustRightInd w:val="0"/>
      <w:spacing w:line="278" w:lineRule="exact"/>
      <w:ind w:firstLine="538"/>
      <w:jc w:val="both"/>
    </w:pPr>
    <w:rPr>
      <w:sz w:val="24"/>
      <w:szCs w:val="24"/>
    </w:rPr>
  </w:style>
  <w:style w:type="paragraph" w:customStyle="1" w:styleId="22">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23">
    <w:name w:val="ConsPlusNonformat"/>
    <w:qFormat/>
    <w:uiPriority w:val="99"/>
    <w:pPr>
      <w:autoSpaceDE w:val="0"/>
      <w:autoSpaceDN w:val="0"/>
      <w:adjustRightInd w:val="0"/>
    </w:pPr>
    <w:rPr>
      <w:rFonts w:ascii="Times New Roman" w:hAnsi="Times New Roman" w:eastAsia="MS Mincho" w:cs="Times New Roman"/>
      <w:lang w:val="ru-RU" w:eastAsia="ru-RU" w:bidi="ar-SA"/>
    </w:rPr>
  </w:style>
  <w:style w:type="paragraph" w:styleId="24">
    <w:name w:val="No Spacing"/>
    <w:qFormat/>
    <w:uiPriority w:val="0"/>
    <w:rPr>
      <w:rFonts w:ascii="Calibri" w:hAnsi="Calibri" w:eastAsia="Times New Roman" w:cs="Times New Roman"/>
      <w:sz w:val="22"/>
      <w:szCs w:val="22"/>
      <w:lang w:val="ru-RU" w:eastAsia="ru-RU" w:bidi="ar-SA"/>
    </w:rPr>
  </w:style>
  <w:style w:type="character" w:customStyle="1" w:styleId="25">
    <w:name w:val="Нижний колонтитул Знак"/>
    <w:link w:val="9"/>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0C286-6F2C-41ED-A3AC-77BAEB095185}">
  <ds:schemaRefs/>
</ds:datastoreItem>
</file>

<file path=docProps/app.xml><?xml version="1.0" encoding="utf-8"?>
<Properties xmlns="http://schemas.openxmlformats.org/officeDocument/2006/extended-properties" xmlns:vt="http://schemas.openxmlformats.org/officeDocument/2006/docPropsVTypes">
  <Template>Normal</Template>
  <Pages>1</Pages>
  <Words>788</Words>
  <Characters>4493</Characters>
  <Lines>37</Lines>
  <Paragraphs>10</Paragraphs>
  <TotalTime>1</TotalTime>
  <ScaleCrop>false</ScaleCrop>
  <LinksUpToDate>false</LinksUpToDate>
  <CharactersWithSpaces>5271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2023-10-24T09:34:00Z</dcterms:created>
  <dc:creator>1</dc:creator>
  <cp:lastModifiedBy>User</cp:lastModifiedBy>
  <cp:lastPrinted>2015-09-21T12:18:00Z</cp:lastPrinted>
  <dcterms:modified xsi:type="dcterms:W3CDTF">2023-10-26T05:44:11Z</dcterms:modified>
  <dc:title>РЕШ   О новой редакц пост комис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96141CE970944A739E6658221967F56A_12</vt:lpwstr>
  </property>
</Properties>
</file>