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A67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A6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7D3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</w:t>
      </w:r>
      <w:proofErr w:type="gramEnd"/>
      <w:r w:rsidR="00D22376" w:rsidRPr="001527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 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</w:t>
      </w:r>
      <w:r w:rsidR="00E4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.2021 по 01.1</w:t>
      </w:r>
      <w:r w:rsidR="00E44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.2021.</w:t>
      </w:r>
      <w:bookmarkStart w:id="0" w:name="_GoBack"/>
      <w:bookmarkEnd w:id="0"/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D61A7" w:rsidRPr="00E4456F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="00E4456F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E4456F" w:rsidRPr="00E4456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 сельского поселении Шилан муниципального района Красноярский Самарской области на 2022 год</w:t>
      </w:r>
      <w:r w:rsidRPr="00E445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376" w:rsidRPr="00BD61A7" w:rsidRDefault="00BD61A7" w:rsidP="00BD6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Pr="00BD61A7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</w:t>
      </w:r>
      <w:r w:rsidR="00E44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Шилан муниципального района Красноярский Самарской области на 2022 год</w:t>
      </w:r>
      <w:r w:rsidRPr="00BD61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376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Шилан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r w:rsidR="00E4456F" w:rsidRPr="00E4456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Шилан муниципального района Красноярский Самарской области на 2022 год</w:t>
      </w:r>
      <w:r w:rsidRPr="00E4456F">
        <w:rPr>
          <w:rFonts w:ascii="Times New Roman" w:hAnsi="Times New Roman" w:cs="Times New Roman"/>
          <w:sz w:val="28"/>
          <w:szCs w:val="28"/>
        </w:rPr>
        <w:t>»</w:t>
      </w:r>
      <w:r w:rsidR="0049368B" w:rsidRPr="00E445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Шилан  </w:t>
      </w:r>
      <w:r w:rsidRPr="00BD61A7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«Об утверждении </w:t>
      </w:r>
      <w:r w:rsidRPr="00BD61A7">
        <w:rPr>
          <w:rFonts w:ascii="Times New Roman" w:hAnsi="Times New Roman" w:cs="Times New Roman"/>
          <w:sz w:val="28"/>
          <w:szCs w:val="28"/>
        </w:rPr>
        <w:lastRenderedPageBreak/>
        <w:t>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сфере муниципального земельного контроля в сельском поселении Шилан муниципального района Красноярский Самарской области на 2022 год».</w:t>
      </w:r>
    </w:p>
    <w:p w:rsidR="00E4456F" w:rsidRPr="00E4456F" w:rsidRDefault="00E4456F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Проект </w:t>
      </w:r>
      <w:r w:rsidRPr="00BD61A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Шилан  </w:t>
      </w:r>
      <w:r w:rsidRPr="00BD61A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«Об утверждении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6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сфере муниципального жилищного контроля в сельском поселении Шилан муниципального района Красноярский Самарской области на 2022 год».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Шилан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1527B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proofErr w:type="gramStart"/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</w:t>
      </w:r>
      <w:proofErr w:type="gramEnd"/>
      <w:r w:rsidRPr="0049368B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сфере благоустройства, </w:t>
      </w:r>
      <w:r w:rsidR="00D065AA" w:rsidRPr="0049368B">
        <w:rPr>
          <w:rFonts w:ascii="Times New Roman" w:hAnsi="Times New Roman" w:cs="Times New Roman"/>
          <w:bCs/>
          <w:sz w:val="28"/>
          <w:szCs w:val="28"/>
        </w:rPr>
        <w:t>в области сохранности автомобильных доро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г, в сфере теплоснабжения, в </w:t>
      </w:r>
      <w:r w:rsidRPr="0049368B">
        <w:rPr>
          <w:rFonts w:ascii="Times New Roman" w:hAnsi="Times New Roman" w:cs="Times New Roman"/>
          <w:bCs/>
          <w:sz w:val="28"/>
          <w:szCs w:val="28"/>
        </w:rPr>
        <w:t>сфере муниципального земельного контроля, в сфере мун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56F" w:rsidRDefault="00E4456F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Шилан </w:t>
      </w:r>
    </w:p>
    <w:p w:rsidR="00E4456F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4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5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расноярский</w:t>
      </w:r>
      <w:proofErr w:type="gramEnd"/>
    </w:p>
    <w:p w:rsidR="0049368B" w:rsidRP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                                       </w:t>
      </w:r>
      <w:r w:rsidR="00E4456F">
        <w:rPr>
          <w:rFonts w:ascii="Times New Roman" w:hAnsi="Times New Roman" w:cs="Times New Roman"/>
          <w:sz w:val="28"/>
          <w:szCs w:val="28"/>
        </w:rPr>
        <w:t xml:space="preserve">                          И.А. Чернова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7B6"/>
    <w:rsid w:val="001527B6"/>
    <w:rsid w:val="0049368B"/>
    <w:rsid w:val="004C3C46"/>
    <w:rsid w:val="005A67D3"/>
    <w:rsid w:val="00776129"/>
    <w:rsid w:val="00825B7F"/>
    <w:rsid w:val="00BD61A7"/>
    <w:rsid w:val="00C86E54"/>
    <w:rsid w:val="00D065AA"/>
    <w:rsid w:val="00D22376"/>
    <w:rsid w:val="00D57AF9"/>
    <w:rsid w:val="00E4456F"/>
    <w:rsid w:val="00F41B3F"/>
    <w:rsid w:val="00F4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2021-11-22T06:19:00Z</dcterms:created>
  <dcterms:modified xsi:type="dcterms:W3CDTF">2021-12-10T06:19:00Z</dcterms:modified>
</cp:coreProperties>
</file>