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E0" w:rsidRPr="00177C7D" w:rsidRDefault="00C60FE0" w:rsidP="00C60FE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C7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Pr="00177C7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  <w:t xml:space="preserve">в сельском поселении </w:t>
      </w:r>
      <w:r w:rsidR="00177C7D" w:rsidRPr="00177C7D">
        <w:rPr>
          <w:rFonts w:ascii="Times New Roman" w:hAnsi="Times New Roman" w:cs="Times New Roman"/>
          <w:b/>
          <w:noProof/>
          <w:sz w:val="28"/>
          <w:szCs w:val="28"/>
        </w:rPr>
        <w:t>Коммунарский</w:t>
      </w:r>
      <w:r w:rsidRPr="00177C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177C7D">
        <w:rPr>
          <w:rFonts w:ascii="Times New Roman" w:hAnsi="Times New Roman" w:cs="Times New Roman"/>
          <w:b/>
          <w:noProof/>
          <w:sz w:val="28"/>
          <w:szCs w:val="28"/>
        </w:rPr>
        <w:t xml:space="preserve">Красноярский </w:t>
      </w:r>
      <w:r w:rsidRPr="00177C7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решения Собрания представителей сельского поселения </w:t>
      </w:r>
      <w:r w:rsidR="00177C7D" w:rsidRPr="00177C7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Коммунарский</w:t>
      </w:r>
      <w:r w:rsidRPr="00177C7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«</w:t>
      </w:r>
      <w:r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177C7D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публичных слушаний </w:t>
      </w:r>
      <w:r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проекту решения Собрания представителей сельского поселения </w:t>
      </w:r>
      <w:r w:rsidR="00177C7D"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>Коммунарский</w:t>
      </w:r>
      <w:r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собрания представителей сельского поселения </w:t>
      </w:r>
      <w:r w:rsidR="004820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Коммунарский </w:t>
      </w:r>
      <w:r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Кра</w:t>
      </w:r>
      <w:r w:rsidR="00177C7D"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сноярский Самарской области </w:t>
      </w:r>
      <w:r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</w:t>
      </w:r>
      <w:proofErr w:type="gramEnd"/>
      <w:r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  <w:r w:rsidR="00177C7D"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>.06.2020</w:t>
      </w:r>
      <w:r w:rsidR="00177C7D"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28</w:t>
      </w:r>
      <w:r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gramStart"/>
      <w:r w:rsidR="00177C7D"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>Коммунарский</w:t>
      </w:r>
      <w:proofErr w:type="gramEnd"/>
      <w:r w:rsidRPr="00177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области»</w:t>
      </w:r>
      <w:r w:rsidRPr="00177C7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C60FE0" w:rsidRPr="00177C7D" w:rsidRDefault="00C60FE0" w:rsidP="00C60F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C60FE0" w:rsidRPr="00177C7D" w:rsidRDefault="00C60FE0" w:rsidP="00C3231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 Дата оформления заключения о результатах публичных слушаний -</w:t>
      </w:r>
      <w:r w:rsid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03.06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.2022. </w:t>
      </w:r>
    </w:p>
    <w:p w:rsidR="00C60FE0" w:rsidRPr="00177C7D" w:rsidRDefault="00C60FE0" w:rsidP="00C32310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 </w:t>
      </w:r>
      <w:proofErr w:type="gramStart"/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решения Собрания представителей сельского поселения </w:t>
      </w:r>
      <w:r w:rsid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«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>О проведении публичных слушаний</w:t>
      </w:r>
      <w:r w:rsidR="00482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по проекту решения Собрания представителей сельского поселения </w:t>
      </w:r>
      <w:r w:rsidR="00177C7D">
        <w:rPr>
          <w:rFonts w:ascii="Times New Roman" w:eastAsia="Calibri" w:hAnsi="Times New Roman" w:cs="Times New Roman"/>
          <w:bCs/>
          <w:sz w:val="28"/>
          <w:szCs w:val="28"/>
        </w:rPr>
        <w:t xml:space="preserve">Коммунарский 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Красноярский Самарской области «О внесении изменений в решение собрания представителей сельского поселения </w:t>
      </w:r>
      <w:r w:rsidR="00177C7D">
        <w:rPr>
          <w:rFonts w:ascii="Times New Roman" w:eastAsia="Calibri" w:hAnsi="Times New Roman" w:cs="Times New Roman"/>
          <w:bCs/>
          <w:sz w:val="28"/>
          <w:szCs w:val="28"/>
        </w:rPr>
        <w:t>Коммунарский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 от 2</w:t>
      </w:r>
      <w:r w:rsidR="00177C7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>.06.2020</w:t>
      </w:r>
      <w:r w:rsidR="00177C7D">
        <w:rPr>
          <w:rFonts w:ascii="Times New Roman" w:eastAsia="Calibri" w:hAnsi="Times New Roman" w:cs="Times New Roman"/>
          <w:bCs/>
          <w:sz w:val="28"/>
          <w:szCs w:val="28"/>
        </w:rPr>
        <w:t xml:space="preserve"> № 28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</w:t>
      </w:r>
      <w:proofErr w:type="gramEnd"/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7C7D">
        <w:rPr>
          <w:rFonts w:ascii="Times New Roman" w:eastAsia="Calibri" w:hAnsi="Times New Roman" w:cs="Times New Roman"/>
          <w:bCs/>
          <w:sz w:val="28"/>
          <w:szCs w:val="28"/>
        </w:rPr>
        <w:t>Коммунарский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области»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(далее соответственно – Проект решения и Правила).</w:t>
      </w:r>
    </w:p>
    <w:p w:rsidR="00C60FE0" w:rsidRPr="00177C7D" w:rsidRDefault="00C60FE0" w:rsidP="00C32310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— постановление Главы сельского поселения </w:t>
      </w:r>
      <w:r w:rsid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от </w:t>
      </w:r>
      <w:r w:rsid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25.04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.2022 № </w:t>
      </w:r>
      <w:r w:rsid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28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О проведении публичных слушаний по проекту решения Собрания представителей сельского поселения </w:t>
      </w:r>
      <w:r w:rsidR="00177C7D">
        <w:rPr>
          <w:rFonts w:ascii="Times New Roman" w:eastAsia="Calibri" w:hAnsi="Times New Roman" w:cs="Times New Roman"/>
          <w:bCs/>
          <w:sz w:val="28"/>
          <w:szCs w:val="28"/>
        </w:rPr>
        <w:t>Коммунарский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собрания представителей сельского поселения </w:t>
      </w:r>
      <w:r w:rsidR="00177C7D">
        <w:rPr>
          <w:rFonts w:ascii="Times New Roman" w:eastAsia="Calibri" w:hAnsi="Times New Roman" w:cs="Times New Roman"/>
          <w:bCs/>
          <w:sz w:val="28"/>
          <w:szCs w:val="28"/>
        </w:rPr>
        <w:t>Коммунарский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 от 2</w:t>
      </w:r>
      <w:r w:rsidR="00177C7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>.06.2020</w:t>
      </w:r>
      <w:r w:rsidR="00177C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177C7D">
        <w:rPr>
          <w:rFonts w:ascii="Times New Roman" w:eastAsia="Calibri" w:hAnsi="Times New Roman" w:cs="Times New Roman"/>
          <w:bCs/>
          <w:sz w:val="28"/>
          <w:szCs w:val="28"/>
        </w:rPr>
        <w:t>Коммунарский</w:t>
      </w:r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Pr="00177C7D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Красноярский Самарской области»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»», </w:t>
      </w:r>
      <w:proofErr w:type="gramStart"/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опубликованное</w:t>
      </w:r>
      <w:proofErr w:type="gramEnd"/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газете «Красноярский вестник» от </w:t>
      </w:r>
      <w:r w:rsidR="008067C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30.04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.2022 № </w:t>
      </w:r>
      <w:r w:rsidR="008067C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</w:t>
      </w:r>
      <w:r w:rsidR="008067C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382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C60FE0" w:rsidRPr="00177C7D" w:rsidRDefault="00C60FE0" w:rsidP="00C32310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Срок проведения публичных слушаний – с </w:t>
      </w:r>
      <w:r w:rsidR="008067C8">
        <w:rPr>
          <w:rFonts w:ascii="Times New Roman" w:eastAsia="Calibri" w:hAnsi="Times New Roman" w:cs="Times New Roman"/>
          <w:sz w:val="28"/>
          <w:szCs w:val="28"/>
        </w:rPr>
        <w:t>30.04</w:t>
      </w:r>
      <w:r w:rsidRPr="00177C7D">
        <w:rPr>
          <w:rFonts w:ascii="Times New Roman" w:hAnsi="Times New Roman" w:cs="Times New Roman"/>
          <w:sz w:val="28"/>
          <w:szCs w:val="28"/>
        </w:rPr>
        <w:t>.</w:t>
      </w:r>
      <w:r w:rsidRPr="00177C7D">
        <w:rPr>
          <w:rFonts w:ascii="Times New Roman" w:eastAsia="Calibri" w:hAnsi="Times New Roman" w:cs="Times New Roman"/>
          <w:sz w:val="28"/>
          <w:szCs w:val="28"/>
        </w:rPr>
        <w:t>2022 года до</w:t>
      </w:r>
      <w:bookmarkStart w:id="0" w:name="_Hlk5790571"/>
      <w:r w:rsidRPr="00177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7C8">
        <w:rPr>
          <w:rFonts w:ascii="Times New Roman" w:eastAsia="Calibri" w:hAnsi="Times New Roman" w:cs="Times New Roman"/>
          <w:sz w:val="28"/>
          <w:szCs w:val="28"/>
        </w:rPr>
        <w:t>0</w:t>
      </w:r>
      <w:r w:rsidRPr="00177C7D">
        <w:rPr>
          <w:rFonts w:ascii="Times New Roman" w:eastAsia="Calibri" w:hAnsi="Times New Roman" w:cs="Times New Roman"/>
          <w:sz w:val="28"/>
          <w:szCs w:val="28"/>
        </w:rPr>
        <w:t>4</w:t>
      </w:r>
      <w:r w:rsidR="008067C8">
        <w:rPr>
          <w:rFonts w:ascii="Times New Roman" w:hAnsi="Times New Roman" w:cs="Times New Roman"/>
          <w:sz w:val="28"/>
          <w:szCs w:val="28"/>
        </w:rPr>
        <w:t>.06</w:t>
      </w:r>
      <w:r w:rsidRPr="00177C7D">
        <w:rPr>
          <w:rFonts w:ascii="Times New Roman" w:hAnsi="Times New Roman" w:cs="Times New Roman"/>
          <w:sz w:val="28"/>
          <w:szCs w:val="28"/>
        </w:rPr>
        <w:t>.</w:t>
      </w:r>
      <w:r w:rsidRPr="00177C7D">
        <w:rPr>
          <w:rFonts w:ascii="Times New Roman" w:eastAsia="Calibri" w:hAnsi="Times New Roman" w:cs="Times New Roman"/>
          <w:sz w:val="28"/>
          <w:szCs w:val="28"/>
        </w:rPr>
        <w:t>2022 года</w:t>
      </w:r>
      <w:bookmarkEnd w:id="0"/>
      <w:r w:rsidRPr="00177C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FE0" w:rsidRPr="00177C7D" w:rsidRDefault="00C60FE0" w:rsidP="00C32310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 В публичных слушаниях приняли участие 9 человек, в том числе:</w:t>
      </w:r>
    </w:p>
    <w:p w:rsidR="00C32310" w:rsidRPr="00C32310" w:rsidRDefault="00C32310" w:rsidP="00C3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селе Калиновка – 4 мая 2022 года в 15.00, по адресу:           </w:t>
      </w:r>
      <w:proofErr w:type="gramStart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Калиновка, ул. Почтовая, д. 31;</w:t>
      </w:r>
    </w:p>
    <w:p w:rsidR="00C32310" w:rsidRPr="00C32310" w:rsidRDefault="00C32310" w:rsidP="00C3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поселке </w:t>
      </w:r>
      <w:proofErr w:type="gramStart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Коммунарский</w:t>
      </w:r>
      <w:proofErr w:type="gramEnd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мая 2022 года в 15.00, по адресу: п. Коммунарский, ул. Центральная, д. 10;</w:t>
      </w:r>
    </w:p>
    <w:p w:rsidR="00C32310" w:rsidRPr="00C32310" w:rsidRDefault="00C32310" w:rsidP="00C3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поселке Заря - 6 мая 2022 года в 15.00, по адресу: п. Заря, ул. Зеленая, д. 23;</w:t>
      </w:r>
    </w:p>
    <w:p w:rsidR="00C32310" w:rsidRPr="00C32310" w:rsidRDefault="00C32310" w:rsidP="00C3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поселке Елшанка – 7 мая 2022 года в 15.00, по адресу:        п. Елшанка, ул. Нагорная, д.29А;</w:t>
      </w:r>
    </w:p>
    <w:p w:rsidR="00C32310" w:rsidRPr="00C32310" w:rsidRDefault="00C32310" w:rsidP="00C3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поселке Украинка – 8 мая 2022 года в 15.00, по адресу:         п. Украинка, ул. Самарская, д. 11;</w:t>
      </w:r>
    </w:p>
    <w:p w:rsidR="00C32310" w:rsidRPr="00C32310" w:rsidRDefault="00C32310" w:rsidP="00C3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поселке </w:t>
      </w:r>
      <w:proofErr w:type="spellStart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Линевый</w:t>
      </w:r>
      <w:proofErr w:type="spellEnd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 мая 2022 года в 15.00, по адресу: п. </w:t>
      </w:r>
      <w:proofErr w:type="gramStart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Ливневый</w:t>
      </w:r>
      <w:proofErr w:type="gramEnd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Озерная, д. 27;</w:t>
      </w:r>
    </w:p>
    <w:p w:rsidR="00C32310" w:rsidRPr="00C32310" w:rsidRDefault="00C32310" w:rsidP="00C3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поселке Светлый Луч – 12 мая 2022 года в 15.00, по адресу: п. Светлый Луч, ул. </w:t>
      </w:r>
      <w:proofErr w:type="gramStart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</w:t>
      </w:r>
      <w:proofErr w:type="gramEnd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11;</w:t>
      </w:r>
    </w:p>
    <w:p w:rsidR="00C32310" w:rsidRPr="00C32310" w:rsidRDefault="00C32310" w:rsidP="00C3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поселке </w:t>
      </w:r>
      <w:proofErr w:type="gramStart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Яблоневый</w:t>
      </w:r>
      <w:proofErr w:type="gramEnd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 мая 2022 года в 15.00, по адресу:    п. Яблоневый, ул. Кольцевая, д. 5;</w:t>
      </w:r>
    </w:p>
    <w:p w:rsidR="00C32310" w:rsidRPr="00C32310" w:rsidRDefault="00C32310" w:rsidP="00C3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поселке </w:t>
      </w:r>
      <w:proofErr w:type="gramStart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Яровой</w:t>
      </w:r>
      <w:proofErr w:type="gramEnd"/>
      <w:r w:rsidRPr="00C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мая 2022 года в 15.00, по адресу:              п. Яровой, ул. Озерная, д. 5</w:t>
      </w:r>
      <w:r w:rsidRPr="00C323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C60FE0" w:rsidRPr="00177C7D" w:rsidRDefault="00C60FE0" w:rsidP="00C32310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 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C3231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02.06</w:t>
      </w: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.2022.</w:t>
      </w:r>
    </w:p>
    <w:p w:rsidR="00C60FE0" w:rsidRPr="00177C7D" w:rsidRDefault="00C60FE0" w:rsidP="00C3231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 Предложения и замечания по Проекту решения внес в протокол публичных слушаний 1 человек. </w:t>
      </w:r>
    </w:p>
    <w:p w:rsidR="00C60FE0" w:rsidRPr="00177C7D" w:rsidRDefault="00C60FE0" w:rsidP="00C3231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C60FE0" w:rsidRPr="00177C7D" w:rsidRDefault="00C60FE0" w:rsidP="00C3231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 Содержание внесенных предложений и замечаний:</w:t>
      </w:r>
    </w:p>
    <w:p w:rsidR="00C60FE0" w:rsidRPr="00177C7D" w:rsidRDefault="00C60FE0" w:rsidP="00C32310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C60FE0" w:rsidRPr="00177C7D" w:rsidRDefault="00C60FE0" w:rsidP="00C32310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77C7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Предлагаю внести следующие изменения в Правила:</w:t>
      </w:r>
    </w:p>
    <w:p w:rsidR="00C60FE0" w:rsidRPr="00177C7D" w:rsidRDefault="00C60FE0" w:rsidP="00C3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1.1. Раздел II «Порядок содержания объектов благоустройства» дополнить Главой 15 следующего содержания:</w:t>
      </w:r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«Глава 15. Требования к размещению и содержанию нестационарных торговых объектов (далее – НТО).</w:t>
      </w:r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15.1. Не допускается размещение НТО:</w:t>
      </w:r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на пешеходных тротуарах на расстоянии менее 2,5 метров, от края тротуара:</w:t>
      </w:r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7D">
        <w:rPr>
          <w:rFonts w:ascii="Times New Roman" w:hAnsi="Times New Roman" w:cs="Times New Roman"/>
          <w:sz w:val="28"/>
          <w:szCs w:val="28"/>
        </w:rPr>
        <w:t xml:space="preserve">в охранных зонах подземных и наземных инженерных сетей и коммуникаций в случаях, предусмотренных федеральным </w:t>
      </w:r>
      <w:r w:rsidRPr="00177C7D">
        <w:rPr>
          <w:rFonts w:ascii="Times New Roman" w:hAnsi="Times New Roman" w:cs="Times New Roman"/>
          <w:sz w:val="28"/>
          <w:szCs w:val="28"/>
        </w:rPr>
        <w:lastRenderedPageBreak/>
        <w:t>законодательством, под железнодорожным путепроводами и автомобильными эстакадами;</w:t>
      </w:r>
      <w:proofErr w:type="gramEnd"/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на нерегулируемых пешеходных переходов и подходах к ним.</w:t>
      </w:r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Расстояние от края проезжей части до НТО рекомендуется устанавливать не менее 2 метров.</w:t>
      </w:r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C60FE0" w:rsidRPr="00177C7D" w:rsidRDefault="00C60FE0" w:rsidP="00C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15. 2. Требования к удаленности НТО от зданий и сооружений.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1) Минимальное расстояние от НТО до глухих фасадов зданий – 3 метра.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3) Расстояние от НТО до входных групп – не менее 5 метров по </w:t>
      </w:r>
      <w:proofErr w:type="gramStart"/>
      <w:r w:rsidRPr="00177C7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177C7D">
        <w:rPr>
          <w:rFonts w:ascii="Times New Roman" w:hAnsi="Times New Roman" w:cs="Times New Roman"/>
          <w:sz w:val="28"/>
          <w:szCs w:val="28"/>
        </w:rPr>
        <w:t>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4) Минимальное расстояние от НТО до вентиляционных шахт – 25 метров.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15.3. Требования к размещению НТО относительно элементов улично-дорожной сети.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1) Не допускается размещать НТО в границах существующих пешеходных переходов и подходах к ним.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2) На всех перекрестах минимальное расстояние от НТО до пересечения проезжих частей – 10 метров.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3) Минимальное расстояние от НТО до границы проезжей части – 2 метра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5) Запрещено размещать НТО ближе 5 метров от наземных переходов.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13.1.4. Требования к внешнему виду НТО.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lastRenderedPageBreak/>
        <w:t xml:space="preserve">Внешний вид НТО должен соответствовать внешнему архитектурному облику сложившейся застройки сельского поселения </w:t>
      </w:r>
      <w:proofErr w:type="spellStart"/>
      <w:r w:rsidR="00945EAD">
        <w:rPr>
          <w:rFonts w:ascii="Times New Roman" w:hAnsi="Times New Roman" w:cs="Times New Roman"/>
          <w:sz w:val="28"/>
          <w:szCs w:val="28"/>
        </w:rPr>
        <w:t>Коммунарски</w:t>
      </w:r>
      <w:proofErr w:type="spellEnd"/>
      <w:r w:rsidRPr="00177C7D">
        <w:rPr>
          <w:rFonts w:ascii="Times New Roman" w:hAnsi="Times New Roman" w:cs="Times New Roman"/>
          <w:sz w:val="28"/>
          <w:szCs w:val="28"/>
        </w:rPr>
        <w:t>. НТО рекомендуется предусматривать модульного типа, с применением 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</w:t>
      </w:r>
      <w:proofErr w:type="spellStart"/>
      <w:r w:rsidRPr="00177C7D"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 w:rsidRPr="00177C7D">
        <w:rPr>
          <w:rFonts w:ascii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Pr="00177C7D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177C7D">
        <w:rPr>
          <w:rFonts w:ascii="Times New Roman" w:hAnsi="Times New Roman" w:cs="Times New Roman"/>
          <w:sz w:val="28"/>
          <w:szCs w:val="28"/>
        </w:rPr>
        <w:t xml:space="preserve"> фасадов должно предусматривать подсветку НТО.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Бахчевой развал.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Pr="00177C7D">
        <w:rPr>
          <w:rFonts w:ascii="Times New Roman" w:hAnsi="Times New Roman" w:cs="Times New Roman"/>
          <w:sz w:val="28"/>
          <w:szCs w:val="28"/>
        </w:rPr>
        <w:t>развал</w:t>
      </w:r>
      <w:proofErr w:type="gramEnd"/>
      <w:r w:rsidRPr="00177C7D">
        <w:rPr>
          <w:rFonts w:ascii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Елочный базар.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Ограждения елочных базаров рекомендуется выполнять в стилистике новогоднего оформления  сельского поселения </w:t>
      </w:r>
      <w:proofErr w:type="gramStart"/>
      <w:r w:rsidR="00945EAD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177C7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На елочном базаре необходимо предусмотреть освещение, место продавца и оборудовать прилавок.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На ограждении не допускается размещение рекламы сторонней продукции.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Объект мобильной торговли.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Тележка для уличной торговли со встроенным оборудованием для решения широкого спектра задач (продажа мороженного, горячей выпечки, </w:t>
      </w:r>
      <w:r w:rsidRPr="00177C7D">
        <w:rPr>
          <w:rFonts w:ascii="Times New Roman" w:hAnsi="Times New Roman" w:cs="Times New Roman"/>
          <w:sz w:val="28"/>
          <w:szCs w:val="28"/>
        </w:rPr>
        <w:lastRenderedPageBreak/>
        <w:t>напитков и т.д.). Размеры изделия: 2209х940х1000 мм (без тента), общие габариты с тентом: 2209х1650х2164мм.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177C7D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177C7D">
        <w:rPr>
          <w:rFonts w:ascii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(наклейки, </w:t>
      </w:r>
      <w:r w:rsidR="00945EAD">
        <w:rPr>
          <w:rFonts w:ascii="Times New Roman" w:hAnsi="Times New Roman" w:cs="Times New Roman"/>
          <w:sz w:val="28"/>
          <w:szCs w:val="28"/>
        </w:rPr>
        <w:t xml:space="preserve">покраска), </w:t>
      </w:r>
      <w:r w:rsidRPr="00177C7D">
        <w:rPr>
          <w:rFonts w:ascii="Times New Roman" w:hAnsi="Times New Roman" w:cs="Times New Roman"/>
          <w:sz w:val="28"/>
          <w:szCs w:val="28"/>
        </w:rPr>
        <w:t>не допускается размещение рекламы сторонней продукции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Торговый автомат.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Размеры торгового автомата варьируются в зависимости от модели автомата.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Мобильный пункт быстрого питания.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177C7D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177C7D">
        <w:rPr>
          <w:rFonts w:ascii="Times New Roman" w:hAnsi="Times New Roman" w:cs="Times New Roman"/>
          <w:sz w:val="28"/>
          <w:szCs w:val="28"/>
        </w:rPr>
        <w:t>, соответствующего окружающей застройки.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7D">
        <w:rPr>
          <w:rFonts w:ascii="Times New Roman" w:hAnsi="Times New Roman" w:cs="Times New Roman"/>
          <w:sz w:val="28"/>
          <w:szCs w:val="28"/>
        </w:rPr>
        <w:t xml:space="preserve"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</w:t>
      </w:r>
      <w:r w:rsidRPr="00177C7D">
        <w:rPr>
          <w:rFonts w:ascii="Times New Roman" w:hAnsi="Times New Roman" w:cs="Times New Roman"/>
          <w:sz w:val="28"/>
          <w:szCs w:val="28"/>
        </w:rPr>
        <w:lastRenderedPageBreak/>
        <w:t>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  <w:proofErr w:type="gramEnd"/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Высота зонтов и </w:t>
      </w:r>
      <w:proofErr w:type="spellStart"/>
      <w:r w:rsidRPr="00177C7D">
        <w:rPr>
          <w:rFonts w:ascii="Times New Roman" w:hAnsi="Times New Roman" w:cs="Times New Roman"/>
          <w:sz w:val="28"/>
          <w:szCs w:val="28"/>
        </w:rPr>
        <w:t>пергол</w:t>
      </w:r>
      <w:proofErr w:type="spellEnd"/>
      <w:r w:rsidRPr="00177C7D">
        <w:rPr>
          <w:rFonts w:ascii="Times New Roman" w:hAnsi="Times New Roman" w:cs="Times New Roman"/>
          <w:sz w:val="28"/>
          <w:szCs w:val="28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Установка навесов производится без их закрепления к фасаду для обеспечения сохранности архитектурных элементов. </w:t>
      </w:r>
      <w:proofErr w:type="gramStart"/>
      <w:r w:rsidRPr="00177C7D">
        <w:rPr>
          <w:rFonts w:ascii="Times New Roman" w:hAnsi="Times New Roman" w:cs="Times New Roman"/>
          <w:sz w:val="28"/>
          <w:szCs w:val="28"/>
        </w:rPr>
        <w:t>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  <w:proofErr w:type="gramEnd"/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7D">
        <w:rPr>
          <w:rFonts w:ascii="Times New Roman" w:hAnsi="Times New Roman" w:cs="Times New Roman"/>
          <w:sz w:val="28"/>
          <w:szCs w:val="28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</w:t>
      </w:r>
      <w:proofErr w:type="gramEnd"/>
      <w:r w:rsidRPr="00177C7D">
        <w:rPr>
          <w:rFonts w:ascii="Times New Roman" w:hAnsi="Times New Roman" w:cs="Times New Roman"/>
          <w:sz w:val="28"/>
          <w:szCs w:val="28"/>
        </w:rPr>
        <w:t xml:space="preserve"> иных повреждений), над грунтовыми поверхностями, травяным газоном.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C60FE0" w:rsidRPr="00177C7D" w:rsidRDefault="00C60FE0" w:rsidP="00C3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lastRenderedPageBreak/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C60FE0" w:rsidRPr="00177C7D" w:rsidRDefault="00C60FE0" w:rsidP="00C3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1.2. Раздел II «Порядок содержания объектов благоустройства» дополнить </w:t>
      </w:r>
    </w:p>
    <w:p w:rsidR="00C60FE0" w:rsidRPr="00177C7D" w:rsidRDefault="00C60FE0" w:rsidP="00C3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Главой 16 следующего содержания: </w:t>
      </w:r>
    </w:p>
    <w:p w:rsidR="00C60FE0" w:rsidRPr="00177C7D" w:rsidRDefault="00C60FE0" w:rsidP="00C3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«Глава 16. Требования к содержанию, выпасу и  прогону сельскохозяйственных животных.</w:t>
      </w:r>
    </w:p>
    <w:p w:rsidR="00C60FE0" w:rsidRPr="00177C7D" w:rsidRDefault="00C60FE0" w:rsidP="00C32310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16.1. В данной главе  используются следующие понятия:</w:t>
      </w:r>
    </w:p>
    <w:p w:rsidR="00C60FE0" w:rsidRPr="00177C7D" w:rsidRDefault="00C60FE0" w:rsidP="00C32310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7C7D">
        <w:rPr>
          <w:sz w:val="28"/>
          <w:szCs w:val="28"/>
        </w:rPr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</w:t>
      </w:r>
      <w:r w:rsidR="00945EAD">
        <w:rPr>
          <w:sz w:val="28"/>
          <w:szCs w:val="28"/>
        </w:rPr>
        <w:t>ржания которых является выпас.</w:t>
      </w:r>
      <w:r w:rsidRPr="00177C7D">
        <w:rPr>
          <w:sz w:val="28"/>
          <w:szCs w:val="28"/>
        </w:rPr>
        <w:t> </w:t>
      </w:r>
      <w:proofErr w:type="gramEnd"/>
    </w:p>
    <w:p w:rsidR="00C60FE0" w:rsidRPr="00177C7D" w:rsidRDefault="00C60FE0" w:rsidP="00C323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77C7D">
        <w:rPr>
          <w:sz w:val="28"/>
          <w:szCs w:val="28"/>
        </w:rPr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  <w:proofErr w:type="gramEnd"/>
    </w:p>
    <w:p w:rsidR="00C60FE0" w:rsidRPr="00177C7D" w:rsidRDefault="00C60FE0" w:rsidP="00C3231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C60FE0" w:rsidRPr="00177C7D" w:rsidRDefault="00C60FE0" w:rsidP="00C3231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3. прогон животных - передвижение животных от места их постоянного нахождения до места выпаса и обратно;</w:t>
      </w:r>
    </w:p>
    <w:p w:rsidR="00C60FE0" w:rsidRPr="00177C7D" w:rsidRDefault="00C60FE0" w:rsidP="00C3231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4. выпас животных - контролируемое пребывание на пастбище животных в специально отведенных местах;</w:t>
      </w:r>
    </w:p>
    <w:p w:rsidR="00C60FE0" w:rsidRPr="00177C7D" w:rsidRDefault="00C60FE0" w:rsidP="00C3231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C60FE0" w:rsidRPr="00177C7D" w:rsidRDefault="00C60FE0" w:rsidP="00C3231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</w:t>
      </w:r>
      <w:proofErr w:type="gramStart"/>
      <w:r w:rsidRPr="00177C7D">
        <w:rPr>
          <w:sz w:val="28"/>
          <w:szCs w:val="28"/>
        </w:rPr>
        <w:t>устный</w:t>
      </w:r>
      <w:proofErr w:type="gramEnd"/>
      <w:r w:rsidRPr="00177C7D">
        <w:rPr>
          <w:sz w:val="28"/>
          <w:szCs w:val="28"/>
        </w:rPr>
        <w:t xml:space="preserve"> или письменный) найма за плату или безвозмездно.</w:t>
      </w:r>
    </w:p>
    <w:p w:rsidR="00C60FE0" w:rsidRPr="00177C7D" w:rsidRDefault="00C60FE0" w:rsidP="00C3231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C60FE0" w:rsidRPr="00177C7D" w:rsidRDefault="00C60FE0" w:rsidP="00C323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 </w:t>
      </w:r>
      <w:r w:rsidRPr="00177C7D">
        <w:rPr>
          <w:bCs/>
          <w:sz w:val="28"/>
          <w:szCs w:val="28"/>
        </w:rPr>
        <w:t>8. повреждение сельскохозяйственных, плодовых и культурных насаждений</w:t>
      </w:r>
      <w:r w:rsidRPr="00177C7D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C60FE0" w:rsidRPr="00177C7D" w:rsidRDefault="00C60FE0" w:rsidP="00C323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C7D">
        <w:rPr>
          <w:bCs/>
          <w:sz w:val="28"/>
          <w:szCs w:val="28"/>
        </w:rPr>
        <w:t>9. уничтожение сельскохозяйственных, плодовых и культурных насаждений -</w:t>
      </w:r>
      <w:r w:rsidRPr="00177C7D">
        <w:rPr>
          <w:sz w:val="28"/>
          <w:szCs w:val="28"/>
        </w:rPr>
        <w:t xml:space="preserve"> приведение  насаждений в полную непригодность, при которой </w:t>
      </w:r>
      <w:r w:rsidRPr="00177C7D">
        <w:rPr>
          <w:sz w:val="28"/>
          <w:szCs w:val="28"/>
        </w:rPr>
        <w:lastRenderedPageBreak/>
        <w:t>они навсегда утрачивают свою хозяйственно-экономическую ценность и не могут быть использованы по своему назначению;</w:t>
      </w:r>
    </w:p>
    <w:p w:rsidR="00C60FE0" w:rsidRPr="00177C7D" w:rsidRDefault="00C60FE0" w:rsidP="00C323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C7D">
        <w:rPr>
          <w:bCs/>
          <w:sz w:val="28"/>
          <w:szCs w:val="28"/>
        </w:rPr>
        <w:t>10. пастбища -</w:t>
      </w:r>
      <w:r w:rsidRPr="00177C7D">
        <w:rPr>
          <w:sz w:val="28"/>
          <w:szCs w:val="28"/>
        </w:rPr>
        <w:t xml:space="preserve"> земельные угодья с травянистой растительностью, ис</w:t>
      </w:r>
      <w:r w:rsidR="00945EAD">
        <w:rPr>
          <w:sz w:val="28"/>
          <w:szCs w:val="28"/>
        </w:rPr>
        <w:t>пользуемые для пастьбы животных.</w:t>
      </w:r>
    </w:p>
    <w:p w:rsidR="00C60FE0" w:rsidRPr="00177C7D" w:rsidRDefault="00C60FE0" w:rsidP="00C3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bCs/>
          <w:sz w:val="28"/>
          <w:szCs w:val="28"/>
        </w:rPr>
        <w:t>16.2.  Порядок и условия содержания животных</w:t>
      </w:r>
      <w:r w:rsidR="00945EAD">
        <w:rPr>
          <w:rFonts w:ascii="Times New Roman" w:hAnsi="Times New Roman" w:cs="Times New Roman"/>
          <w:bCs/>
          <w:sz w:val="28"/>
          <w:szCs w:val="28"/>
        </w:rPr>
        <w:t>:</w:t>
      </w:r>
    </w:p>
    <w:p w:rsidR="00C60FE0" w:rsidRPr="00177C7D" w:rsidRDefault="00C60FE0" w:rsidP="00C3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C60FE0" w:rsidRPr="00177C7D" w:rsidRDefault="00C60FE0" w:rsidP="00C3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177C7D">
        <w:rPr>
          <w:sz w:val="28"/>
          <w:szCs w:val="28"/>
        </w:rPr>
        <w:t>о</w:t>
      </w:r>
      <w:proofErr w:type="gramEnd"/>
      <w:r w:rsidRPr="00177C7D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 xml:space="preserve">3. Владельцы поголовья свиней обязаны обеспечить его </w:t>
      </w:r>
      <w:proofErr w:type="spellStart"/>
      <w:r w:rsidRPr="00177C7D">
        <w:rPr>
          <w:sz w:val="28"/>
          <w:szCs w:val="28"/>
        </w:rPr>
        <w:t>безвыгульное</w:t>
      </w:r>
      <w:proofErr w:type="spellEnd"/>
      <w:r w:rsidRPr="00177C7D">
        <w:rPr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177C7D">
        <w:rPr>
          <w:sz w:val="28"/>
          <w:szCs w:val="28"/>
        </w:rPr>
        <w:t>кт с др</w:t>
      </w:r>
      <w:proofErr w:type="gramEnd"/>
      <w:r w:rsidRPr="00177C7D">
        <w:rPr>
          <w:sz w:val="28"/>
          <w:szCs w:val="28"/>
        </w:rPr>
        <w:t xml:space="preserve">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177C7D">
        <w:rPr>
          <w:sz w:val="28"/>
          <w:szCs w:val="28"/>
        </w:rPr>
        <w:t>безвыгульно</w:t>
      </w:r>
      <w:proofErr w:type="spellEnd"/>
      <w:r w:rsidRPr="00177C7D">
        <w:rPr>
          <w:sz w:val="28"/>
          <w:szCs w:val="28"/>
        </w:rPr>
        <w:t xml:space="preserve"> – во дворах. 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4.  не допускать загрязнения окружающей природной среды отходами животноводства;</w:t>
      </w:r>
    </w:p>
    <w:p w:rsidR="00C60FE0" w:rsidRPr="00177C7D" w:rsidRDefault="00C60FE0" w:rsidP="00C3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177C7D">
        <w:rPr>
          <w:sz w:val="28"/>
          <w:szCs w:val="28"/>
        </w:rPr>
        <w:t>похозяйственных</w:t>
      </w:r>
      <w:proofErr w:type="spellEnd"/>
      <w:r w:rsidRPr="00177C7D">
        <w:rPr>
          <w:sz w:val="28"/>
          <w:szCs w:val="28"/>
        </w:rPr>
        <w:t xml:space="preserve"> книг. Владельцы </w:t>
      </w:r>
      <w:r w:rsidR="00945EAD">
        <w:rPr>
          <w:sz w:val="28"/>
          <w:szCs w:val="28"/>
        </w:rPr>
        <w:t>сельскохозяйственных</w:t>
      </w:r>
      <w:r w:rsidRPr="00177C7D">
        <w:rPr>
          <w:sz w:val="28"/>
          <w:szCs w:val="28"/>
        </w:rPr>
        <w:t xml:space="preserve"> животных обязаны ежегодно подавать сведения о количестве животных в личном подсобном хозяйстве.</w:t>
      </w:r>
    </w:p>
    <w:p w:rsidR="00C60FE0" w:rsidRPr="00177C7D" w:rsidRDefault="00C60FE0" w:rsidP="00C3231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77C7D">
        <w:rPr>
          <w:bCs/>
          <w:sz w:val="28"/>
          <w:szCs w:val="28"/>
        </w:rPr>
        <w:t>16.3. Прогон и выпас сельскохозяйственных животных</w:t>
      </w:r>
    </w:p>
    <w:p w:rsidR="00C60FE0" w:rsidRPr="00177C7D" w:rsidRDefault="00C60FE0" w:rsidP="00C323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</w:t>
      </w:r>
      <w:r w:rsidRPr="00177C7D">
        <w:rPr>
          <w:sz w:val="28"/>
          <w:szCs w:val="28"/>
        </w:rPr>
        <w:lastRenderedPageBreak/>
        <w:t xml:space="preserve">площадок, парков, скверов, площадей,  мест захоронений, автомобильных дорог и других мест общего пользования.  </w:t>
      </w:r>
    </w:p>
    <w:p w:rsidR="00C60FE0" w:rsidRPr="00177C7D" w:rsidRDefault="00C60FE0" w:rsidP="00C32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 xml:space="preserve">2. Во время прогона с/х животные должны </w:t>
      </w:r>
      <w:proofErr w:type="gramStart"/>
      <w:r w:rsidRPr="00177C7D">
        <w:rPr>
          <w:sz w:val="28"/>
          <w:szCs w:val="28"/>
        </w:rPr>
        <w:t>находится</w:t>
      </w:r>
      <w:proofErr w:type="gramEnd"/>
      <w:r w:rsidRPr="00177C7D">
        <w:rPr>
          <w:sz w:val="28"/>
          <w:szCs w:val="28"/>
        </w:rPr>
        <w:t xml:space="preserve"> под присмотром собственника животного или его уполномоченного лица. Собственник несет ответственность за любого рода повреждения или уничтожение  </w:t>
      </w:r>
      <w:r w:rsidRPr="00177C7D">
        <w:rPr>
          <w:bCs/>
          <w:sz w:val="28"/>
          <w:szCs w:val="28"/>
        </w:rPr>
        <w:t>сельскохозяйственных, плодовых и культурных насаждений</w:t>
      </w:r>
      <w:r w:rsidRPr="00177C7D">
        <w:rPr>
          <w:sz w:val="28"/>
          <w:szCs w:val="28"/>
        </w:rPr>
        <w:t>, а так же причинение любого вида вреда муниципальному имуществу (в т</w:t>
      </w:r>
      <w:proofErr w:type="gramStart"/>
      <w:r w:rsidRPr="00177C7D">
        <w:rPr>
          <w:sz w:val="28"/>
          <w:szCs w:val="28"/>
        </w:rPr>
        <w:t>.ч</w:t>
      </w:r>
      <w:proofErr w:type="gramEnd"/>
      <w:r w:rsidRPr="00177C7D">
        <w:rPr>
          <w:sz w:val="28"/>
          <w:szCs w:val="28"/>
        </w:rPr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177C7D">
        <w:rPr>
          <w:bCs/>
          <w:sz w:val="28"/>
          <w:szCs w:val="28"/>
        </w:rPr>
        <w:t xml:space="preserve"> </w:t>
      </w:r>
    </w:p>
    <w:p w:rsidR="00C60FE0" w:rsidRPr="00177C7D" w:rsidRDefault="00C60FE0" w:rsidP="00C323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C60FE0" w:rsidRPr="00177C7D" w:rsidRDefault="00C60FE0" w:rsidP="00C323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4. Запрещается выпас животных в зоне санитарной охраны источников водоснабжения;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5. Разрешается свободный выпас животных на огороженной территории, принадлежащей собственнику земельного участка.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 xml:space="preserve">6. Сельскохозяйственные </w:t>
      </w:r>
      <w:proofErr w:type="gramStart"/>
      <w:r w:rsidRPr="00177C7D">
        <w:rPr>
          <w:sz w:val="28"/>
          <w:szCs w:val="28"/>
        </w:rPr>
        <w:t>животные</w:t>
      </w:r>
      <w:proofErr w:type="gramEnd"/>
      <w:r w:rsidRPr="00177C7D">
        <w:rPr>
          <w:sz w:val="28"/>
          <w:szCs w:val="28"/>
        </w:rPr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C60FE0" w:rsidRPr="00177C7D" w:rsidRDefault="00C60FE0" w:rsidP="00C3231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10. Запрещается выпускать в табун:</w:t>
      </w:r>
    </w:p>
    <w:p w:rsidR="00C60FE0" w:rsidRPr="00177C7D" w:rsidRDefault="00C60FE0" w:rsidP="00C3231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больных  животных, в том числе зараженных заразными болезнями;</w:t>
      </w:r>
    </w:p>
    <w:p w:rsidR="00C60FE0" w:rsidRPr="00177C7D" w:rsidRDefault="00C60FE0" w:rsidP="00C3231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C60FE0" w:rsidRPr="00177C7D" w:rsidRDefault="00C60FE0" w:rsidP="00C323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Табунщик (пастух</w:t>
      </w:r>
      <w:proofErr w:type="gramStart"/>
      <w:r w:rsidRPr="00177C7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77C7D">
        <w:rPr>
          <w:rFonts w:ascii="Times New Roman" w:hAnsi="Times New Roman" w:cs="Times New Roman"/>
          <w:sz w:val="28"/>
          <w:szCs w:val="28"/>
        </w:rPr>
        <w:t>твечает за:</w:t>
      </w:r>
    </w:p>
    <w:p w:rsidR="00C60FE0" w:rsidRPr="00177C7D" w:rsidRDefault="00C60FE0" w:rsidP="00C323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соблюдение очередности выпаса;</w:t>
      </w:r>
    </w:p>
    <w:p w:rsidR="00C60FE0" w:rsidRPr="00177C7D" w:rsidRDefault="00C60FE0" w:rsidP="00C323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своевременный сбор и прогон табуна;</w:t>
      </w:r>
    </w:p>
    <w:p w:rsidR="00C60FE0" w:rsidRPr="00177C7D" w:rsidRDefault="00C60FE0" w:rsidP="00C323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выбор безопасного маршрута прогона табуна до пастбища;</w:t>
      </w:r>
    </w:p>
    <w:p w:rsidR="00C60FE0" w:rsidRPr="00177C7D" w:rsidRDefault="00C60FE0" w:rsidP="00C323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C60FE0" w:rsidRPr="00177C7D" w:rsidRDefault="00C60FE0" w:rsidP="00C323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lastRenderedPageBreak/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b/>
          <w:sz w:val="28"/>
          <w:szCs w:val="28"/>
        </w:rPr>
        <w:t> </w:t>
      </w:r>
      <w:r w:rsidRPr="00177C7D">
        <w:rPr>
          <w:sz w:val="28"/>
          <w:szCs w:val="28"/>
        </w:rPr>
        <w:t>16.4. Требования к времени выпаса и прогона сельскохозяйственных животных</w:t>
      </w:r>
      <w:r w:rsidR="00945EAD">
        <w:rPr>
          <w:sz w:val="28"/>
          <w:szCs w:val="28"/>
        </w:rPr>
        <w:t>: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C60FE0" w:rsidRPr="00177C7D" w:rsidRDefault="00C60FE0" w:rsidP="00C323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7C7D">
        <w:rPr>
          <w:sz w:val="28"/>
          <w:szCs w:val="28"/>
        </w:rPr>
        <w:t xml:space="preserve">16.5. Требования к порядку согласования выпаса и прогона </w:t>
      </w:r>
      <w:r w:rsidR="00945EAD">
        <w:rPr>
          <w:sz w:val="28"/>
          <w:szCs w:val="28"/>
        </w:rPr>
        <w:t>сельскохозяйственных</w:t>
      </w:r>
      <w:bookmarkStart w:id="1" w:name="_GoBack"/>
      <w:bookmarkEnd w:id="1"/>
      <w:r w:rsidRPr="00177C7D">
        <w:rPr>
          <w:sz w:val="28"/>
          <w:szCs w:val="28"/>
        </w:rPr>
        <w:t xml:space="preserve"> животных.</w:t>
      </w:r>
    </w:p>
    <w:p w:rsidR="00C60FE0" w:rsidRPr="00177C7D" w:rsidRDefault="00C60FE0" w:rsidP="00C3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C60FE0" w:rsidRPr="00177C7D" w:rsidRDefault="00C60FE0" w:rsidP="00C3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7D">
        <w:rPr>
          <w:rFonts w:ascii="Times New Roman" w:hAnsi="Times New Roman" w:cs="Times New Roman"/>
          <w:sz w:val="28"/>
          <w:szCs w:val="28"/>
        </w:rPr>
        <w:t xml:space="preserve">1.3. Главу 15 раздела </w:t>
      </w:r>
      <w:r w:rsidRPr="00177C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7C7D">
        <w:rPr>
          <w:rFonts w:ascii="Times New Roman" w:hAnsi="Times New Roman" w:cs="Times New Roman"/>
          <w:sz w:val="28"/>
          <w:szCs w:val="28"/>
        </w:rPr>
        <w:t>, считать Главой 17</w:t>
      </w:r>
    </w:p>
    <w:p w:rsidR="00C60FE0" w:rsidRPr="00177C7D" w:rsidRDefault="00C60FE0" w:rsidP="00C3231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C60FE0" w:rsidRPr="00177C7D" w:rsidRDefault="00C60FE0" w:rsidP="00C3231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 Выводы по результатам публичных слушаний:</w:t>
      </w:r>
    </w:p>
    <w:p w:rsidR="00C60FE0" w:rsidRPr="00177C7D" w:rsidRDefault="00C60FE0" w:rsidP="00C3231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77C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рекомендуется принять Проект решения, рассмотренный на публичных слушаниях, с учетом предложений, указанных в пункте 6.1 настоящего заключения.</w:t>
      </w:r>
    </w:p>
    <w:p w:rsidR="00C60FE0" w:rsidRPr="00177C7D" w:rsidRDefault="00C60FE0" w:rsidP="00C3231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C60FE0" w:rsidRPr="00C32310" w:rsidRDefault="00C60FE0" w:rsidP="00C323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Глава</w:t>
      </w:r>
      <w:r w:rsidR="00C32310"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сельского поселения </w:t>
      </w:r>
      <w:proofErr w:type="gramStart"/>
      <w:r w:rsidR="00C32310"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Коммунарский</w:t>
      </w:r>
      <w:proofErr w:type="gramEnd"/>
    </w:p>
    <w:p w:rsidR="00C60FE0" w:rsidRPr="00C32310" w:rsidRDefault="00C60FE0" w:rsidP="00C323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муниципального района</w:t>
      </w:r>
      <w:r w:rsidR="00C32310"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proofErr w:type="gramStart"/>
      <w:r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proofErr w:type="gramEnd"/>
    </w:p>
    <w:p w:rsidR="00C60FE0" w:rsidRPr="00C32310" w:rsidRDefault="00C60FE0" w:rsidP="00C323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                                                </w:t>
      </w:r>
      <w:r w:rsidR="00177C7D"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            </w:t>
      </w:r>
      <w:r w:rsid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     </w:t>
      </w:r>
      <w:r w:rsidR="00C32310"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В. С. </w:t>
      </w:r>
      <w:proofErr w:type="spellStart"/>
      <w:r w:rsidR="00C32310" w:rsidRPr="00C3231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Волгушев</w:t>
      </w:r>
      <w:proofErr w:type="spellEnd"/>
    </w:p>
    <w:p w:rsidR="00C60FE0" w:rsidRPr="00C32310" w:rsidRDefault="00C60FE0" w:rsidP="00C323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</w:p>
    <w:p w:rsidR="001A1A0A" w:rsidRPr="00177C7D" w:rsidRDefault="001A1A0A" w:rsidP="00C32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C7D" w:rsidRPr="00177C7D" w:rsidRDefault="00177C7D" w:rsidP="00C32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310" w:rsidRPr="00177C7D" w:rsidRDefault="00C32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2310" w:rsidRPr="00177C7D" w:rsidSect="00A651A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89" w:rsidRDefault="00B86F89">
      <w:pPr>
        <w:spacing w:after="0" w:line="240" w:lineRule="auto"/>
      </w:pPr>
      <w:r>
        <w:separator/>
      </w:r>
    </w:p>
  </w:endnote>
  <w:endnote w:type="continuationSeparator" w:id="0">
    <w:p w:rsidR="00B86F89" w:rsidRDefault="00B8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89" w:rsidRDefault="00B86F89">
      <w:pPr>
        <w:spacing w:after="0" w:line="240" w:lineRule="auto"/>
      </w:pPr>
      <w:r>
        <w:separator/>
      </w:r>
    </w:p>
  </w:footnote>
  <w:footnote w:type="continuationSeparator" w:id="0">
    <w:p w:rsidR="00B86F89" w:rsidRDefault="00B8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7" w:rsidRDefault="00C60FE0" w:rsidP="00A65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BB7" w:rsidRDefault="00B86F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7" w:rsidRPr="00EB6D76" w:rsidRDefault="00C60FE0" w:rsidP="00A651A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EB6D76">
      <w:rPr>
        <w:rStyle w:val="a5"/>
        <w:rFonts w:ascii="Times New Roman" w:hAnsi="Times New Roman" w:cs="Times New Roman"/>
      </w:rPr>
      <w:fldChar w:fldCharType="begin"/>
    </w:r>
    <w:r w:rsidRPr="00EB6D76">
      <w:rPr>
        <w:rStyle w:val="a5"/>
        <w:rFonts w:ascii="Times New Roman" w:hAnsi="Times New Roman" w:cs="Times New Roman"/>
      </w:rPr>
      <w:instrText xml:space="preserve">PAGE  </w:instrText>
    </w:r>
    <w:r w:rsidRPr="00EB6D76">
      <w:rPr>
        <w:rStyle w:val="a5"/>
        <w:rFonts w:ascii="Times New Roman" w:hAnsi="Times New Roman" w:cs="Times New Roman"/>
      </w:rPr>
      <w:fldChar w:fldCharType="separate"/>
    </w:r>
    <w:r w:rsidR="00945EAD">
      <w:rPr>
        <w:rStyle w:val="a5"/>
        <w:rFonts w:ascii="Times New Roman" w:hAnsi="Times New Roman" w:cs="Times New Roman"/>
        <w:noProof/>
      </w:rPr>
      <w:t>10</w:t>
    </w:r>
    <w:r w:rsidRPr="00EB6D76">
      <w:rPr>
        <w:rStyle w:val="a5"/>
        <w:rFonts w:ascii="Times New Roman" w:hAnsi="Times New Roman" w:cs="Times New Roman"/>
      </w:rPr>
      <w:fldChar w:fldCharType="end"/>
    </w:r>
  </w:p>
  <w:p w:rsidR="001D5BB7" w:rsidRDefault="00B86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FE0"/>
    <w:rsid w:val="00177C7D"/>
    <w:rsid w:val="001A1A0A"/>
    <w:rsid w:val="004820D8"/>
    <w:rsid w:val="008067C8"/>
    <w:rsid w:val="00945EAD"/>
    <w:rsid w:val="009728FE"/>
    <w:rsid w:val="009B36E7"/>
    <w:rsid w:val="00B86F89"/>
    <w:rsid w:val="00C32310"/>
    <w:rsid w:val="00C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FE0"/>
  </w:style>
  <w:style w:type="character" w:styleId="a5">
    <w:name w:val="page number"/>
    <w:basedOn w:val="a0"/>
    <w:uiPriority w:val="99"/>
    <w:semiHidden/>
    <w:unhideWhenUsed/>
    <w:rsid w:val="00C60FE0"/>
  </w:style>
  <w:style w:type="paragraph" w:styleId="a6">
    <w:name w:val="Normal (Web)"/>
    <w:basedOn w:val="a"/>
    <w:uiPriority w:val="99"/>
    <w:unhideWhenUsed/>
    <w:rsid w:val="00C6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C6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root</cp:lastModifiedBy>
  <cp:revision>7</cp:revision>
  <cp:lastPrinted>2022-05-30T12:21:00Z</cp:lastPrinted>
  <dcterms:created xsi:type="dcterms:W3CDTF">2022-04-25T05:26:00Z</dcterms:created>
  <dcterms:modified xsi:type="dcterms:W3CDTF">2022-05-30T12:22:00Z</dcterms:modified>
</cp:coreProperties>
</file>