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6" w:rsidRPr="005B56E0" w:rsidRDefault="00CF3296" w:rsidP="00CF3296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-382905</wp:posOffset>
            </wp:positionV>
            <wp:extent cx="625475" cy="751205"/>
            <wp:effectExtent l="19050" t="0" r="3175" b="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296" w:rsidRPr="005B56E0" w:rsidRDefault="00CF3296" w:rsidP="00CF3296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5B56E0">
        <w:rPr>
          <w:rFonts w:eastAsia="Times New Roman"/>
          <w:b/>
          <w:bCs/>
          <w:sz w:val="32"/>
          <w:szCs w:val="32"/>
          <w:lang w:eastAsia="ar-SA"/>
        </w:rPr>
        <w:t>АДМИНИСТРАЦИЯ</w:t>
      </w:r>
    </w:p>
    <w:p w:rsidR="00CF3296" w:rsidRPr="005B56E0" w:rsidRDefault="00CF3296" w:rsidP="00CF3296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5B56E0">
        <w:rPr>
          <w:rFonts w:eastAsia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CF3296" w:rsidRPr="005B56E0" w:rsidRDefault="00CF3296" w:rsidP="00CF3296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B56E0">
        <w:rPr>
          <w:rFonts w:eastAsia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eastAsia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CF3296" w:rsidRPr="005B56E0" w:rsidRDefault="00CF3296" w:rsidP="00CF329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B56E0">
        <w:rPr>
          <w:rFonts w:eastAsia="Times New Roman"/>
          <w:b/>
          <w:sz w:val="32"/>
          <w:szCs w:val="32"/>
          <w:lang w:eastAsia="ru-RU"/>
        </w:rPr>
        <w:t>САМАРСКОЙ ОБЛАСТИ</w:t>
      </w:r>
    </w:p>
    <w:p w:rsidR="00CF3296" w:rsidRPr="005B56E0" w:rsidRDefault="00CF3296" w:rsidP="00CF3296">
      <w:pPr>
        <w:keepNext/>
        <w:keepLines/>
        <w:spacing w:before="100" w:beforeAutospacing="1" w:after="100" w:afterAutospacing="1"/>
        <w:jc w:val="center"/>
        <w:outlineLvl w:val="8"/>
        <w:rPr>
          <w:rFonts w:eastAsia="Times New Roman"/>
          <w:b/>
          <w:iCs/>
          <w:sz w:val="40"/>
          <w:szCs w:val="40"/>
          <w:lang w:eastAsia="ru-RU"/>
        </w:rPr>
      </w:pPr>
      <w:r w:rsidRPr="005B56E0">
        <w:rPr>
          <w:rFonts w:eastAsia="Times New Roman"/>
          <w:b/>
          <w:iCs/>
          <w:sz w:val="40"/>
          <w:szCs w:val="40"/>
          <w:lang w:eastAsia="ru-RU"/>
        </w:rPr>
        <w:t>ПОСТАНОВЛЕНИЕ</w:t>
      </w:r>
    </w:p>
    <w:p w:rsidR="00CF3296" w:rsidRPr="005B56E0" w:rsidRDefault="00CF3296" w:rsidP="00CF3296">
      <w:pPr>
        <w:spacing w:line="100" w:lineRule="atLeast"/>
        <w:jc w:val="center"/>
        <w:rPr>
          <w:rFonts w:eastAsia="Times New Roman"/>
          <w:b/>
          <w:sz w:val="28"/>
          <w:szCs w:val="28"/>
          <w:lang w:eastAsia="ar-SA"/>
        </w:rPr>
      </w:pPr>
      <w:r w:rsidRPr="005B56E0">
        <w:rPr>
          <w:rFonts w:eastAsia="Times New Roman"/>
          <w:b/>
          <w:sz w:val="28"/>
          <w:szCs w:val="20"/>
          <w:lang w:eastAsia="ar-SA"/>
        </w:rPr>
        <w:t xml:space="preserve">от </w:t>
      </w:r>
      <w:r>
        <w:rPr>
          <w:rFonts w:eastAsia="Times New Roman"/>
          <w:b/>
          <w:sz w:val="28"/>
          <w:szCs w:val="20"/>
          <w:lang w:eastAsia="ar-SA"/>
        </w:rPr>
        <w:t xml:space="preserve">17 марта 2022 года  </w:t>
      </w:r>
      <w:r w:rsidRPr="005B56E0">
        <w:rPr>
          <w:rFonts w:eastAsia="Times New Roman"/>
          <w:b/>
          <w:sz w:val="28"/>
          <w:szCs w:val="20"/>
          <w:lang w:eastAsia="ar-SA"/>
        </w:rPr>
        <w:t xml:space="preserve">№ </w:t>
      </w:r>
      <w:r>
        <w:rPr>
          <w:rFonts w:eastAsia="Times New Roman"/>
          <w:b/>
          <w:sz w:val="28"/>
          <w:szCs w:val="20"/>
          <w:lang w:eastAsia="ar-SA"/>
        </w:rPr>
        <w:t>34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 особенности при осуществлении градостроительной деятельности в 2022 году,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пояснительную записку к </w:t>
      </w:r>
      <w:r w:rsidR="00F00091">
        <w:rPr>
          <w:sz w:val="28"/>
          <w:szCs w:val="28"/>
        </w:rPr>
        <w:t>Проекту решения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927C3">
        <w:rPr>
          <w:sz w:val="28"/>
          <w:szCs w:val="28"/>
        </w:rPr>
        <w:t>»,</w:t>
      </w:r>
      <w:r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7C61E6">
        <w:rPr>
          <w:sz w:val="28"/>
          <w:szCs w:val="28"/>
        </w:rPr>
        <w:t>19.03.2022</w:t>
      </w:r>
      <w:r w:rsidR="00512A8B" w:rsidRPr="00512A8B">
        <w:rPr>
          <w:sz w:val="28"/>
          <w:szCs w:val="28"/>
        </w:rPr>
        <w:t xml:space="preserve"> по </w:t>
      </w:r>
      <w:r w:rsidR="007C61E6">
        <w:rPr>
          <w:sz w:val="28"/>
          <w:szCs w:val="28"/>
        </w:rPr>
        <w:t>16.04.2022</w:t>
      </w:r>
      <w:r w:rsidRPr="008C632F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1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1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7C61E6">
        <w:rPr>
          <w:sz w:val="28"/>
          <w:szCs w:val="28"/>
        </w:rPr>
        <w:t>28.03</w:t>
      </w:r>
      <w:r w:rsidR="00512A8B" w:rsidRPr="00512A8B">
        <w:rPr>
          <w:sz w:val="28"/>
          <w:szCs w:val="28"/>
        </w:rPr>
        <w:t>.202</w:t>
      </w:r>
      <w:r w:rsidR="007C61E6">
        <w:rPr>
          <w:sz w:val="28"/>
          <w:szCs w:val="28"/>
        </w:rPr>
        <w:t>2</w:t>
      </w:r>
      <w:r w:rsidR="00512A8B" w:rsidRPr="00512A8B">
        <w:rPr>
          <w:sz w:val="28"/>
          <w:szCs w:val="28"/>
        </w:rPr>
        <w:t xml:space="preserve"> по </w:t>
      </w:r>
      <w:r w:rsidR="007C61E6">
        <w:rPr>
          <w:sz w:val="28"/>
          <w:szCs w:val="28"/>
        </w:rPr>
        <w:t>09.04.2022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346567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346567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2" w:name="_Hlk41667454"/>
      <w:bookmarkStart w:id="3" w:name="_Hlk41668225"/>
      <w:r w:rsidR="00346567">
        <w:rPr>
          <w:sz w:val="28"/>
          <w:szCs w:val="28"/>
        </w:rPr>
        <w:t>:</w:t>
      </w:r>
    </w:p>
    <w:bookmarkEnd w:id="2"/>
    <w:bookmarkEnd w:id="3"/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</w:t>
      </w:r>
      <w:r>
        <w:rPr>
          <w:sz w:val="28"/>
          <w:szCs w:val="28"/>
        </w:rPr>
        <w:t>лке</w:t>
      </w:r>
      <w:r w:rsidRPr="00346567">
        <w:rPr>
          <w:sz w:val="28"/>
          <w:szCs w:val="28"/>
        </w:rPr>
        <w:t xml:space="preserve"> Горьковский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30.03.2022 г. в 17:00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пос. Горьковский, ул. </w:t>
      </w:r>
      <w:proofErr w:type="gramStart"/>
      <w:r>
        <w:rPr>
          <w:sz w:val="28"/>
          <w:szCs w:val="28"/>
        </w:rPr>
        <w:t>Яблоневая</w:t>
      </w:r>
      <w:proofErr w:type="gramEnd"/>
      <w:r>
        <w:rPr>
          <w:sz w:val="28"/>
          <w:szCs w:val="28"/>
        </w:rPr>
        <w:t>, 7;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Рига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30.03.2022 </w:t>
      </w:r>
      <w:r w:rsidRPr="006374C8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пос. Рига, ул. Вишневая, 1;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Дубовая Роща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31.03.2022</w:t>
      </w:r>
      <w:r w:rsidRPr="00E84087">
        <w:rPr>
          <w:sz w:val="28"/>
          <w:szCs w:val="28"/>
        </w:rPr>
        <w:t xml:space="preserve"> г. в 17: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Дубовая </w:t>
      </w:r>
      <w:r>
        <w:rPr>
          <w:sz w:val="28"/>
          <w:szCs w:val="28"/>
        </w:rPr>
        <w:lastRenderedPageBreak/>
        <w:t>Роща, ул. Дачная, 4;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31.03.2022</w:t>
      </w:r>
      <w:r w:rsidRPr="00E84087">
        <w:rPr>
          <w:sz w:val="28"/>
          <w:szCs w:val="28"/>
        </w:rPr>
        <w:t xml:space="preserve"> </w:t>
      </w:r>
      <w:r w:rsidRPr="00F131ED">
        <w:rPr>
          <w:sz w:val="28"/>
          <w:szCs w:val="28"/>
        </w:rPr>
        <w:t>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Степная, д.24;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Сергеевка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02.04.2022</w:t>
      </w:r>
      <w:r w:rsidRPr="006374C8">
        <w:rPr>
          <w:sz w:val="28"/>
          <w:szCs w:val="28"/>
        </w:rPr>
        <w:t xml:space="preserve"> г. в 17: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д. Сергеевка, ул. Песчаная, д.1;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Николаевка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02.04.2022</w:t>
      </w:r>
      <w:r w:rsidRPr="006374C8">
        <w:rPr>
          <w:sz w:val="28"/>
          <w:szCs w:val="28"/>
        </w:rPr>
        <w:t xml:space="preserve"> г. в 18:00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д. Николаевка, ул. Светлая, д.2;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</w:t>
      </w:r>
      <w:proofErr w:type="spellStart"/>
      <w:r w:rsidRPr="00346567">
        <w:rPr>
          <w:sz w:val="28"/>
          <w:szCs w:val="28"/>
        </w:rPr>
        <w:t>Новоурайкино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03.04.2022</w:t>
      </w:r>
      <w:r w:rsidRPr="006374C8">
        <w:rPr>
          <w:sz w:val="28"/>
          <w:szCs w:val="28"/>
        </w:rPr>
        <w:t xml:space="preserve"> 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Новоурайкино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д.54;</w:t>
      </w:r>
    </w:p>
    <w:p w:rsidR="00CF3296" w:rsidRDefault="00CF3296" w:rsidP="00CF329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5120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415120">
        <w:rPr>
          <w:sz w:val="28"/>
          <w:szCs w:val="28"/>
        </w:rPr>
        <w:t xml:space="preserve"> Новый Буян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>
        <w:rPr>
          <w:sz w:val="28"/>
          <w:szCs w:val="28"/>
        </w:rPr>
        <w:t>05.04.2022</w:t>
      </w:r>
      <w:r w:rsidRPr="006374C8">
        <w:rPr>
          <w:sz w:val="28"/>
          <w:szCs w:val="28"/>
        </w:rPr>
        <w:t xml:space="preserve"> 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с. Новый Буян,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д.19А.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7C61E6">
        <w:rPr>
          <w:sz w:val="28"/>
          <w:szCs w:val="28"/>
        </w:rPr>
        <w:t>28.03.2022</w:t>
      </w:r>
      <w:r w:rsidR="00512A8B" w:rsidRPr="00512A8B">
        <w:rPr>
          <w:sz w:val="28"/>
          <w:szCs w:val="28"/>
        </w:rPr>
        <w:t xml:space="preserve"> по </w:t>
      </w:r>
      <w:r w:rsidR="007C61E6">
        <w:rPr>
          <w:sz w:val="28"/>
          <w:szCs w:val="28"/>
        </w:rPr>
        <w:t>09.04.2022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</w:t>
      </w:r>
      <w:r w:rsidRPr="008C632F">
        <w:rPr>
          <w:sz w:val="28"/>
          <w:szCs w:val="28"/>
          <w:u w:color="FFFFFF"/>
        </w:rPr>
        <w:lastRenderedPageBreak/>
        <w:t xml:space="preserve">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7C61E6">
        <w:rPr>
          <w:sz w:val="28"/>
          <w:szCs w:val="28"/>
        </w:rPr>
        <w:t>19.03.2022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7C61E6">
        <w:rPr>
          <w:sz w:val="28"/>
          <w:szCs w:val="28"/>
        </w:rPr>
        <w:t>28.03.2022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CF3296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</w:t>
      </w:r>
      <w:r w:rsidRPr="008C632F">
        <w:rPr>
          <w:sz w:val="28"/>
          <w:szCs w:val="28"/>
        </w:rPr>
        <w:lastRenderedPageBreak/>
        <w:t>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27187C">
      <w:pPr>
        <w:jc w:val="both"/>
        <w:rPr>
          <w:sz w:val="28"/>
          <w:szCs w:val="28"/>
        </w:rPr>
      </w:pPr>
    </w:p>
    <w:p w:rsidR="00CF3296" w:rsidRDefault="00CF3296" w:rsidP="00CF3296">
      <w:pPr>
        <w:ind w:left="5812"/>
        <w:jc w:val="center"/>
      </w:pPr>
      <w:r>
        <w:lastRenderedPageBreak/>
        <w:t>Приложение</w:t>
      </w:r>
    </w:p>
    <w:p w:rsidR="00CF3296" w:rsidRDefault="00CF3296" w:rsidP="00CF3296">
      <w:pPr>
        <w:ind w:left="5812"/>
        <w:jc w:val="center"/>
      </w:pPr>
      <w:r>
        <w:t xml:space="preserve">к постановлению Главы </w:t>
      </w:r>
    </w:p>
    <w:p w:rsidR="00CF3296" w:rsidRDefault="00CF3296" w:rsidP="00CF3296">
      <w:pPr>
        <w:ind w:left="5812"/>
        <w:jc w:val="center"/>
      </w:pPr>
      <w:r>
        <w:t xml:space="preserve">сельского поселения Новый Буян муниципального района Красноярский Самарской области </w:t>
      </w:r>
      <w:r>
        <w:br/>
        <w:t>от 17.03.2022 г. № 34</w:t>
      </w:r>
    </w:p>
    <w:p w:rsidR="00CF3296" w:rsidRDefault="00CF3296" w:rsidP="00CF3296">
      <w:pPr>
        <w:tabs>
          <w:tab w:val="left" w:pos="9639"/>
        </w:tabs>
        <w:ind w:left="5670" w:right="424"/>
        <w:jc w:val="center"/>
      </w:pPr>
      <w:r>
        <w:t xml:space="preserve"> </w:t>
      </w:r>
    </w:p>
    <w:p w:rsidR="00CF3296" w:rsidRDefault="00CF3296" w:rsidP="00CF3296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CF3296" w:rsidRDefault="00CF3296" w:rsidP="00CF3296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CF3296" w:rsidRDefault="00CF3296" w:rsidP="00CF3296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:rsidR="00CF3296" w:rsidRDefault="00CF3296" w:rsidP="00CF3296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CF3296" w:rsidRDefault="00CF3296" w:rsidP="00CF3296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E2692">
        <w:rPr>
          <w:b/>
          <w:bCs/>
          <w:sz w:val="28"/>
          <w:szCs w:val="28"/>
        </w:rPr>
        <w:t>КРАСНОЯРСКИЙ</w:t>
      </w:r>
      <w:proofErr w:type="gramEnd"/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CF3296" w:rsidRPr="00DE2692" w:rsidRDefault="00CF3296" w:rsidP="00CF3296">
      <w:pPr>
        <w:rPr>
          <w:sz w:val="28"/>
          <w:szCs w:val="28"/>
        </w:rPr>
      </w:pPr>
    </w:p>
    <w:p w:rsidR="00CF3296" w:rsidRPr="00DE2692" w:rsidRDefault="00CF3296" w:rsidP="00CF3296">
      <w:pPr>
        <w:rPr>
          <w:sz w:val="28"/>
          <w:szCs w:val="28"/>
        </w:rPr>
      </w:pP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от __________________ № ________</w:t>
      </w:r>
    </w:p>
    <w:p w:rsidR="00CF3296" w:rsidRPr="00DE2692" w:rsidRDefault="00CF3296" w:rsidP="00CF3296">
      <w:pPr>
        <w:rPr>
          <w:sz w:val="28"/>
          <w:szCs w:val="28"/>
        </w:rPr>
      </w:pP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F3296" w:rsidRPr="00DE2692" w:rsidRDefault="00CF3296" w:rsidP="00CF3296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DE269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CF3296" w:rsidRPr="00DE2692" w:rsidRDefault="00CF3296" w:rsidP="00CF3296">
      <w:pPr>
        <w:rPr>
          <w:sz w:val="28"/>
          <w:szCs w:val="28"/>
        </w:rPr>
      </w:pPr>
    </w:p>
    <w:p w:rsidR="00CF3296" w:rsidRPr="00DE2692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</w:t>
      </w:r>
      <w:r w:rsidRPr="00CC7C6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Новый Буян</w:t>
      </w:r>
      <w:proofErr w:type="gramEnd"/>
      <w:r w:rsidRPr="00DE2692">
        <w:rPr>
          <w:sz w:val="28"/>
          <w:szCs w:val="28"/>
        </w:rPr>
        <w:t xml:space="preserve"> муниципального района </w:t>
      </w:r>
      <w:proofErr w:type="gramStart"/>
      <w:r w:rsidRPr="00DE2692">
        <w:rPr>
          <w:sz w:val="28"/>
          <w:szCs w:val="28"/>
        </w:rPr>
        <w:t>Красноярский</w:t>
      </w:r>
      <w:proofErr w:type="gramEnd"/>
      <w:r w:rsidRPr="00DE2692">
        <w:rPr>
          <w:sz w:val="28"/>
          <w:szCs w:val="28"/>
        </w:rPr>
        <w:t xml:space="preserve"> Самарской области решило:</w:t>
      </w:r>
    </w:p>
    <w:p w:rsidR="00CF3296" w:rsidRDefault="00CF3296" w:rsidP="00CF3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Правила </w:t>
      </w:r>
      <w:r w:rsidRPr="00316222">
        <w:rPr>
          <w:sz w:val="28"/>
          <w:szCs w:val="28"/>
        </w:rPr>
        <w:t xml:space="preserve">землепользования и застройки сельского </w:t>
      </w:r>
      <w:r w:rsidRPr="00F06F33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Новый Буян</w:t>
      </w:r>
      <w:r w:rsidRPr="00CF7D7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316222" w:rsidDel="00D70CBE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>Самарской области, утвержденны</w:t>
      </w:r>
      <w:r>
        <w:rPr>
          <w:sz w:val="28"/>
          <w:szCs w:val="28"/>
        </w:rPr>
        <w:t>х решением</w:t>
      </w:r>
      <w:r w:rsidRPr="0031622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316222">
        <w:rPr>
          <w:sz w:val="28"/>
          <w:szCs w:val="28"/>
        </w:rPr>
        <w:t xml:space="preserve"> представителей сельского </w:t>
      </w:r>
      <w:r w:rsidRPr="00E258EA">
        <w:rPr>
          <w:bCs/>
          <w:sz w:val="28"/>
          <w:szCs w:val="28"/>
        </w:rPr>
        <w:t>поселения Новый Буян</w:t>
      </w:r>
      <w:r w:rsidRPr="00E258EA">
        <w:rPr>
          <w:sz w:val="28"/>
          <w:szCs w:val="28"/>
        </w:rPr>
        <w:t xml:space="preserve"> муниципального района Красноярский Самарской области</w:t>
      </w:r>
      <w:r w:rsidRPr="00E258EA">
        <w:rPr>
          <w:bCs/>
          <w:sz w:val="28"/>
          <w:szCs w:val="28"/>
        </w:rPr>
        <w:t xml:space="preserve"> от 23.12.2013 № 35</w:t>
      </w:r>
      <w:r>
        <w:rPr>
          <w:bCs/>
          <w:sz w:val="28"/>
          <w:szCs w:val="28"/>
        </w:rPr>
        <w:t xml:space="preserve"> (далее – Правила) следующие изменения:</w:t>
      </w:r>
    </w:p>
    <w:p w:rsidR="00CF3296" w:rsidRPr="002D293B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lastRenderedPageBreak/>
        <w:t xml:space="preserve">1) </w:t>
      </w:r>
      <w:r w:rsidRPr="002D293B">
        <w:rPr>
          <w:sz w:val="28"/>
          <w:szCs w:val="28"/>
        </w:rPr>
        <w:t>статью 6 Правил дополнить частью 4.1 следующего содержания: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 w:rsidRPr="002D293B">
        <w:rPr>
          <w:sz w:val="28"/>
          <w:szCs w:val="28"/>
        </w:rPr>
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</w:t>
      </w:r>
      <w:proofErr w:type="gramStart"/>
      <w:r w:rsidRPr="002D293B">
        <w:rPr>
          <w:sz w:val="28"/>
          <w:szCs w:val="28"/>
        </w:rPr>
        <w:t>.»;</w:t>
      </w:r>
    </w:p>
    <w:p w:rsidR="00CF3296" w:rsidRPr="00D8151C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Принятие_решения_о"/>
      <w:bookmarkStart w:id="5" w:name="dst100153"/>
      <w:bookmarkStart w:id="6" w:name="dst100154"/>
      <w:bookmarkStart w:id="7" w:name="dst100155"/>
      <w:bookmarkStart w:id="8" w:name="Par2"/>
      <w:bookmarkStart w:id="9" w:name="_Подготовка_документации_по"/>
      <w:bookmarkStart w:id="10" w:name="_Hlk64734445"/>
      <w:bookmarkEnd w:id="4"/>
      <w:bookmarkEnd w:id="5"/>
      <w:bookmarkEnd w:id="6"/>
      <w:bookmarkEnd w:id="7"/>
      <w:bookmarkEnd w:id="8"/>
      <w:bookmarkEnd w:id="9"/>
      <w:proofErr w:type="gramEnd"/>
      <w:r>
        <w:rPr>
          <w:sz w:val="28"/>
          <w:szCs w:val="28"/>
        </w:rPr>
        <w:t>2</w:t>
      </w:r>
      <w:r w:rsidRPr="00D8151C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1</w:t>
      </w:r>
      <w:r w:rsidRPr="00D8151C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17 Правил </w:t>
      </w:r>
      <w:r w:rsidRPr="00D8151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8</w:t>
      </w:r>
      <w:r w:rsidRPr="00D8151C">
        <w:rPr>
          <w:sz w:val="28"/>
          <w:szCs w:val="28"/>
        </w:rPr>
        <w:t xml:space="preserve"> следующего содержания:</w:t>
      </w:r>
    </w:p>
    <w:p w:rsidR="00CF3296" w:rsidRPr="00D8151C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11" w:name="_Hlk71891680"/>
      <w:r>
        <w:rPr>
          <w:sz w:val="28"/>
          <w:szCs w:val="28"/>
        </w:rPr>
        <w:t>8</w:t>
      </w:r>
      <w:r w:rsidRPr="002D293B">
        <w:rPr>
          <w:sz w:val="28"/>
          <w:szCs w:val="28"/>
        </w:rPr>
        <w:t>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D8151C">
        <w:rPr>
          <w:sz w:val="28"/>
          <w:szCs w:val="28"/>
        </w:rPr>
        <w:t>.</w:t>
      </w:r>
      <w:bookmarkEnd w:id="11"/>
      <w:r w:rsidRPr="00D8151C">
        <w:rPr>
          <w:sz w:val="28"/>
          <w:szCs w:val="28"/>
        </w:rPr>
        <w:t>»;</w:t>
      </w:r>
      <w:proofErr w:type="gramEnd"/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Hlk64734460"/>
      <w:bookmarkEnd w:id="10"/>
      <w:r>
        <w:rPr>
          <w:sz w:val="28"/>
          <w:szCs w:val="28"/>
        </w:rPr>
        <w:t>3) статью 18 Правил</w:t>
      </w:r>
      <w:bookmarkEnd w:id="12"/>
      <w:r>
        <w:rPr>
          <w:sz w:val="28"/>
          <w:szCs w:val="28"/>
        </w:rPr>
        <w:t xml:space="preserve"> дополнить частью 12.2 следующего содержания: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Hlk64734478"/>
      <w:r>
        <w:rPr>
          <w:sz w:val="28"/>
          <w:szCs w:val="28"/>
        </w:rPr>
        <w:t>«</w:t>
      </w:r>
      <w:r w:rsidRPr="002D293B">
        <w:rPr>
          <w:sz w:val="28"/>
          <w:szCs w:val="28"/>
        </w:rPr>
        <w:t>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2D29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8151C">
        <w:rPr>
          <w:sz w:val="28"/>
          <w:szCs w:val="28"/>
        </w:rPr>
        <w:t>;</w:t>
      </w:r>
      <w:bookmarkEnd w:id="13"/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4) в статье 22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домами» (далее – зона Ж1):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перечне вспомогательных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B12670">
        <w:rPr>
          <w:sz w:val="28"/>
          <w:szCs w:val="28"/>
        </w:rPr>
        <w:t>Ж</w:t>
      </w:r>
      <w:proofErr w:type="gramStart"/>
      <w:r w:rsidRPr="00B12670">
        <w:rPr>
          <w:sz w:val="28"/>
          <w:szCs w:val="28"/>
        </w:rPr>
        <w:t>2</w:t>
      </w:r>
      <w:proofErr w:type="gramEnd"/>
      <w:r w:rsidRPr="00B12670">
        <w:rPr>
          <w:sz w:val="28"/>
          <w:szCs w:val="28"/>
        </w:rPr>
        <w:t xml:space="preserve"> Зона застройки малоэтажными жилыми домами</w:t>
      </w:r>
      <w:r>
        <w:rPr>
          <w:sz w:val="28"/>
          <w:szCs w:val="28"/>
        </w:rPr>
        <w:t>» (далее – зона Ж2):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CE2381">
        <w:rPr>
          <w:sz w:val="28"/>
          <w:szCs w:val="28"/>
        </w:rPr>
        <w:t xml:space="preserve">Ж3 Зона застройки </w:t>
      </w:r>
      <w:proofErr w:type="spellStart"/>
      <w:r w:rsidRPr="00CE2381">
        <w:rPr>
          <w:sz w:val="28"/>
          <w:szCs w:val="28"/>
        </w:rPr>
        <w:t>среднеэтажными</w:t>
      </w:r>
      <w:proofErr w:type="spellEnd"/>
      <w:r w:rsidRPr="00CE2381">
        <w:rPr>
          <w:sz w:val="28"/>
          <w:szCs w:val="28"/>
        </w:rPr>
        <w:t xml:space="preserve"> жилыми домами</w:t>
      </w:r>
      <w:r>
        <w:rPr>
          <w:sz w:val="28"/>
          <w:szCs w:val="28"/>
        </w:rPr>
        <w:t>» (далее – зона Ж3):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Ж3: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Ж3: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lastRenderedPageBreak/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CE2381">
        <w:rPr>
          <w:sz w:val="28"/>
          <w:szCs w:val="28"/>
        </w:rPr>
        <w:t>Ж</w:t>
      </w:r>
      <w:proofErr w:type="gramStart"/>
      <w:r w:rsidRPr="00CE2381">
        <w:rPr>
          <w:sz w:val="28"/>
          <w:szCs w:val="28"/>
        </w:rPr>
        <w:t>6</w:t>
      </w:r>
      <w:proofErr w:type="gramEnd"/>
      <w:r w:rsidRPr="00CE2381">
        <w:rPr>
          <w:sz w:val="28"/>
          <w:szCs w:val="28"/>
        </w:rPr>
        <w:t xml:space="preserve"> Зона смешанной застройки</w:t>
      </w:r>
      <w:r>
        <w:rPr>
          <w:sz w:val="28"/>
          <w:szCs w:val="28"/>
        </w:rPr>
        <w:t>» (далее – зона Ж6):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2.1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lastRenderedPageBreak/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CE2381">
        <w:rPr>
          <w:sz w:val="28"/>
          <w:szCs w:val="28"/>
        </w:rPr>
        <w:t>Ж8 Зона комплексной застройки</w:t>
      </w:r>
      <w:r>
        <w:rPr>
          <w:sz w:val="28"/>
          <w:szCs w:val="28"/>
        </w:rPr>
        <w:t>» (далее – зона Ж8):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Ж8: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2.1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Ж8: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 xml:space="preserve">Размещение для собственных нужд отдельно стоящих гаражей и (или) гаражей, блокированных общими стенами с другими </w:t>
            </w:r>
            <w:r w:rsidRPr="007748FF">
              <w:rPr>
                <w:bCs/>
              </w:rPr>
              <w:lastRenderedPageBreak/>
              <w:t>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Ж8: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23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027685">
        <w:rPr>
          <w:sz w:val="28"/>
          <w:szCs w:val="28"/>
        </w:rPr>
        <w:t>Зона делового, общественного, коммерческого назначения</w:t>
      </w:r>
      <w:r>
        <w:rPr>
          <w:sz w:val="28"/>
          <w:szCs w:val="28"/>
        </w:rPr>
        <w:t>» (далее – зона О1):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 </w:t>
      </w:r>
      <w:r w:rsidRPr="00A83F3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4.5 - 4.8.2</w:t>
      </w:r>
      <w:r>
        <w:rPr>
          <w:sz w:val="28"/>
          <w:szCs w:val="28"/>
        </w:rPr>
        <w:t>»</w:t>
      </w:r>
      <w:r w:rsidRPr="00A83F3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4.5, 4.6, 4.8 - 4.8.2</w:t>
      </w:r>
      <w:r>
        <w:rPr>
          <w:sz w:val="28"/>
          <w:szCs w:val="28"/>
        </w:rPr>
        <w:t>».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027685">
        <w:rPr>
          <w:sz w:val="28"/>
          <w:szCs w:val="28"/>
        </w:rPr>
        <w:t>Зона размещения объектов социального и коммунально</w:t>
      </w:r>
      <w:r>
        <w:rPr>
          <w:sz w:val="28"/>
          <w:szCs w:val="28"/>
        </w:rPr>
        <w:t>-</w:t>
      </w:r>
      <w:r w:rsidRPr="00027685">
        <w:rPr>
          <w:sz w:val="28"/>
          <w:szCs w:val="28"/>
        </w:rPr>
        <w:t>бытового назначения</w:t>
      </w:r>
      <w:r>
        <w:rPr>
          <w:sz w:val="28"/>
          <w:szCs w:val="28"/>
        </w:rPr>
        <w:t>» (далее – зона О2):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 </w:t>
      </w:r>
      <w:r w:rsidRPr="00A83F3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4.5 - 4.8.2</w:t>
      </w:r>
      <w:r>
        <w:rPr>
          <w:sz w:val="28"/>
          <w:szCs w:val="28"/>
        </w:rPr>
        <w:t>»</w:t>
      </w:r>
      <w:r w:rsidRPr="00A83F3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4.5, 4.6, 4.8 - 4.8.2</w:t>
      </w:r>
      <w:r>
        <w:rPr>
          <w:sz w:val="28"/>
          <w:szCs w:val="28"/>
        </w:rPr>
        <w:t>».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столбце с описанием вида разрешенного использования с кодом</w:t>
      </w:r>
      <w:r w:rsidRPr="00A8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статье 24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B673AB">
        <w:rPr>
          <w:sz w:val="28"/>
          <w:szCs w:val="28"/>
        </w:rPr>
        <w:t>П</w:t>
      </w:r>
      <w:proofErr w:type="gramStart"/>
      <w:r w:rsidRPr="00B673AB">
        <w:rPr>
          <w:sz w:val="28"/>
          <w:szCs w:val="28"/>
        </w:rPr>
        <w:t>1</w:t>
      </w:r>
      <w:proofErr w:type="gramEnd"/>
      <w:r w:rsidRPr="00B673AB">
        <w:rPr>
          <w:sz w:val="28"/>
          <w:szCs w:val="28"/>
        </w:rPr>
        <w:t xml:space="preserve"> Производственная зона</w:t>
      </w:r>
      <w:r>
        <w:rPr>
          <w:sz w:val="28"/>
          <w:szCs w:val="28"/>
        </w:rPr>
        <w:t>» (далее – зона П1):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B673AB">
        <w:rPr>
          <w:sz w:val="28"/>
          <w:szCs w:val="28"/>
        </w:rPr>
        <w:t>П</w:t>
      </w:r>
      <w:proofErr w:type="gramStart"/>
      <w:r w:rsidRPr="00B673AB">
        <w:rPr>
          <w:sz w:val="28"/>
          <w:szCs w:val="28"/>
        </w:rPr>
        <w:t>2</w:t>
      </w:r>
      <w:proofErr w:type="gramEnd"/>
      <w:r w:rsidRPr="00B673AB">
        <w:rPr>
          <w:sz w:val="28"/>
          <w:szCs w:val="28"/>
        </w:rPr>
        <w:t xml:space="preserve"> Коммунально-складская зона</w:t>
      </w:r>
      <w:r>
        <w:rPr>
          <w:sz w:val="28"/>
          <w:szCs w:val="28"/>
        </w:rPr>
        <w:t>» (далее – зона П2):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027685">
        <w:rPr>
          <w:sz w:val="28"/>
          <w:szCs w:val="28"/>
        </w:rPr>
        <w:t>СЗ Зона санитарно-защитного озеленения</w:t>
      </w:r>
      <w:r>
        <w:rPr>
          <w:sz w:val="28"/>
          <w:szCs w:val="28"/>
        </w:rPr>
        <w:t>» (далее – зона СЗ):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СЗ: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СЗ: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статье 25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5A5DE1">
        <w:rPr>
          <w:sz w:val="28"/>
          <w:szCs w:val="28"/>
        </w:rPr>
        <w:t>И Зона инженерной инфраструктуры</w:t>
      </w:r>
      <w:r>
        <w:rPr>
          <w:sz w:val="28"/>
          <w:szCs w:val="28"/>
        </w:rPr>
        <w:t>» (далее – зона И):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A274B5">
        <w:rPr>
          <w:sz w:val="28"/>
          <w:szCs w:val="28"/>
        </w:rPr>
        <w:t>Т Зона транспортной инфраструктуры</w:t>
      </w:r>
      <w:r>
        <w:rPr>
          <w:sz w:val="28"/>
          <w:szCs w:val="28"/>
        </w:rPr>
        <w:t>» (далее – зона Т):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proofErr w:type="gramStart"/>
      <w:r>
        <w:rPr>
          <w:sz w:val="28"/>
          <w:szCs w:val="28"/>
        </w:rPr>
        <w:t>И</w:t>
      </w:r>
      <w:r w:rsidRPr="00A274B5">
        <w:rPr>
          <w:sz w:val="28"/>
          <w:szCs w:val="28"/>
        </w:rPr>
        <w:t>Т</w:t>
      </w:r>
      <w:proofErr w:type="gramEnd"/>
      <w:r w:rsidRPr="00A274B5">
        <w:rPr>
          <w:sz w:val="28"/>
          <w:szCs w:val="28"/>
        </w:rPr>
        <w:t xml:space="preserve"> Зона </w:t>
      </w:r>
      <w:r>
        <w:rPr>
          <w:sz w:val="28"/>
          <w:szCs w:val="28"/>
        </w:rPr>
        <w:t xml:space="preserve">инженерной и </w:t>
      </w:r>
      <w:r w:rsidRPr="00A274B5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>» (далее – зона ИТ):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основных видов разрешенного использования земельных участков и объектов капитального строительства зоны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7748FF">
              <w:rPr>
                <w:rFonts w:eastAsia="MS ??"/>
                <w:bCs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jc w:val="both"/>
              <w:rPr>
                <w:bCs/>
              </w:rPr>
            </w:pPr>
            <w:r w:rsidRPr="007748FF">
              <w:rPr>
                <w:bCs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2.7.2»;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статье 26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521323">
        <w:rPr>
          <w:sz w:val="28"/>
          <w:szCs w:val="28"/>
        </w:rPr>
        <w:t>Р</w:t>
      </w:r>
      <w:proofErr w:type="gramStart"/>
      <w:r w:rsidRPr="00521323">
        <w:rPr>
          <w:sz w:val="28"/>
          <w:szCs w:val="28"/>
        </w:rPr>
        <w:t>4</w:t>
      </w:r>
      <w:proofErr w:type="gramEnd"/>
      <w:r w:rsidRPr="00521323">
        <w:rPr>
          <w:sz w:val="28"/>
          <w:szCs w:val="28"/>
        </w:rPr>
        <w:t xml:space="preserve"> Зона отдыха и туризма</w:t>
      </w:r>
      <w:r>
        <w:rPr>
          <w:sz w:val="28"/>
          <w:szCs w:val="28"/>
        </w:rPr>
        <w:t>» (далее – зона Р4):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</w:t>
      </w:r>
      <w:r w:rsidRPr="00521323">
        <w:rPr>
          <w:sz w:val="28"/>
          <w:szCs w:val="28"/>
        </w:rPr>
        <w:t xml:space="preserve"> с кодом 5.2.1 слова </w:t>
      </w:r>
      <w:r>
        <w:rPr>
          <w:sz w:val="28"/>
          <w:szCs w:val="28"/>
        </w:rPr>
        <w:t>«</w:t>
      </w:r>
      <w:r w:rsidRPr="00521323">
        <w:rPr>
          <w:sz w:val="28"/>
          <w:szCs w:val="28"/>
        </w:rPr>
        <w:t>туристических</w:t>
      </w:r>
      <w:r>
        <w:rPr>
          <w:sz w:val="28"/>
          <w:szCs w:val="28"/>
        </w:rPr>
        <w:t>»</w:t>
      </w:r>
      <w:r w:rsidRPr="0052132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21323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521323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статье 27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B31EBF">
        <w:rPr>
          <w:sz w:val="28"/>
          <w:szCs w:val="28"/>
        </w:rPr>
        <w:t>Сх</w:t>
      </w:r>
      <w:proofErr w:type="gramStart"/>
      <w:r w:rsidRPr="00B31EBF">
        <w:rPr>
          <w:sz w:val="28"/>
          <w:szCs w:val="28"/>
        </w:rPr>
        <w:t>1</w:t>
      </w:r>
      <w:proofErr w:type="gramEnd"/>
      <w:r w:rsidRPr="00B31EBF">
        <w:rPr>
          <w:sz w:val="28"/>
          <w:szCs w:val="28"/>
        </w:rPr>
        <w:t xml:space="preserve"> Зона сельскохозяйственных угодий</w:t>
      </w:r>
      <w:r>
        <w:rPr>
          <w:sz w:val="28"/>
          <w:szCs w:val="28"/>
        </w:rPr>
        <w:t>» (далее – зона Сх1):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видов разрешенного использования земельных участков и объектов капитального строительства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дополнить видом разрешенного использования с кодом 1.5.1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CF3296" w:rsidRPr="00EF6461" w:rsidTr="00980924">
        <w:tc>
          <w:tcPr>
            <w:tcW w:w="2547" w:type="dxa"/>
          </w:tcPr>
          <w:p w:rsidR="00CF3296" w:rsidRPr="00EF6461" w:rsidRDefault="00CF3296" w:rsidP="00980924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>«</w:t>
            </w:r>
            <w:r w:rsidRPr="00367E1A">
              <w:rPr>
                <w:rFonts w:eastAsia="MS ??"/>
                <w:bCs/>
              </w:rPr>
              <w:t>Виноградарство</w:t>
            </w:r>
          </w:p>
        </w:tc>
        <w:tc>
          <w:tcPr>
            <w:tcW w:w="5103" w:type="dxa"/>
          </w:tcPr>
          <w:p w:rsidR="00CF3296" w:rsidRPr="00EF6461" w:rsidRDefault="00CF3296" w:rsidP="00980924">
            <w:pPr>
              <w:rPr>
                <w:bCs/>
              </w:rPr>
            </w:pPr>
            <w:r w:rsidRPr="00367E1A">
              <w:rPr>
                <w:bCs/>
              </w:rPr>
              <w:t xml:space="preserve">Возделывание винограда на </w:t>
            </w:r>
            <w:proofErr w:type="spellStart"/>
            <w:r w:rsidRPr="00367E1A">
              <w:rPr>
                <w:bCs/>
              </w:rPr>
              <w:t>виноградопригодных</w:t>
            </w:r>
            <w:proofErr w:type="spellEnd"/>
            <w:r w:rsidRPr="00367E1A">
              <w:rPr>
                <w:bCs/>
              </w:rPr>
              <w:t xml:space="preserve"> землях</w:t>
            </w:r>
          </w:p>
        </w:tc>
        <w:tc>
          <w:tcPr>
            <w:tcW w:w="1695" w:type="dxa"/>
          </w:tcPr>
          <w:p w:rsidR="00CF3296" w:rsidRPr="00EF6461" w:rsidRDefault="00CF3296" w:rsidP="00980924">
            <w:pPr>
              <w:jc w:val="center"/>
              <w:rPr>
                <w:bCs/>
              </w:rPr>
            </w:pPr>
            <w:r>
              <w:rPr>
                <w:bCs/>
              </w:rPr>
              <w:t>1.5.1»;</w:t>
            </w:r>
          </w:p>
        </w:tc>
      </w:tr>
    </w:tbl>
    <w:p w:rsidR="00CF3296" w:rsidRDefault="00CF3296" w:rsidP="00CF3296">
      <w:pPr>
        <w:ind w:firstLine="709"/>
        <w:jc w:val="both"/>
        <w:rPr>
          <w:sz w:val="16"/>
          <w:szCs w:val="16"/>
        </w:rPr>
      </w:pP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602064">
        <w:rPr>
          <w:sz w:val="28"/>
          <w:szCs w:val="28"/>
        </w:rPr>
        <w:t xml:space="preserve">Сх3 Зона </w:t>
      </w:r>
      <w:r w:rsidRPr="00602064">
        <w:rPr>
          <w:sz w:val="28"/>
          <w:szCs w:val="28"/>
        </w:rPr>
        <w:lastRenderedPageBreak/>
        <w:t>огородничества и садоводства</w:t>
      </w:r>
      <w:r>
        <w:rPr>
          <w:sz w:val="28"/>
          <w:szCs w:val="28"/>
        </w:rPr>
        <w:t>» (далее – зона Сх3):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Сх3: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с описанием вида разрешенного использования</w:t>
      </w:r>
      <w:r w:rsidRPr="00521323">
        <w:rPr>
          <w:sz w:val="28"/>
          <w:szCs w:val="28"/>
        </w:rPr>
        <w:t xml:space="preserve"> с кодом </w:t>
      </w:r>
      <w:r>
        <w:rPr>
          <w:sz w:val="28"/>
          <w:szCs w:val="28"/>
        </w:rPr>
        <w:t xml:space="preserve">13.2 </w:t>
      </w:r>
      <w:r w:rsidRPr="00602064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602064">
        <w:rPr>
          <w:sz w:val="28"/>
          <w:szCs w:val="28"/>
        </w:rPr>
        <w:t>гаражей</w:t>
      </w:r>
      <w:r>
        <w:rPr>
          <w:sz w:val="28"/>
          <w:szCs w:val="28"/>
        </w:rPr>
        <w:t>»</w:t>
      </w:r>
      <w:r w:rsidRPr="0060206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02064">
        <w:rPr>
          <w:sz w:val="28"/>
          <w:szCs w:val="28"/>
        </w:rPr>
        <w:t>гаражей для собственных нужд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статье 28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</w:t>
      </w:r>
      <w:r w:rsidRPr="005409F2">
        <w:rPr>
          <w:sz w:val="28"/>
          <w:szCs w:val="28"/>
        </w:rPr>
        <w:t>Сп</w:t>
      </w:r>
      <w:proofErr w:type="gramStart"/>
      <w:r w:rsidRPr="005409F2">
        <w:rPr>
          <w:sz w:val="28"/>
          <w:szCs w:val="28"/>
        </w:rPr>
        <w:t>2</w:t>
      </w:r>
      <w:proofErr w:type="gramEnd"/>
      <w:r w:rsidRPr="005409F2">
        <w:rPr>
          <w:sz w:val="28"/>
          <w:szCs w:val="28"/>
        </w:rPr>
        <w:t xml:space="preserve"> Зона специального назначения, связанная с государственными объектами</w:t>
      </w:r>
      <w:r>
        <w:rPr>
          <w:sz w:val="28"/>
          <w:szCs w:val="28"/>
        </w:rPr>
        <w:t>» (далее – зона Сп2):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Сп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части 2 статьи 34 Правил: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д</w:t>
      </w:r>
      <w:r w:rsidRPr="005409F2">
        <w:rPr>
          <w:sz w:val="28"/>
          <w:szCs w:val="28"/>
        </w:rPr>
        <w:t xml:space="preserve">ополнить словами </w:t>
      </w:r>
      <w:r>
        <w:rPr>
          <w:sz w:val="28"/>
          <w:szCs w:val="28"/>
        </w:rPr>
        <w:t>«</w:t>
      </w:r>
      <w:r w:rsidRPr="005409F2">
        <w:rPr>
          <w:sz w:val="28"/>
          <w:szCs w:val="28"/>
        </w:rPr>
        <w:t xml:space="preserve">, а также загрязнение территории загрязняющими веществами, предельно допустимые </w:t>
      </w:r>
      <w:proofErr w:type="gramStart"/>
      <w:r w:rsidRPr="005409F2">
        <w:rPr>
          <w:sz w:val="28"/>
          <w:szCs w:val="28"/>
        </w:rPr>
        <w:t>концентрации</w:t>
      </w:r>
      <w:proofErr w:type="gramEnd"/>
      <w:r w:rsidRPr="005409F2">
        <w:rPr>
          <w:sz w:val="28"/>
          <w:szCs w:val="28"/>
        </w:rPr>
        <w:t xml:space="preserve"> которых в водах водных объектов </w:t>
      </w:r>
      <w:proofErr w:type="spellStart"/>
      <w:r w:rsidRPr="005409F2">
        <w:rPr>
          <w:sz w:val="28"/>
          <w:szCs w:val="28"/>
        </w:rPr>
        <w:t>рыбохозяйст</w:t>
      </w:r>
      <w:r>
        <w:rPr>
          <w:sz w:val="28"/>
          <w:szCs w:val="28"/>
        </w:rPr>
        <w:t>венного</w:t>
      </w:r>
      <w:proofErr w:type="spellEnd"/>
      <w:r>
        <w:rPr>
          <w:sz w:val="28"/>
          <w:szCs w:val="28"/>
        </w:rPr>
        <w:t xml:space="preserve"> значения не установлены»;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5409F2">
        <w:rPr>
          <w:sz w:val="28"/>
          <w:szCs w:val="28"/>
        </w:rPr>
        <w:t xml:space="preserve">хранение пестицидов и </w:t>
      </w:r>
      <w:proofErr w:type="spellStart"/>
      <w:r w:rsidRPr="005409F2">
        <w:rPr>
          <w:sz w:val="28"/>
          <w:szCs w:val="28"/>
        </w:rPr>
        <w:t>агрохимикатов</w:t>
      </w:r>
      <w:proofErr w:type="spellEnd"/>
      <w:r w:rsidRPr="005409F2">
        <w:rPr>
          <w:sz w:val="28"/>
          <w:szCs w:val="28"/>
        </w:rPr>
        <w:t xml:space="preserve"> (за исключением хранения </w:t>
      </w:r>
      <w:proofErr w:type="spellStart"/>
      <w:r w:rsidRPr="005409F2">
        <w:rPr>
          <w:sz w:val="28"/>
          <w:szCs w:val="28"/>
        </w:rPr>
        <w:t>агрохимикатов</w:t>
      </w:r>
      <w:proofErr w:type="spellEnd"/>
      <w:r w:rsidRPr="005409F2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5409F2">
        <w:rPr>
          <w:sz w:val="28"/>
          <w:szCs w:val="28"/>
        </w:rPr>
        <w:t>агрохимикатов</w:t>
      </w:r>
      <w:proofErr w:type="spellEnd"/>
      <w:proofErr w:type="gramStart"/>
      <w:r w:rsidRPr="005409F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F3296" w:rsidRPr="00E258EA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>
        <w:rPr>
          <w:sz w:val="28"/>
          <w:szCs w:val="28"/>
        </w:rPr>
        <w:t>в Карту градостроительного зонирования сельского поселения Новый Буян муниципального района Красноярский Самарской области, входящую в состав</w:t>
      </w:r>
      <w:r w:rsidRPr="003162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,</w:t>
      </w:r>
      <w:r w:rsidRPr="0031622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E258EA">
        <w:rPr>
          <w:bCs/>
          <w:sz w:val="28"/>
          <w:szCs w:val="28"/>
        </w:rPr>
        <w:t xml:space="preserve"> изменения согласно приложени</w:t>
      </w:r>
      <w:r>
        <w:rPr>
          <w:bCs/>
          <w:sz w:val="28"/>
          <w:szCs w:val="28"/>
        </w:rPr>
        <w:t>ю</w:t>
      </w:r>
      <w:r w:rsidRPr="00E258EA">
        <w:rPr>
          <w:bCs/>
          <w:sz w:val="28"/>
          <w:szCs w:val="28"/>
        </w:rPr>
        <w:t xml:space="preserve"> к настоящему решению</w:t>
      </w:r>
      <w:r w:rsidRPr="00E258EA">
        <w:rPr>
          <w:sz w:val="28"/>
          <w:szCs w:val="28"/>
        </w:rPr>
        <w:t>.</w:t>
      </w:r>
    </w:p>
    <w:p w:rsidR="00CF3296" w:rsidRPr="00DA2B03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CF3296" w:rsidRDefault="00CF3296" w:rsidP="00CF3296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 xml:space="preserve">3. Настоящее решение вступает в силу на следующий день после его </w:t>
      </w:r>
      <w:r w:rsidRPr="00DA2B03">
        <w:rPr>
          <w:sz w:val="28"/>
          <w:szCs w:val="28"/>
        </w:rPr>
        <w:lastRenderedPageBreak/>
        <w:t>официального опубликования.</w:t>
      </w:r>
    </w:p>
    <w:p w:rsidR="00CF3296" w:rsidRPr="001D2CC4" w:rsidRDefault="00CF3296" w:rsidP="00CF3296">
      <w:pPr>
        <w:rPr>
          <w:sz w:val="28"/>
          <w:szCs w:val="28"/>
        </w:rPr>
      </w:pPr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D08CC">
        <w:rPr>
          <w:noProof/>
          <w:sz w:val="28"/>
          <w:szCs w:val="28"/>
        </w:rPr>
        <w:t>И.Ю. Горелова</w:t>
      </w:r>
    </w:p>
    <w:p w:rsidR="00CF3296" w:rsidRPr="001D2CC4" w:rsidRDefault="00CF3296" w:rsidP="00CF3296">
      <w:pPr>
        <w:rPr>
          <w:sz w:val="28"/>
          <w:szCs w:val="28"/>
        </w:rPr>
      </w:pPr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Буян</w:t>
      </w:r>
    </w:p>
    <w:p w:rsidR="00CF3296" w:rsidRPr="001D2CC4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3296" w:rsidRPr="00DE2692" w:rsidRDefault="00CF3296" w:rsidP="00CF3296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D08CC">
        <w:rPr>
          <w:sz w:val="28"/>
          <w:szCs w:val="28"/>
        </w:rPr>
        <w:t>Е.Г. Тихонова</w:t>
      </w:r>
    </w:p>
    <w:p w:rsidR="00CF3296" w:rsidRDefault="00CF3296" w:rsidP="00CF3296">
      <w:pPr>
        <w:jc w:val="both"/>
        <w:rPr>
          <w:b/>
          <w:sz w:val="28"/>
          <w:szCs w:val="28"/>
        </w:rPr>
      </w:pPr>
    </w:p>
    <w:p w:rsidR="00CF3296" w:rsidRDefault="00CF3296" w:rsidP="00CF3296">
      <w:pPr>
        <w:ind w:left="5812"/>
        <w:jc w:val="center"/>
      </w:pPr>
      <w:r>
        <w:br w:type="page"/>
      </w:r>
    </w:p>
    <w:p w:rsidR="00CF3296" w:rsidRDefault="00CF3296" w:rsidP="00CF3296">
      <w:pPr>
        <w:ind w:left="4962"/>
        <w:jc w:val="center"/>
      </w:pPr>
      <w:r>
        <w:lastRenderedPageBreak/>
        <w:t>Приложение</w:t>
      </w:r>
    </w:p>
    <w:p w:rsidR="00CF3296" w:rsidRDefault="00CF3296" w:rsidP="00CF3296">
      <w:pPr>
        <w:ind w:left="4962"/>
        <w:jc w:val="center"/>
      </w:pPr>
      <w:r>
        <w:t>к решению Собрания представителей</w:t>
      </w:r>
    </w:p>
    <w:p w:rsidR="00CF3296" w:rsidRDefault="00CF3296" w:rsidP="00CF3296">
      <w:pPr>
        <w:ind w:left="4962"/>
        <w:jc w:val="center"/>
      </w:pPr>
      <w:r w:rsidRPr="00082A7F">
        <w:t xml:space="preserve">сельского поселения </w:t>
      </w:r>
      <w:r>
        <w:t>Новый Буян</w:t>
      </w:r>
    </w:p>
    <w:p w:rsidR="00CF3296" w:rsidRDefault="00CF3296" w:rsidP="00CF3296">
      <w:pPr>
        <w:ind w:left="4962"/>
        <w:jc w:val="center"/>
      </w:pPr>
      <w:r w:rsidRPr="00082A7F">
        <w:t>муниципального района</w:t>
      </w:r>
      <w:r>
        <w:t xml:space="preserve"> </w:t>
      </w:r>
      <w:proofErr w:type="gramStart"/>
      <w:r>
        <w:t>Красноярский</w:t>
      </w:r>
      <w:proofErr w:type="gramEnd"/>
    </w:p>
    <w:p w:rsidR="00CF3296" w:rsidRDefault="00CF3296" w:rsidP="00CF3296">
      <w:pPr>
        <w:ind w:left="4962"/>
        <w:jc w:val="center"/>
      </w:pPr>
      <w:r w:rsidRPr="00082A7F">
        <w:t>Самарской области</w:t>
      </w:r>
    </w:p>
    <w:p w:rsidR="00CF3296" w:rsidRDefault="00CF3296" w:rsidP="00CF3296">
      <w:pPr>
        <w:spacing w:line="360" w:lineRule="auto"/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       от 17.03.2022 г. № 34</w:t>
      </w:r>
    </w:p>
    <w:p w:rsidR="00CF3296" w:rsidRPr="009407CD" w:rsidRDefault="00CF3296" w:rsidP="00CF3296">
      <w:pPr>
        <w:spacing w:line="360" w:lineRule="auto"/>
        <w:jc w:val="center"/>
        <w:rPr>
          <w:sz w:val="28"/>
          <w:szCs w:val="28"/>
        </w:rPr>
      </w:pPr>
      <w:r w:rsidRPr="009407C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</w:p>
    <w:p w:rsidR="00CF3296" w:rsidRDefault="00CF3296" w:rsidP="00CF3296">
      <w:pPr>
        <w:jc w:val="center"/>
        <w:rPr>
          <w:sz w:val="28"/>
          <w:szCs w:val="28"/>
        </w:rPr>
      </w:pPr>
      <w:r w:rsidRPr="009407CD">
        <w:rPr>
          <w:sz w:val="28"/>
          <w:szCs w:val="28"/>
        </w:rPr>
        <w:t xml:space="preserve">в Карту градостроительного зонирования </w:t>
      </w:r>
      <w:r w:rsidRPr="00082A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  <w:r w:rsidRPr="00082A7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082A7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br/>
      </w:r>
      <w:r w:rsidRPr="00082A7F">
        <w:rPr>
          <w:sz w:val="28"/>
          <w:szCs w:val="28"/>
        </w:rPr>
        <w:t>(</w:t>
      </w:r>
      <w:r w:rsidRPr="009407CD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9407CD">
        <w:rPr>
          <w:sz w:val="28"/>
          <w:szCs w:val="28"/>
        </w:rPr>
        <w:t>1:</w:t>
      </w:r>
      <w:r w:rsidRPr="00082A7F">
        <w:rPr>
          <w:sz w:val="28"/>
          <w:szCs w:val="28"/>
        </w:rPr>
        <w:t>10</w:t>
      </w:r>
      <w:r w:rsidRPr="009407CD">
        <w:rPr>
          <w:sz w:val="28"/>
          <w:szCs w:val="28"/>
        </w:rPr>
        <w:t>000</w:t>
      </w:r>
      <w:r>
        <w:rPr>
          <w:sz w:val="28"/>
          <w:szCs w:val="28"/>
        </w:rPr>
        <w:t xml:space="preserve">, </w:t>
      </w:r>
      <w:r w:rsidRPr="009407CD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9407CD">
        <w:rPr>
          <w:sz w:val="28"/>
          <w:szCs w:val="28"/>
        </w:rPr>
        <w:t>1:25000)</w:t>
      </w:r>
    </w:p>
    <w:p w:rsidR="00CF3296" w:rsidRDefault="00CF3296" w:rsidP="00CF3296">
      <w:pPr>
        <w:jc w:val="both"/>
        <w:rPr>
          <w:b/>
          <w:sz w:val="28"/>
          <w:szCs w:val="28"/>
        </w:rPr>
      </w:pPr>
    </w:p>
    <w:tbl>
      <w:tblPr>
        <w:tblW w:w="10280" w:type="dxa"/>
        <w:tblInd w:w="-567" w:type="dxa"/>
        <w:tblLayout w:type="fixed"/>
        <w:tblLook w:val="0400"/>
      </w:tblPr>
      <w:tblGrid>
        <w:gridCol w:w="5140"/>
        <w:gridCol w:w="5140"/>
      </w:tblGrid>
      <w:tr w:rsidR="00CF3296" w:rsidRPr="00D70ECD" w:rsidTr="00980924">
        <w:tc>
          <w:tcPr>
            <w:tcW w:w="5140" w:type="dxa"/>
            <w:shd w:val="clear" w:color="auto" w:fill="auto"/>
          </w:tcPr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Карта </w:t>
            </w:r>
            <w:r>
              <w:rPr>
                <w:sz w:val="26"/>
                <w:szCs w:val="26"/>
              </w:rPr>
              <w:t>градостроительного зонирования</w:t>
            </w:r>
            <w:r w:rsidRPr="00D70ECD">
              <w:rPr>
                <w:sz w:val="26"/>
                <w:szCs w:val="26"/>
              </w:rPr>
              <w:t xml:space="preserve"> </w:t>
            </w:r>
          </w:p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сельского поселения </w:t>
            </w:r>
            <w:r w:rsidRPr="006D3352">
              <w:rPr>
                <w:sz w:val="26"/>
                <w:szCs w:val="26"/>
              </w:rPr>
              <w:t>Новый Буян</w:t>
            </w:r>
          </w:p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  <w:shd w:val="clear" w:color="auto" w:fill="auto"/>
          </w:tcPr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Кар</w:t>
            </w:r>
            <w:r>
              <w:rPr>
                <w:sz w:val="26"/>
                <w:szCs w:val="26"/>
              </w:rPr>
              <w:t>та градостроительного зонирования</w:t>
            </w:r>
          </w:p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сельского поселения </w:t>
            </w:r>
            <w:r w:rsidRPr="006D3352">
              <w:rPr>
                <w:sz w:val="26"/>
                <w:szCs w:val="26"/>
              </w:rPr>
              <w:t>Новый Буян</w:t>
            </w:r>
          </w:p>
          <w:p w:rsidR="00CF3296" w:rsidRPr="00D70ECD" w:rsidRDefault="00CF3296" w:rsidP="00980924">
            <w:pPr>
              <w:jc w:val="center"/>
              <w:rPr>
                <w:b/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 в редакции изменений)</w:t>
            </w:r>
          </w:p>
        </w:tc>
      </w:tr>
      <w:tr w:rsidR="00CF3296" w:rsidRPr="00D70ECD" w:rsidTr="00980924">
        <w:trPr>
          <w:trHeight w:val="67"/>
        </w:trPr>
        <w:tc>
          <w:tcPr>
            <w:tcW w:w="5140" w:type="dxa"/>
            <w:shd w:val="clear" w:color="auto" w:fill="auto"/>
          </w:tcPr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27375" cy="3127375"/>
                  <wp:effectExtent l="19050" t="0" r="0" b="0"/>
                  <wp:docPr id="1" name="Рисунок 1" descr="фрагме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рагме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312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296" w:rsidRPr="00D70ECD" w:rsidRDefault="00CF3296" w:rsidP="00980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CF3296" w:rsidRDefault="00CF3296" w:rsidP="0098092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27375" cy="3127375"/>
                  <wp:effectExtent l="19050" t="0" r="0" b="0"/>
                  <wp:docPr id="2" name="Рисунок 2" descr="фрагме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гме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312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296" w:rsidRPr="004B1A16" w:rsidRDefault="00CF3296" w:rsidP="009809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3296" w:rsidRPr="00223E8A" w:rsidRDefault="00CF3296" w:rsidP="00CF3296">
      <w:pPr>
        <w:spacing w:after="240"/>
        <w:ind w:firstLine="709"/>
        <w:jc w:val="both"/>
        <w:rPr>
          <w:sz w:val="26"/>
          <w:szCs w:val="26"/>
        </w:rPr>
      </w:pPr>
      <w:r w:rsidRPr="00223E8A">
        <w:rPr>
          <w:sz w:val="26"/>
          <w:szCs w:val="26"/>
        </w:rPr>
        <w:t>Изменения:</w:t>
      </w:r>
    </w:p>
    <w:p w:rsidR="00CF3296" w:rsidRPr="00223E8A" w:rsidRDefault="00CF3296" w:rsidP="00CF3296">
      <w:pPr>
        <w:spacing w:line="276" w:lineRule="auto"/>
        <w:ind w:firstLine="709"/>
        <w:jc w:val="both"/>
        <w:rPr>
          <w:sz w:val="26"/>
          <w:szCs w:val="26"/>
        </w:rPr>
      </w:pPr>
      <w:r w:rsidRPr="00223E8A">
        <w:rPr>
          <w:sz w:val="26"/>
          <w:szCs w:val="26"/>
        </w:rPr>
        <w:t xml:space="preserve">1. Изменение </w:t>
      </w:r>
      <w:r w:rsidRPr="00203A0C">
        <w:rPr>
          <w:sz w:val="26"/>
          <w:szCs w:val="26"/>
        </w:rPr>
        <w:t>градостроительного зонирования территории площадью 90</w:t>
      </w:r>
      <w:r>
        <w:rPr>
          <w:sz w:val="26"/>
          <w:szCs w:val="26"/>
        </w:rPr>
        <w:t> </w:t>
      </w:r>
      <w:r w:rsidRPr="00203A0C">
        <w:rPr>
          <w:sz w:val="26"/>
          <w:szCs w:val="26"/>
        </w:rPr>
        <w:t>000 кв</w:t>
      </w:r>
      <w:proofErr w:type="gramStart"/>
      <w:r w:rsidRPr="00203A0C">
        <w:rPr>
          <w:sz w:val="26"/>
          <w:szCs w:val="26"/>
        </w:rPr>
        <w:t>.м</w:t>
      </w:r>
      <w:proofErr w:type="gramEnd"/>
      <w:r w:rsidRPr="00203A0C">
        <w:rPr>
          <w:sz w:val="26"/>
          <w:szCs w:val="26"/>
        </w:rPr>
        <w:t xml:space="preserve"> в границах земельного участка с кадастровым номером 63:26:0101006:16, расположенного по адресу: Самарская область, Красноярский район, с территориальной зоны «Сх</w:t>
      </w:r>
      <w:proofErr w:type="gramStart"/>
      <w:r w:rsidRPr="00203A0C">
        <w:rPr>
          <w:sz w:val="26"/>
          <w:szCs w:val="26"/>
        </w:rPr>
        <w:t>1</w:t>
      </w:r>
      <w:proofErr w:type="gramEnd"/>
      <w:r w:rsidRPr="00203A0C">
        <w:rPr>
          <w:sz w:val="26"/>
          <w:szCs w:val="26"/>
        </w:rPr>
        <w:t xml:space="preserve"> Зона сельскохозяйственных угодий» на территориальную зону «Сх2 Зона, занятая объектами сельскохозяйственного назначения» (</w:t>
      </w:r>
      <w:proofErr w:type="spellStart"/>
      <w:r w:rsidRPr="00203A0C">
        <w:rPr>
          <w:sz w:val="26"/>
          <w:szCs w:val="26"/>
        </w:rPr>
        <w:t>подзона</w:t>
      </w:r>
      <w:proofErr w:type="spellEnd"/>
      <w:r w:rsidRPr="00203A0C">
        <w:rPr>
          <w:sz w:val="26"/>
          <w:szCs w:val="26"/>
        </w:rPr>
        <w:t xml:space="preserve"> «Сх2-5 </w:t>
      </w:r>
      <w:proofErr w:type="spellStart"/>
      <w:r w:rsidRPr="00203A0C">
        <w:rPr>
          <w:sz w:val="26"/>
          <w:szCs w:val="26"/>
        </w:rPr>
        <w:t>Подзона</w:t>
      </w:r>
      <w:proofErr w:type="spellEnd"/>
      <w:r w:rsidRPr="00203A0C">
        <w:rPr>
          <w:sz w:val="26"/>
          <w:szCs w:val="26"/>
        </w:rPr>
        <w:t xml:space="preserve"> объектов сельскохозяйственного назначения V класса опасности»)</w:t>
      </w:r>
      <w:r w:rsidRPr="00223E8A">
        <w:rPr>
          <w:sz w:val="26"/>
          <w:szCs w:val="26"/>
        </w:rPr>
        <w:t>.</w:t>
      </w:r>
    </w:p>
    <w:p w:rsidR="00CF3296" w:rsidRDefault="00CF3296" w:rsidP="00CF3296">
      <w:pPr>
        <w:rPr>
          <w:sz w:val="26"/>
          <w:szCs w:val="26"/>
        </w:rPr>
      </w:pPr>
    </w:p>
    <w:p w:rsidR="00CF3296" w:rsidRDefault="00CF3296" w:rsidP="0027187C">
      <w:pPr>
        <w:jc w:val="both"/>
      </w:pPr>
    </w:p>
    <w:sectPr w:rsidR="00CF3296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D" w:rsidRDefault="0031549D">
      <w:r>
        <w:separator/>
      </w:r>
    </w:p>
  </w:endnote>
  <w:endnote w:type="continuationSeparator" w:id="0">
    <w:p w:rsidR="0031549D" w:rsidRDefault="0031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D" w:rsidRDefault="0031549D">
      <w:r>
        <w:separator/>
      </w:r>
    </w:p>
  </w:footnote>
  <w:footnote w:type="continuationSeparator" w:id="0">
    <w:p w:rsidR="0031549D" w:rsidRDefault="00315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1F3B3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315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1F3B3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296">
      <w:rPr>
        <w:rStyle w:val="a5"/>
        <w:noProof/>
      </w:rPr>
      <w:t>13</w:t>
    </w:r>
    <w:r>
      <w:rPr>
        <w:rStyle w:val="a5"/>
      </w:rPr>
      <w:fldChar w:fldCharType="end"/>
    </w:r>
  </w:p>
  <w:p w:rsidR="0070072A" w:rsidRDefault="00315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C7190"/>
    <w:rsid w:val="000E5739"/>
    <w:rsid w:val="001927C3"/>
    <w:rsid w:val="001B3621"/>
    <w:rsid w:val="001F3B35"/>
    <w:rsid w:val="0027187C"/>
    <w:rsid w:val="0031549D"/>
    <w:rsid w:val="00346567"/>
    <w:rsid w:val="004005A4"/>
    <w:rsid w:val="00415120"/>
    <w:rsid w:val="0048035D"/>
    <w:rsid w:val="00486661"/>
    <w:rsid w:val="00512A8B"/>
    <w:rsid w:val="00557AC7"/>
    <w:rsid w:val="00566A41"/>
    <w:rsid w:val="0057587A"/>
    <w:rsid w:val="00593E80"/>
    <w:rsid w:val="00775FA8"/>
    <w:rsid w:val="007C61E6"/>
    <w:rsid w:val="00806862"/>
    <w:rsid w:val="00824E45"/>
    <w:rsid w:val="008C3474"/>
    <w:rsid w:val="009245E8"/>
    <w:rsid w:val="00985E22"/>
    <w:rsid w:val="00A05A40"/>
    <w:rsid w:val="00B00086"/>
    <w:rsid w:val="00B14594"/>
    <w:rsid w:val="00BC7FF2"/>
    <w:rsid w:val="00C1251A"/>
    <w:rsid w:val="00C76650"/>
    <w:rsid w:val="00C86255"/>
    <w:rsid w:val="00CB28A6"/>
    <w:rsid w:val="00CB68DB"/>
    <w:rsid w:val="00CF3296"/>
    <w:rsid w:val="00E02DE9"/>
    <w:rsid w:val="00E56616"/>
    <w:rsid w:val="00F00091"/>
    <w:rsid w:val="00F81E56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3296"/>
    <w:pPr>
      <w:keepNext/>
      <w:keepLines/>
      <w:widowControl/>
      <w:suppressAutoHyphens w:val="0"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2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8">
    <w:name w:val="Сетка таблицы8"/>
    <w:basedOn w:val="a1"/>
    <w:uiPriority w:val="39"/>
    <w:rsid w:val="00CF329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3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9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24</cp:revision>
  <dcterms:created xsi:type="dcterms:W3CDTF">2020-05-29T12:32:00Z</dcterms:created>
  <dcterms:modified xsi:type="dcterms:W3CDTF">2022-03-17T10:03:00Z</dcterms:modified>
</cp:coreProperties>
</file>