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A7" w:rsidRDefault="007A20A7" w:rsidP="003B5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11868" w:rsidRDefault="00611868" w:rsidP="003B5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868">
        <w:rPr>
          <w:rFonts w:ascii="Times New Roman" w:hAnsi="Times New Roman" w:cs="Times New Roman"/>
          <w:b/>
          <w:sz w:val="28"/>
          <w:szCs w:val="28"/>
        </w:rPr>
        <w:t xml:space="preserve">Разъяснения </w:t>
      </w:r>
    </w:p>
    <w:p w:rsidR="003B5507" w:rsidRDefault="00611868" w:rsidP="003B5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868">
        <w:rPr>
          <w:rFonts w:ascii="Times New Roman" w:hAnsi="Times New Roman" w:cs="Times New Roman"/>
          <w:b/>
          <w:sz w:val="28"/>
          <w:szCs w:val="28"/>
        </w:rPr>
        <w:t>о порядке пр</w:t>
      </w:r>
      <w:r w:rsidR="003D657A">
        <w:rPr>
          <w:rFonts w:ascii="Times New Roman" w:hAnsi="Times New Roman" w:cs="Times New Roman"/>
          <w:b/>
          <w:sz w:val="28"/>
          <w:szCs w:val="28"/>
        </w:rPr>
        <w:t xml:space="preserve">именения требований к антитеррористической защищенности </w:t>
      </w:r>
    </w:p>
    <w:p w:rsidR="003B5507" w:rsidRDefault="00611868" w:rsidP="003B5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868">
        <w:rPr>
          <w:rFonts w:ascii="Times New Roman" w:hAnsi="Times New Roman" w:cs="Times New Roman"/>
          <w:b/>
          <w:sz w:val="28"/>
          <w:szCs w:val="28"/>
        </w:rPr>
        <w:t xml:space="preserve">торговых объектов (территорий) </w:t>
      </w:r>
    </w:p>
    <w:p w:rsidR="003D657A" w:rsidRPr="00611868" w:rsidRDefault="003D657A" w:rsidP="003B5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858" w:rsidRPr="00611868" w:rsidRDefault="00EF2858" w:rsidP="00EF28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A4FBD">
        <w:rPr>
          <w:rFonts w:ascii="Times New Roman" w:hAnsi="Times New Roman" w:cs="Times New Roman"/>
          <w:sz w:val="28"/>
          <w:szCs w:val="28"/>
        </w:rPr>
        <w:t xml:space="preserve"> соответствии со статьей 5 </w:t>
      </w:r>
      <w:hyperlink r:id="rId7" w:anchor="/document/12171992/entry/200" w:history="1">
        <w:r w:rsidRPr="000A4FBD">
          <w:rPr>
            <w:rFonts w:ascii="Times New Roman" w:hAnsi="Times New Roman" w:cs="Times New Roman"/>
            <w:sz w:val="28"/>
            <w:szCs w:val="28"/>
          </w:rPr>
          <w:t>Федерального закон</w:t>
        </w:r>
      </w:hyperlink>
      <w:r w:rsidRPr="000A4FBD">
        <w:rPr>
          <w:rFonts w:ascii="Times New Roman" w:hAnsi="Times New Roman" w:cs="Times New Roman"/>
          <w:sz w:val="28"/>
          <w:szCs w:val="28"/>
        </w:rPr>
        <w:t>а от 6 марта 2006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4FB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A4FBD">
        <w:rPr>
          <w:rFonts w:ascii="Times New Roman" w:hAnsi="Times New Roman" w:cs="Times New Roman"/>
          <w:sz w:val="28"/>
          <w:szCs w:val="28"/>
        </w:rPr>
        <w:t xml:space="preserve">35-ФЗ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0A4FBD">
        <w:rPr>
          <w:rFonts w:ascii="Times New Roman" w:hAnsi="Times New Roman" w:cs="Times New Roman"/>
          <w:sz w:val="28"/>
          <w:szCs w:val="28"/>
        </w:rPr>
        <w:t>«О противодействии терроризму»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06733">
        <w:rPr>
          <w:rFonts w:ascii="Times New Roman" w:hAnsi="Times New Roman" w:cs="Times New Roman"/>
          <w:sz w:val="28"/>
          <w:szCs w:val="28"/>
        </w:rPr>
        <w:t>ыполнение требований к антитеррористической защищенности объектов</w:t>
      </w:r>
      <w:r w:rsidRPr="00E65992">
        <w:rPr>
          <w:rFonts w:ascii="Times New Roman" w:hAnsi="Times New Roman" w:cs="Times New Roman"/>
          <w:sz w:val="28"/>
          <w:szCs w:val="28"/>
        </w:rPr>
        <w:t>(территори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6599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является обязательным для ф</w:t>
      </w:r>
      <w:r w:rsidRPr="00406733">
        <w:rPr>
          <w:rFonts w:ascii="Times New Roman" w:hAnsi="Times New Roman" w:cs="Times New Roman"/>
          <w:sz w:val="28"/>
          <w:szCs w:val="28"/>
        </w:rPr>
        <w:t>изически</w:t>
      </w:r>
      <w:r>
        <w:rPr>
          <w:rFonts w:ascii="Times New Roman" w:hAnsi="Times New Roman" w:cs="Times New Roman"/>
          <w:sz w:val="28"/>
          <w:szCs w:val="28"/>
        </w:rPr>
        <w:t>хи ю</w:t>
      </w:r>
      <w:r w:rsidRPr="00406733">
        <w:rPr>
          <w:rFonts w:ascii="Times New Roman" w:hAnsi="Times New Roman" w:cs="Times New Roman"/>
          <w:sz w:val="28"/>
          <w:szCs w:val="28"/>
        </w:rPr>
        <w:t>ридически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06733">
        <w:rPr>
          <w:rFonts w:ascii="Times New Roman" w:hAnsi="Times New Roman" w:cs="Times New Roman"/>
          <w:sz w:val="28"/>
          <w:szCs w:val="28"/>
        </w:rPr>
        <w:t xml:space="preserve"> лицв отношении объектов, находящихся в их собственности или принадлежащих им на ином законном основании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1868" w:rsidRDefault="00611868" w:rsidP="00EF28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868">
        <w:rPr>
          <w:rFonts w:ascii="Times New Roman" w:hAnsi="Times New Roman" w:cs="Times New Roman"/>
          <w:sz w:val="28"/>
          <w:szCs w:val="28"/>
        </w:rPr>
        <w:t xml:space="preserve">Настоящие разъяснения подготовлены в целях </w:t>
      </w:r>
      <w:r w:rsidR="003D657A">
        <w:rPr>
          <w:rFonts w:ascii="Times New Roman" w:hAnsi="Times New Roman" w:cs="Times New Roman"/>
          <w:sz w:val="28"/>
          <w:szCs w:val="28"/>
        </w:rPr>
        <w:t>организации</w:t>
      </w:r>
      <w:r w:rsidRPr="00611868">
        <w:rPr>
          <w:rFonts w:ascii="Times New Roman" w:hAnsi="Times New Roman" w:cs="Times New Roman"/>
          <w:sz w:val="28"/>
          <w:szCs w:val="28"/>
        </w:rPr>
        <w:t xml:space="preserve"> работы по </w:t>
      </w:r>
      <w:r w:rsidR="00406733">
        <w:rPr>
          <w:rFonts w:ascii="Times New Roman" w:hAnsi="Times New Roman" w:cs="Times New Roman"/>
          <w:sz w:val="28"/>
          <w:szCs w:val="28"/>
        </w:rPr>
        <w:t xml:space="preserve">реализации мероприятий по </w:t>
      </w:r>
      <w:r w:rsidRPr="00611868">
        <w:rPr>
          <w:rFonts w:ascii="Times New Roman" w:hAnsi="Times New Roman" w:cs="Times New Roman"/>
          <w:sz w:val="28"/>
          <w:szCs w:val="28"/>
        </w:rPr>
        <w:t xml:space="preserve">обеспечению антитеррористической защищенности торговых объектов (территорий) и категорированию </w:t>
      </w:r>
      <w:r w:rsidR="00406733">
        <w:rPr>
          <w:rFonts w:ascii="Times New Roman" w:hAnsi="Times New Roman" w:cs="Times New Roman"/>
          <w:sz w:val="28"/>
          <w:szCs w:val="28"/>
        </w:rPr>
        <w:t xml:space="preserve">этих </w:t>
      </w:r>
      <w:r w:rsidRPr="00611868">
        <w:rPr>
          <w:rFonts w:ascii="Times New Roman" w:hAnsi="Times New Roman" w:cs="Times New Roman"/>
          <w:sz w:val="28"/>
          <w:szCs w:val="28"/>
        </w:rPr>
        <w:t>объектов.</w:t>
      </w:r>
    </w:p>
    <w:p w:rsidR="003B5507" w:rsidRPr="003B5507" w:rsidRDefault="00EF2858" w:rsidP="00EF28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11868">
        <w:rPr>
          <w:rFonts w:ascii="Times New Roman" w:hAnsi="Times New Roman" w:cs="Times New Roman"/>
          <w:sz w:val="28"/>
          <w:szCs w:val="28"/>
        </w:rPr>
        <w:t>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11868">
        <w:rPr>
          <w:rFonts w:ascii="Times New Roman" w:hAnsi="Times New Roman" w:cs="Times New Roman"/>
          <w:sz w:val="28"/>
          <w:szCs w:val="28"/>
        </w:rPr>
        <w:t xml:space="preserve"> к антитеррористической защищенности торговых объектов (территорий)</w:t>
      </w:r>
      <w:r>
        <w:rPr>
          <w:rFonts w:ascii="Times New Roman" w:hAnsi="Times New Roman" w:cs="Times New Roman"/>
          <w:sz w:val="28"/>
          <w:szCs w:val="28"/>
        </w:rPr>
        <w:t xml:space="preserve"> (далее – Требования), утвержденные п</w:t>
      </w:r>
      <w:r w:rsidR="003B5507" w:rsidRPr="00611868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B5507" w:rsidRPr="00611868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3B550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B5507" w:rsidRPr="00611868">
        <w:rPr>
          <w:rFonts w:ascii="Times New Roman" w:hAnsi="Times New Roman" w:cs="Times New Roman"/>
          <w:sz w:val="28"/>
          <w:szCs w:val="28"/>
        </w:rPr>
        <w:t>Ф</w:t>
      </w:r>
      <w:r w:rsidR="003B5507">
        <w:rPr>
          <w:rFonts w:ascii="Times New Roman" w:hAnsi="Times New Roman" w:cs="Times New Roman"/>
          <w:sz w:val="28"/>
          <w:szCs w:val="28"/>
        </w:rPr>
        <w:t>едерации</w:t>
      </w:r>
      <w:r w:rsidR="003B5507" w:rsidRPr="00611868">
        <w:rPr>
          <w:rFonts w:ascii="Times New Roman" w:hAnsi="Times New Roman" w:cs="Times New Roman"/>
          <w:sz w:val="28"/>
          <w:szCs w:val="28"/>
        </w:rPr>
        <w:t xml:space="preserve"> от 19</w:t>
      </w:r>
      <w:r w:rsidR="003B5507">
        <w:rPr>
          <w:rFonts w:ascii="Times New Roman" w:hAnsi="Times New Roman" w:cs="Times New Roman"/>
          <w:sz w:val="28"/>
          <w:szCs w:val="28"/>
        </w:rPr>
        <w:t xml:space="preserve"> октября </w:t>
      </w:r>
      <w:r w:rsidR="003B5507" w:rsidRPr="00611868">
        <w:rPr>
          <w:rFonts w:ascii="Times New Roman" w:hAnsi="Times New Roman" w:cs="Times New Roman"/>
          <w:sz w:val="28"/>
          <w:szCs w:val="28"/>
        </w:rPr>
        <w:t>2017</w:t>
      </w:r>
      <w:r w:rsidR="003B5507">
        <w:rPr>
          <w:rFonts w:ascii="Times New Roman" w:hAnsi="Times New Roman" w:cs="Times New Roman"/>
          <w:sz w:val="28"/>
          <w:szCs w:val="28"/>
        </w:rPr>
        <w:t> г.</w:t>
      </w:r>
      <w:r w:rsidR="003B5507" w:rsidRPr="00611868">
        <w:rPr>
          <w:rFonts w:ascii="Times New Roman" w:hAnsi="Times New Roman" w:cs="Times New Roman"/>
          <w:sz w:val="28"/>
          <w:szCs w:val="28"/>
        </w:rPr>
        <w:t xml:space="preserve"> №</w:t>
      </w:r>
      <w:r w:rsidR="003B5507">
        <w:rPr>
          <w:rFonts w:ascii="Times New Roman" w:hAnsi="Times New Roman" w:cs="Times New Roman"/>
          <w:sz w:val="28"/>
          <w:szCs w:val="28"/>
        </w:rPr>
        <w:t> </w:t>
      </w:r>
      <w:r w:rsidR="003B5507" w:rsidRPr="00611868">
        <w:rPr>
          <w:rFonts w:ascii="Times New Roman" w:hAnsi="Times New Roman" w:cs="Times New Roman"/>
          <w:sz w:val="28"/>
          <w:szCs w:val="28"/>
        </w:rPr>
        <w:t>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5507" w:rsidRPr="003B5507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B5507">
        <w:rPr>
          <w:rFonts w:ascii="Times New Roman" w:hAnsi="Times New Roman" w:cs="Times New Roman"/>
          <w:sz w:val="28"/>
          <w:szCs w:val="28"/>
        </w:rPr>
        <w:t xml:space="preserve"> на основе</w:t>
      </w:r>
      <w:r w:rsidRPr="003B5507">
        <w:rPr>
          <w:rFonts w:ascii="Times New Roman" w:hAnsi="Times New Roman" w:cs="Times New Roman"/>
          <w:sz w:val="28"/>
          <w:szCs w:val="28"/>
        </w:rPr>
        <w:t>требований к антитеррористической защищенности мест массового пребывания людей</w:t>
      </w:r>
      <w:r>
        <w:rPr>
          <w:rFonts w:ascii="Times New Roman" w:hAnsi="Times New Roman" w:cs="Times New Roman"/>
          <w:sz w:val="28"/>
          <w:szCs w:val="28"/>
        </w:rPr>
        <w:t>, утвержденных</w:t>
      </w:r>
      <w:r w:rsidR="003B5507" w:rsidRPr="003B550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3B5507" w:rsidRPr="003B550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 марта 2015 г. № 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 так как места массового пребывания людей, в том числе торговые объекты</w:t>
      </w:r>
      <w:r w:rsidR="003B5507">
        <w:rPr>
          <w:rFonts w:ascii="Times New Roman" w:hAnsi="Times New Roman" w:cs="Times New Roman"/>
          <w:sz w:val="28"/>
          <w:szCs w:val="28"/>
        </w:rPr>
        <w:t>,</w:t>
      </w:r>
      <w:r w:rsidR="003B5507" w:rsidRPr="003B5507">
        <w:rPr>
          <w:rFonts w:ascii="Times New Roman" w:hAnsi="Times New Roman" w:cs="Times New Roman"/>
          <w:sz w:val="28"/>
          <w:szCs w:val="28"/>
        </w:rPr>
        <w:t xml:space="preserve"> являются потенциально опасными с точки зрения террористических посягательств.</w:t>
      </w:r>
    </w:p>
    <w:p w:rsidR="00406733" w:rsidRPr="00406733" w:rsidRDefault="00406733" w:rsidP="00EF28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постановления </w:t>
      </w:r>
      <w:r w:rsidRPr="00611868">
        <w:rPr>
          <w:rFonts w:ascii="Times New Roman" w:hAnsi="Times New Roman" w:cs="Times New Roman"/>
          <w:sz w:val="28"/>
          <w:szCs w:val="28"/>
        </w:rPr>
        <w:t>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1186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EF2858" w:rsidRPr="00611868">
        <w:rPr>
          <w:rFonts w:ascii="Times New Roman" w:hAnsi="Times New Roman" w:cs="Times New Roman"/>
          <w:sz w:val="28"/>
          <w:szCs w:val="28"/>
        </w:rPr>
        <w:t>от 19</w:t>
      </w:r>
      <w:r w:rsidR="00EF2858">
        <w:rPr>
          <w:rFonts w:ascii="Times New Roman" w:hAnsi="Times New Roman" w:cs="Times New Roman"/>
          <w:sz w:val="28"/>
          <w:szCs w:val="28"/>
        </w:rPr>
        <w:t xml:space="preserve"> октября </w:t>
      </w:r>
      <w:r w:rsidR="00EF2858" w:rsidRPr="00611868">
        <w:rPr>
          <w:rFonts w:ascii="Times New Roman" w:hAnsi="Times New Roman" w:cs="Times New Roman"/>
          <w:sz w:val="28"/>
          <w:szCs w:val="28"/>
        </w:rPr>
        <w:t>2017</w:t>
      </w:r>
      <w:r w:rsidR="00EF2858">
        <w:rPr>
          <w:rFonts w:ascii="Times New Roman" w:hAnsi="Times New Roman" w:cs="Times New Roman"/>
          <w:sz w:val="28"/>
          <w:szCs w:val="28"/>
        </w:rPr>
        <w:t> г.</w:t>
      </w:r>
      <w:r w:rsidR="00EF2858" w:rsidRPr="00611868">
        <w:rPr>
          <w:rFonts w:ascii="Times New Roman" w:hAnsi="Times New Roman" w:cs="Times New Roman"/>
          <w:sz w:val="28"/>
          <w:szCs w:val="28"/>
        </w:rPr>
        <w:t xml:space="preserve"> №</w:t>
      </w:r>
      <w:r w:rsidR="00EF2858">
        <w:rPr>
          <w:rFonts w:ascii="Times New Roman" w:hAnsi="Times New Roman" w:cs="Times New Roman"/>
          <w:sz w:val="28"/>
          <w:szCs w:val="28"/>
        </w:rPr>
        <w:t> </w:t>
      </w:r>
      <w:r w:rsidR="00EF2858" w:rsidRPr="00611868">
        <w:rPr>
          <w:rFonts w:ascii="Times New Roman" w:hAnsi="Times New Roman" w:cs="Times New Roman"/>
          <w:sz w:val="28"/>
          <w:szCs w:val="28"/>
        </w:rPr>
        <w:t xml:space="preserve">1273 </w:t>
      </w:r>
      <w:r>
        <w:rPr>
          <w:rFonts w:ascii="Times New Roman" w:hAnsi="Times New Roman" w:cs="Times New Roman"/>
          <w:sz w:val="28"/>
          <w:szCs w:val="28"/>
        </w:rPr>
        <w:t xml:space="preserve">распространяется на предприятия и организации, осуществляющие свою деятельность в соответствии с Федеральным законом </w:t>
      </w:r>
      <w:r w:rsidRPr="00406733">
        <w:rPr>
          <w:rFonts w:ascii="Times New Roman" w:hAnsi="Times New Roman" w:cs="Times New Roman"/>
          <w:sz w:val="28"/>
          <w:szCs w:val="28"/>
        </w:rPr>
        <w:t>от 28 декабря 2009 г</w:t>
      </w:r>
      <w:r w:rsidR="00262387">
        <w:rPr>
          <w:rFonts w:ascii="Times New Roman" w:hAnsi="Times New Roman" w:cs="Times New Roman"/>
          <w:sz w:val="28"/>
          <w:szCs w:val="28"/>
        </w:rPr>
        <w:t>.</w:t>
      </w:r>
      <w:r w:rsidR="006C70BF">
        <w:rPr>
          <w:rFonts w:ascii="Times New Roman" w:hAnsi="Times New Roman" w:cs="Times New Roman"/>
          <w:sz w:val="28"/>
          <w:szCs w:val="28"/>
        </w:rPr>
        <w:br/>
      </w:r>
      <w:r w:rsidRPr="00406733">
        <w:rPr>
          <w:rFonts w:ascii="Times New Roman" w:hAnsi="Times New Roman" w:cs="Times New Roman"/>
          <w:sz w:val="28"/>
          <w:szCs w:val="28"/>
        </w:rPr>
        <w:t xml:space="preserve">№ 381-ФЗ </w:t>
      </w:r>
      <w:r w:rsidR="006C70BF">
        <w:rPr>
          <w:rFonts w:ascii="Times New Roman" w:hAnsi="Times New Roman" w:cs="Times New Roman"/>
          <w:sz w:val="28"/>
          <w:szCs w:val="28"/>
        </w:rPr>
        <w:t>«</w:t>
      </w:r>
      <w:r w:rsidRPr="00406733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6C70BF">
        <w:rPr>
          <w:rFonts w:ascii="Times New Roman" w:hAnsi="Times New Roman" w:cs="Times New Roman"/>
          <w:sz w:val="28"/>
          <w:szCs w:val="28"/>
        </w:rPr>
        <w:t>».</w:t>
      </w:r>
    </w:p>
    <w:p w:rsidR="00E0254F" w:rsidRPr="00E0254F" w:rsidRDefault="00EF2858" w:rsidP="005F3976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868">
        <w:rPr>
          <w:rFonts w:ascii="Times New Roman" w:hAnsi="Times New Roman" w:cs="Times New Roman"/>
          <w:sz w:val="28"/>
          <w:szCs w:val="28"/>
        </w:rPr>
        <w:lastRenderedPageBreak/>
        <w:t>В соответствии</w:t>
      </w:r>
      <w:r>
        <w:rPr>
          <w:rFonts w:ascii="Times New Roman" w:hAnsi="Times New Roman" w:cs="Times New Roman"/>
          <w:sz w:val="28"/>
          <w:szCs w:val="28"/>
        </w:rPr>
        <w:t>с пунктом 3 Требований о</w:t>
      </w:r>
      <w:r w:rsidRPr="00E65992">
        <w:rPr>
          <w:rFonts w:ascii="Times New Roman" w:hAnsi="Times New Roman" w:cs="Times New Roman"/>
          <w:sz w:val="28"/>
          <w:szCs w:val="28"/>
        </w:rPr>
        <w:t>тветственность</w:t>
      </w:r>
      <w:r w:rsidR="00E0254F">
        <w:rPr>
          <w:rFonts w:ascii="Times New Roman" w:hAnsi="Times New Roman" w:cs="Times New Roman"/>
          <w:sz w:val="28"/>
          <w:szCs w:val="28"/>
        </w:rPr>
        <w:t xml:space="preserve"> за</w:t>
      </w:r>
      <w:r w:rsidRPr="00E0254F">
        <w:rPr>
          <w:rFonts w:ascii="Times New Roman" w:hAnsi="Times New Roman" w:cs="Times New Roman"/>
          <w:sz w:val="28"/>
          <w:szCs w:val="28"/>
        </w:rPr>
        <w:t xml:space="preserve">обеспечение антитеррористической защищенности торговых объектов (территорий) </w:t>
      </w:r>
      <w:r w:rsidR="00E0254F" w:rsidRPr="00E65992">
        <w:rPr>
          <w:rFonts w:ascii="Times New Roman" w:hAnsi="Times New Roman" w:cs="Times New Roman"/>
          <w:sz w:val="28"/>
          <w:szCs w:val="28"/>
        </w:rPr>
        <w:t>возлагаетсяна правообладател</w:t>
      </w:r>
      <w:r w:rsidR="00E0254F">
        <w:rPr>
          <w:rFonts w:ascii="Times New Roman" w:hAnsi="Times New Roman" w:cs="Times New Roman"/>
          <w:sz w:val="28"/>
          <w:szCs w:val="28"/>
        </w:rPr>
        <w:t>ей</w:t>
      </w:r>
      <w:r w:rsidR="00E0254F" w:rsidRPr="00E0254F">
        <w:rPr>
          <w:rFonts w:ascii="Times New Roman" w:hAnsi="Times New Roman" w:cs="Times New Roman"/>
          <w:sz w:val="28"/>
          <w:szCs w:val="28"/>
        </w:rPr>
        <w:t xml:space="preserve">торговых объектов (территорий), а также на должностных лиц, осуществляющих непосредственное руководство деятельностью работников </w:t>
      </w:r>
      <w:r w:rsidR="005F3976">
        <w:rPr>
          <w:rFonts w:ascii="Times New Roman" w:hAnsi="Times New Roman" w:cs="Times New Roman"/>
          <w:sz w:val="28"/>
          <w:szCs w:val="28"/>
        </w:rPr>
        <w:t>торговых объектов (территорий)</w:t>
      </w:r>
      <w:r w:rsidR="00E0254F" w:rsidRPr="00E0254F">
        <w:rPr>
          <w:rFonts w:ascii="Times New Roman" w:hAnsi="Times New Roman" w:cs="Times New Roman"/>
          <w:sz w:val="28"/>
          <w:szCs w:val="28"/>
        </w:rPr>
        <w:t>.</w:t>
      </w:r>
    </w:p>
    <w:p w:rsidR="00EF2858" w:rsidRPr="00E65992" w:rsidRDefault="00E0254F" w:rsidP="005F3976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E65992">
        <w:rPr>
          <w:rFonts w:ascii="Times New Roman" w:hAnsi="Times New Roman" w:cs="Times New Roman"/>
          <w:sz w:val="28"/>
          <w:szCs w:val="28"/>
        </w:rPr>
        <w:t>на правообладател</w:t>
      </w:r>
      <w:r w:rsidR="00A02BD9">
        <w:rPr>
          <w:rFonts w:ascii="Times New Roman" w:hAnsi="Times New Roman" w:cs="Times New Roman"/>
          <w:sz w:val="28"/>
          <w:szCs w:val="28"/>
        </w:rPr>
        <w:t>яторгового</w:t>
      </w:r>
      <w:r w:rsidRPr="00E0254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A02BD9">
        <w:rPr>
          <w:rFonts w:ascii="Times New Roman" w:hAnsi="Times New Roman" w:cs="Times New Roman"/>
          <w:sz w:val="28"/>
          <w:szCs w:val="28"/>
        </w:rPr>
        <w:t>а</w:t>
      </w:r>
      <w:r w:rsidRPr="00E0254F">
        <w:rPr>
          <w:rFonts w:ascii="Times New Roman" w:hAnsi="Times New Roman" w:cs="Times New Roman"/>
          <w:sz w:val="28"/>
          <w:szCs w:val="28"/>
        </w:rPr>
        <w:t xml:space="preserve"> (территори</w:t>
      </w:r>
      <w:r w:rsidR="00A02BD9">
        <w:rPr>
          <w:rFonts w:ascii="Times New Roman" w:hAnsi="Times New Roman" w:cs="Times New Roman"/>
          <w:sz w:val="28"/>
          <w:szCs w:val="28"/>
        </w:rPr>
        <w:t>и</w:t>
      </w:r>
      <w:r w:rsidRPr="00E0254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возлагается </w:t>
      </w:r>
      <w:r w:rsidR="00EF2858" w:rsidRPr="00E65992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 работы по</w:t>
      </w:r>
      <w:r w:rsidR="00EF2858" w:rsidRPr="00E65992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F2858" w:rsidRPr="00E65992">
        <w:rPr>
          <w:rFonts w:ascii="Times New Roman" w:hAnsi="Times New Roman" w:cs="Times New Roman"/>
          <w:sz w:val="28"/>
          <w:szCs w:val="28"/>
        </w:rPr>
        <w:t xml:space="preserve"> и категорировани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F2858" w:rsidRPr="00E65992">
        <w:rPr>
          <w:rFonts w:ascii="Times New Roman" w:hAnsi="Times New Roman" w:cs="Times New Roman"/>
          <w:sz w:val="28"/>
          <w:szCs w:val="28"/>
        </w:rPr>
        <w:t xml:space="preserve"> торгового объекта (территории)</w:t>
      </w:r>
      <w:r w:rsidR="00EF2858">
        <w:rPr>
          <w:rFonts w:ascii="Times New Roman" w:hAnsi="Times New Roman" w:cs="Times New Roman"/>
          <w:sz w:val="28"/>
          <w:szCs w:val="28"/>
        </w:rPr>
        <w:t xml:space="preserve"> и</w:t>
      </w:r>
      <w:r w:rsidR="00EF2858" w:rsidRPr="00E65992">
        <w:rPr>
          <w:rFonts w:ascii="Times New Roman" w:hAnsi="Times New Roman" w:cs="Times New Roman"/>
          <w:sz w:val="28"/>
          <w:szCs w:val="28"/>
        </w:rPr>
        <w:t xml:space="preserve"> за разработку Паспорта безопасности торгового объекта (территории).</w:t>
      </w:r>
    </w:p>
    <w:p w:rsidR="003B5507" w:rsidRDefault="00883AB4" w:rsidP="005F3976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868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02BD9">
        <w:rPr>
          <w:rFonts w:ascii="Times New Roman" w:hAnsi="Times New Roman" w:cs="Times New Roman"/>
          <w:sz w:val="28"/>
          <w:szCs w:val="28"/>
        </w:rPr>
        <w:t xml:space="preserve">пунктом 5 Требований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11868">
        <w:rPr>
          <w:rFonts w:ascii="Times New Roman" w:hAnsi="Times New Roman" w:cs="Times New Roman"/>
          <w:sz w:val="28"/>
          <w:szCs w:val="28"/>
        </w:rPr>
        <w:t>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1186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611868">
        <w:rPr>
          <w:rFonts w:ascii="Times New Roman" w:hAnsi="Times New Roman" w:cs="Times New Roman"/>
          <w:sz w:val="28"/>
          <w:szCs w:val="28"/>
        </w:rPr>
        <w:t xml:space="preserve"> от 19</w:t>
      </w:r>
      <w:r>
        <w:rPr>
          <w:rFonts w:ascii="Times New Roman" w:hAnsi="Times New Roman" w:cs="Times New Roman"/>
          <w:sz w:val="28"/>
          <w:szCs w:val="28"/>
        </w:rPr>
        <w:t xml:space="preserve"> октября </w:t>
      </w:r>
      <w:r w:rsidRPr="00611868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> г.</w:t>
      </w:r>
      <w:r w:rsidRPr="00611868">
        <w:rPr>
          <w:rFonts w:ascii="Times New Roman" w:hAnsi="Times New Roman" w:cs="Times New Roman"/>
          <w:sz w:val="28"/>
          <w:szCs w:val="28"/>
        </w:rPr>
        <w:t xml:space="preserve"> № 1273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11868">
        <w:rPr>
          <w:rFonts w:ascii="Times New Roman" w:hAnsi="Times New Roman" w:cs="Times New Roman"/>
          <w:sz w:val="28"/>
          <w:szCs w:val="28"/>
        </w:rPr>
        <w:t>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определяет уполномоченный орган субъекта Российской Федерации, ответственный за организацию выполнения требований к антитеррористической защищенности объектов (территорий), находящихся на территории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1868">
        <w:rPr>
          <w:rFonts w:ascii="Times New Roman" w:hAnsi="Times New Roman" w:cs="Times New Roman"/>
          <w:sz w:val="28"/>
          <w:szCs w:val="28"/>
        </w:rPr>
        <w:t xml:space="preserve"> и координацию данной деятельности.</w:t>
      </w:r>
    </w:p>
    <w:p w:rsidR="00AD43F6" w:rsidRPr="00AD43F6" w:rsidRDefault="00AD43F6" w:rsidP="005F3976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3F6">
        <w:rPr>
          <w:rFonts w:ascii="Times New Roman" w:hAnsi="Times New Roman" w:cs="Times New Roman"/>
          <w:sz w:val="28"/>
          <w:szCs w:val="28"/>
        </w:rPr>
        <w:t>Уполномоченный орган субъекта Российской Федерации</w:t>
      </w:r>
      <w:r w:rsidR="005F3976">
        <w:rPr>
          <w:rFonts w:ascii="Times New Roman" w:hAnsi="Times New Roman" w:cs="Times New Roman"/>
          <w:sz w:val="28"/>
          <w:szCs w:val="28"/>
        </w:rPr>
        <w:t>, руководствуясь критериями, изложенными в пункте 12 Требований,</w:t>
      </w:r>
      <w:r w:rsidRPr="00AD43F6">
        <w:rPr>
          <w:rFonts w:ascii="Times New Roman" w:hAnsi="Times New Roman" w:cs="Times New Roman"/>
          <w:sz w:val="28"/>
          <w:szCs w:val="28"/>
        </w:rPr>
        <w:t xml:space="preserve"> на основе предложений органов местного самоуправления формирует перечень торговых объектов (территорий), расположенных в пределах территории субъекта Российской Федерации и подлежащих категорированию в интересах их антитеррористической защиты (далее – Перечень).</w:t>
      </w:r>
    </w:p>
    <w:p w:rsidR="007434ED" w:rsidRPr="007434ED" w:rsidRDefault="007434ED" w:rsidP="005F3976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Возложение данных полномочий на </w:t>
      </w:r>
      <w:r w:rsidRPr="00611868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11868">
        <w:rPr>
          <w:rFonts w:ascii="Times New Roman" w:hAnsi="Times New Roman" w:cs="Times New Roman"/>
          <w:sz w:val="28"/>
          <w:szCs w:val="28"/>
        </w:rPr>
        <w:t xml:space="preserve"> государственной власти 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1186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E14A6">
        <w:rPr>
          <w:rFonts w:ascii="Times New Roman" w:hAnsi="Times New Roman" w:cs="Times New Roman"/>
          <w:sz w:val="28"/>
          <w:szCs w:val="28"/>
        </w:rPr>
        <w:t xml:space="preserve"> и</w:t>
      </w:r>
      <w:r w:rsidR="002E14A6" w:rsidRPr="00AD43F6">
        <w:rPr>
          <w:rFonts w:ascii="Times New Roman" w:hAnsi="Times New Roman" w:cs="Times New Roman"/>
          <w:sz w:val="28"/>
          <w:szCs w:val="28"/>
        </w:rPr>
        <w:t>орган</w:t>
      </w:r>
      <w:r w:rsidR="002E14A6">
        <w:rPr>
          <w:rFonts w:ascii="Times New Roman" w:hAnsi="Times New Roman" w:cs="Times New Roman"/>
          <w:sz w:val="28"/>
          <w:szCs w:val="28"/>
        </w:rPr>
        <w:t>ы</w:t>
      </w:r>
      <w:r w:rsidR="002E14A6" w:rsidRPr="00AD43F6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обусловлен</w:t>
      </w:r>
      <w:r w:rsidR="00D0351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положениями </w:t>
      </w:r>
      <w:r w:rsidR="00AD43F6">
        <w:rPr>
          <w:rFonts w:ascii="Times New Roman" w:hAnsi="Times New Roman" w:cs="Times New Roman"/>
          <w:sz w:val="28"/>
          <w:szCs w:val="28"/>
        </w:rPr>
        <w:t>стат</w:t>
      </w:r>
      <w:r w:rsidR="002E14A6">
        <w:rPr>
          <w:rFonts w:ascii="Times New Roman" w:hAnsi="Times New Roman" w:cs="Times New Roman"/>
          <w:sz w:val="28"/>
          <w:szCs w:val="28"/>
        </w:rPr>
        <w:t>ей 5.1. и</w:t>
      </w:r>
      <w:r w:rsidR="00AD43F6">
        <w:rPr>
          <w:rFonts w:ascii="Times New Roman" w:hAnsi="Times New Roman" w:cs="Times New Roman"/>
          <w:sz w:val="28"/>
          <w:szCs w:val="28"/>
        </w:rPr>
        <w:t xml:space="preserve"> 5.2</w:t>
      </w:r>
      <w:r w:rsidR="002E14A6">
        <w:rPr>
          <w:rFonts w:ascii="Times New Roman" w:hAnsi="Times New Roman" w:cs="Times New Roman"/>
          <w:sz w:val="28"/>
          <w:szCs w:val="28"/>
        </w:rPr>
        <w:t>.</w:t>
      </w:r>
      <w:hyperlink r:id="rId8" w:anchor="/document/12171992/entry/200" w:history="1">
        <w:r w:rsidR="00AD43F6" w:rsidRPr="00AD43F6">
          <w:rPr>
            <w:rFonts w:ascii="Times New Roman" w:hAnsi="Times New Roman" w:cs="Times New Roman"/>
            <w:sz w:val="28"/>
            <w:szCs w:val="28"/>
          </w:rPr>
          <w:t>Федерального закон</w:t>
        </w:r>
      </w:hyperlink>
      <w:r w:rsidR="00AD43F6" w:rsidRPr="00AD43F6">
        <w:rPr>
          <w:rFonts w:ascii="Times New Roman" w:hAnsi="Times New Roman" w:cs="Times New Roman"/>
          <w:sz w:val="28"/>
          <w:szCs w:val="28"/>
        </w:rPr>
        <w:t>а</w:t>
      </w:r>
      <w:r w:rsidR="00AD43F6" w:rsidRPr="00617F65">
        <w:rPr>
          <w:rFonts w:ascii="Times New Roman" w:hAnsi="Times New Roman" w:cs="Times New Roman"/>
          <w:sz w:val="28"/>
          <w:szCs w:val="28"/>
        </w:rPr>
        <w:t xml:space="preserve"> от 6 марта 2006 г</w:t>
      </w:r>
      <w:r w:rsidR="00262387" w:rsidRPr="00617F65">
        <w:rPr>
          <w:rFonts w:ascii="Times New Roman" w:hAnsi="Times New Roman" w:cs="Times New Roman"/>
          <w:sz w:val="28"/>
          <w:szCs w:val="28"/>
        </w:rPr>
        <w:t>.</w:t>
      </w:r>
      <w:r w:rsidR="00AD43F6" w:rsidRPr="00617F65">
        <w:rPr>
          <w:rFonts w:ascii="Times New Roman" w:hAnsi="Times New Roman" w:cs="Times New Roman"/>
          <w:sz w:val="28"/>
          <w:szCs w:val="28"/>
        </w:rPr>
        <w:t xml:space="preserve"> № 35-ФЗ</w:t>
      </w:r>
      <w:r w:rsidR="00262387">
        <w:rPr>
          <w:rFonts w:ascii="Times New Roman" w:hAnsi="Times New Roman" w:cs="Times New Roman"/>
          <w:sz w:val="28"/>
          <w:szCs w:val="28"/>
        </w:rPr>
        <w:br/>
      </w:r>
      <w:r w:rsidR="00AD43F6" w:rsidRPr="00AD43F6">
        <w:rPr>
          <w:rFonts w:ascii="Times New Roman" w:hAnsi="Times New Roman" w:cs="Times New Roman"/>
          <w:sz w:val="28"/>
          <w:szCs w:val="28"/>
        </w:rPr>
        <w:t>«О противодействии терроризму»</w:t>
      </w:r>
      <w:r w:rsidR="00AD43F6">
        <w:rPr>
          <w:rFonts w:ascii="Times New Roman" w:hAnsi="Times New Roman" w:cs="Times New Roman"/>
          <w:sz w:val="28"/>
          <w:szCs w:val="28"/>
        </w:rPr>
        <w:t xml:space="preserve">, </w:t>
      </w:r>
      <w:r w:rsidRPr="00406733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6733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06733">
        <w:rPr>
          <w:rFonts w:ascii="Times New Roman" w:hAnsi="Times New Roman" w:cs="Times New Roman"/>
          <w:sz w:val="28"/>
          <w:szCs w:val="28"/>
        </w:rPr>
        <w:t>тать</w:t>
      </w:r>
      <w:r w:rsidR="00AD43F6">
        <w:rPr>
          <w:rFonts w:ascii="Times New Roman" w:hAnsi="Times New Roman" w:cs="Times New Roman"/>
          <w:sz w:val="28"/>
          <w:szCs w:val="28"/>
        </w:rPr>
        <w:t>и</w:t>
      </w:r>
      <w:r w:rsidRPr="00406733">
        <w:rPr>
          <w:rFonts w:ascii="Times New Roman" w:hAnsi="Times New Roman" w:cs="Times New Roman"/>
          <w:sz w:val="28"/>
          <w:szCs w:val="28"/>
        </w:rPr>
        <w:t xml:space="preserve"> 26.3 </w:t>
      </w:r>
      <w:hyperlink r:id="rId9" w:anchor="/document/12171992/entry/200" w:history="1">
        <w:r w:rsidRPr="007434ED">
          <w:rPr>
            <w:rFonts w:ascii="Times New Roman" w:hAnsi="Times New Roman" w:cs="Times New Roman"/>
            <w:sz w:val="28"/>
            <w:szCs w:val="28"/>
          </w:rPr>
          <w:t>Федеральн</w:t>
        </w:r>
        <w:r>
          <w:rPr>
            <w:rFonts w:ascii="Times New Roman" w:hAnsi="Times New Roman" w:cs="Times New Roman"/>
            <w:sz w:val="28"/>
            <w:szCs w:val="28"/>
          </w:rPr>
          <w:t>ого</w:t>
        </w:r>
        <w:r w:rsidRPr="007434ED">
          <w:rPr>
            <w:rFonts w:ascii="Times New Roman" w:hAnsi="Times New Roman" w:cs="Times New Roman"/>
            <w:sz w:val="28"/>
            <w:szCs w:val="28"/>
          </w:rPr>
          <w:t xml:space="preserve"> закон</w:t>
        </w:r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7434ED">
        <w:rPr>
          <w:rFonts w:ascii="Times New Roman" w:hAnsi="Times New Roman" w:cs="Times New Roman"/>
          <w:sz w:val="28"/>
          <w:szCs w:val="28"/>
        </w:rPr>
        <w:t xml:space="preserve"> от 6</w:t>
      </w:r>
      <w:r w:rsidR="002E14A6">
        <w:rPr>
          <w:rFonts w:ascii="Times New Roman" w:hAnsi="Times New Roman" w:cs="Times New Roman"/>
          <w:sz w:val="28"/>
          <w:szCs w:val="28"/>
        </w:rPr>
        <w:t> </w:t>
      </w:r>
      <w:r w:rsidRPr="007434ED">
        <w:rPr>
          <w:rFonts w:ascii="Times New Roman" w:hAnsi="Times New Roman" w:cs="Times New Roman"/>
          <w:sz w:val="28"/>
          <w:szCs w:val="28"/>
        </w:rPr>
        <w:t>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и с</w:t>
      </w:r>
      <w:r w:rsidRPr="00406733">
        <w:rPr>
          <w:rFonts w:ascii="Times New Roman" w:hAnsi="Times New Roman" w:cs="Times New Roman"/>
          <w:sz w:val="28"/>
          <w:szCs w:val="28"/>
        </w:rPr>
        <w:t>тат</w:t>
      </w:r>
      <w:r w:rsidR="00AD43F6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AD43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AD43F6">
        <w:rPr>
          <w:rFonts w:ascii="Times New Roman" w:hAnsi="Times New Roman" w:cs="Times New Roman"/>
          <w:sz w:val="28"/>
          <w:szCs w:val="28"/>
        </w:rPr>
        <w:t xml:space="preserve"> и 17</w:t>
      </w:r>
      <w:hyperlink r:id="rId10" w:anchor="/document/12171992/entry/200" w:history="1">
        <w:r>
          <w:rPr>
            <w:rFonts w:ascii="Times New Roman" w:hAnsi="Times New Roman" w:cs="Times New Roman"/>
            <w:sz w:val="28"/>
            <w:szCs w:val="28"/>
          </w:rPr>
          <w:t>Федерального</w:t>
        </w:r>
        <w:r w:rsidRPr="007434ED">
          <w:rPr>
            <w:rFonts w:ascii="Times New Roman" w:hAnsi="Times New Roman" w:cs="Times New Roman"/>
            <w:sz w:val="28"/>
            <w:szCs w:val="28"/>
          </w:rPr>
          <w:t xml:space="preserve"> закон</w:t>
        </w:r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7434ED">
        <w:rPr>
          <w:rFonts w:ascii="Times New Roman" w:hAnsi="Times New Roman" w:cs="Times New Roman"/>
          <w:sz w:val="28"/>
          <w:szCs w:val="28"/>
        </w:rPr>
        <w:t xml:space="preserve"> от 28 декабря 2009 г</w:t>
      </w:r>
      <w:r w:rsidR="00262387">
        <w:rPr>
          <w:rFonts w:ascii="Times New Roman" w:hAnsi="Times New Roman" w:cs="Times New Roman"/>
          <w:sz w:val="28"/>
          <w:szCs w:val="28"/>
        </w:rPr>
        <w:t>.</w:t>
      </w:r>
      <w:r w:rsidRPr="007434ED">
        <w:rPr>
          <w:rFonts w:ascii="Times New Roman" w:hAnsi="Times New Roman" w:cs="Times New Roman"/>
          <w:sz w:val="28"/>
          <w:szCs w:val="28"/>
        </w:rPr>
        <w:t xml:space="preserve"> </w:t>
      </w:r>
      <w:r w:rsidRPr="007434ED">
        <w:rPr>
          <w:rFonts w:ascii="Times New Roman" w:hAnsi="Times New Roman" w:cs="Times New Roman"/>
          <w:sz w:val="28"/>
          <w:szCs w:val="28"/>
        </w:rPr>
        <w:lastRenderedPageBreak/>
        <w:t xml:space="preserve">№ 381-ФЗ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34ED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73EF9" w:rsidRPr="008E7998" w:rsidRDefault="001B3A1F" w:rsidP="00617F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участие органов местного самоуправления в разработке предложений для включения в Перечень предусмотрено </w:t>
      </w:r>
      <w:r w:rsidR="00635EE7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635EE7" w:rsidRPr="00502A2B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«О внесении изменений в требования к антитеррористической защищенности торговых объектов (территорий)»</w:t>
      </w:r>
      <w:r>
        <w:rPr>
          <w:rFonts w:ascii="Times New Roman" w:hAnsi="Times New Roman" w:cs="Times New Roman"/>
          <w:sz w:val="28"/>
          <w:szCs w:val="28"/>
        </w:rPr>
        <w:t xml:space="preserve">, разработанным </w:t>
      </w:r>
      <w:r w:rsidR="00502A2B" w:rsidRPr="008E7998">
        <w:rPr>
          <w:rFonts w:ascii="Times New Roman" w:hAnsi="Times New Roman" w:cs="Times New Roman"/>
          <w:sz w:val="28"/>
          <w:szCs w:val="28"/>
        </w:rPr>
        <w:t xml:space="preserve">Минпромторгом России </w:t>
      </w:r>
      <w:r w:rsidR="00973EF9" w:rsidRPr="008E7998">
        <w:rPr>
          <w:rFonts w:ascii="Times New Roman" w:hAnsi="Times New Roman" w:cs="Times New Roman"/>
          <w:sz w:val="28"/>
          <w:szCs w:val="28"/>
        </w:rPr>
        <w:t>в соответствии с предложениями органов государственной власти субъектов Российской Федерации, а также с учетом результатов рабочих встреч с представителями органов государственной власти субъектов Российской Федерации, подразделений территориальных органов безопасности, Росгвардии, служб безопасности торговых объектов.</w:t>
      </w:r>
    </w:p>
    <w:p w:rsidR="00973EF9" w:rsidRPr="008E7998" w:rsidRDefault="00973EF9" w:rsidP="00617F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998">
        <w:rPr>
          <w:rFonts w:ascii="Times New Roman" w:hAnsi="Times New Roman" w:cs="Times New Roman"/>
          <w:sz w:val="28"/>
          <w:szCs w:val="28"/>
        </w:rPr>
        <w:t xml:space="preserve">Вносимыми изменениями </w:t>
      </w:r>
      <w:r w:rsidR="00502A2B" w:rsidRPr="008E7998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8E7998">
        <w:rPr>
          <w:rFonts w:ascii="Times New Roman" w:hAnsi="Times New Roman" w:cs="Times New Roman"/>
          <w:sz w:val="28"/>
          <w:szCs w:val="28"/>
        </w:rPr>
        <w:t>уточняется порядок взаимодействия уполномоченного органа субъекта Российской Федерации и правообладателей торговых объектов (территорий) при формировании Перечня торговых объектов (территорий), расположенных в пределах территории субъекта Российской Федерации и подлежащих категорированию в интересах их антитеррористической защиты</w:t>
      </w:r>
      <w:r w:rsidR="008E7998" w:rsidRPr="008E799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8E7998">
        <w:rPr>
          <w:rFonts w:ascii="Times New Roman" w:hAnsi="Times New Roman" w:cs="Times New Roman"/>
          <w:sz w:val="28"/>
          <w:szCs w:val="28"/>
        </w:rPr>
        <w:t>уточн</w:t>
      </w:r>
      <w:r w:rsidR="008E7998" w:rsidRPr="008E7998">
        <w:rPr>
          <w:rFonts w:ascii="Times New Roman" w:hAnsi="Times New Roman" w:cs="Times New Roman"/>
          <w:sz w:val="28"/>
          <w:szCs w:val="28"/>
        </w:rPr>
        <w:t>яются</w:t>
      </w:r>
      <w:r w:rsidRPr="008E7998">
        <w:rPr>
          <w:rFonts w:ascii="Times New Roman" w:hAnsi="Times New Roman" w:cs="Times New Roman"/>
          <w:sz w:val="28"/>
          <w:szCs w:val="28"/>
        </w:rPr>
        <w:t xml:space="preserve"> функции по работе в комиссии по обследованию и категорированию торгового объекта (территории) представителей уполномоченных органов субъектов Российской Федерации и органов</w:t>
      </w:r>
      <w:r w:rsidR="008E7998" w:rsidRPr="008E799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E7998">
        <w:rPr>
          <w:rFonts w:ascii="Times New Roman" w:hAnsi="Times New Roman" w:cs="Times New Roman"/>
          <w:sz w:val="28"/>
          <w:szCs w:val="28"/>
        </w:rPr>
        <w:t>.</w:t>
      </w:r>
    </w:p>
    <w:p w:rsidR="005F3976" w:rsidRDefault="005F3976" w:rsidP="00617F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проект постановления Правительства Российской Федерации был размещен на </w:t>
      </w:r>
      <w:r w:rsidRPr="009B3DB6">
        <w:rPr>
          <w:rFonts w:ascii="Times New Roman" w:hAnsi="Times New Roman"/>
          <w:sz w:val="28"/>
          <w:szCs w:val="28"/>
        </w:rPr>
        <w:t>официальном сайте regulation.gov.ru в 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</w:rPr>
        <w:t xml:space="preserve"> для общественного обсуждения.</w:t>
      </w:r>
    </w:p>
    <w:p w:rsidR="00617F65" w:rsidRDefault="00231899" w:rsidP="00617F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899">
        <w:rPr>
          <w:rFonts w:ascii="Times New Roman" w:hAnsi="Times New Roman" w:cs="Times New Roman"/>
          <w:sz w:val="28"/>
          <w:szCs w:val="28"/>
        </w:rPr>
        <w:t xml:space="preserve">Уполномоченный орган субъекта Российской Федерации </w:t>
      </w:r>
      <w:r w:rsidR="007A0E61">
        <w:rPr>
          <w:rFonts w:ascii="Times New Roman" w:hAnsi="Times New Roman" w:cs="Times New Roman"/>
          <w:sz w:val="28"/>
          <w:szCs w:val="28"/>
        </w:rPr>
        <w:t xml:space="preserve">формирует Перечень по форме, установленной приказом Минпромторга России от </w:t>
      </w:r>
      <w:r w:rsidR="00617F65">
        <w:rPr>
          <w:rFonts w:ascii="Times New Roman" w:hAnsi="Times New Roman" w:cs="Times New Roman"/>
          <w:sz w:val="28"/>
          <w:szCs w:val="28"/>
        </w:rPr>
        <w:t>15 января 2018 г. № 78, и согласовывает его установленным порядком с</w:t>
      </w:r>
      <w:r w:rsidR="00617F65" w:rsidRPr="00AD43F6">
        <w:rPr>
          <w:rFonts w:ascii="Times New Roman" w:hAnsi="Times New Roman" w:cs="Times New Roman"/>
          <w:sz w:val="28"/>
          <w:szCs w:val="28"/>
        </w:rPr>
        <w:t xml:space="preserve"> территориальными органами безопасности, территориальными органами Федеральной службы войск национальной гвардии Российской Федерации, территориальными органами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617F65">
        <w:rPr>
          <w:rFonts w:ascii="Times New Roman" w:hAnsi="Times New Roman" w:cs="Times New Roman"/>
          <w:sz w:val="28"/>
          <w:szCs w:val="28"/>
        </w:rPr>
        <w:t>.</w:t>
      </w:r>
    </w:p>
    <w:p w:rsidR="00617F65" w:rsidRDefault="00F312A3" w:rsidP="00617F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2A3">
        <w:rPr>
          <w:rFonts w:ascii="Times New Roman" w:hAnsi="Times New Roman" w:cs="Times New Roman"/>
          <w:sz w:val="28"/>
          <w:szCs w:val="28"/>
        </w:rPr>
        <w:lastRenderedPageBreak/>
        <w:t>Утверждается Перечень высшим должностным лицом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являющимся председателем антитеррористической комиссии в </w:t>
      </w:r>
      <w:r w:rsidRPr="00F312A3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F3976" w:rsidRPr="00F312A3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1899" w:rsidRDefault="00F312A3" w:rsidP="005F39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899">
        <w:rPr>
          <w:rFonts w:ascii="Times New Roman" w:hAnsi="Times New Roman" w:cs="Times New Roman"/>
          <w:sz w:val="28"/>
          <w:szCs w:val="28"/>
        </w:rPr>
        <w:t>Уполномоченный орган субъекта Российской Федерации</w:t>
      </w:r>
      <w:r w:rsidR="00231899" w:rsidRPr="00231899">
        <w:rPr>
          <w:rFonts w:ascii="Times New Roman" w:hAnsi="Times New Roman" w:cs="Times New Roman"/>
          <w:sz w:val="28"/>
          <w:szCs w:val="28"/>
        </w:rPr>
        <w:t xml:space="preserve">в течение 1 месяца </w:t>
      </w:r>
      <w:r>
        <w:rPr>
          <w:rFonts w:ascii="Times New Roman" w:hAnsi="Times New Roman" w:cs="Times New Roman"/>
          <w:sz w:val="28"/>
          <w:szCs w:val="28"/>
        </w:rPr>
        <w:t xml:space="preserve">после утверждения Перечня </w:t>
      </w:r>
      <w:r w:rsidR="00231899" w:rsidRPr="00231899">
        <w:rPr>
          <w:rFonts w:ascii="Times New Roman" w:hAnsi="Times New Roman" w:cs="Times New Roman"/>
          <w:sz w:val="28"/>
          <w:szCs w:val="28"/>
        </w:rPr>
        <w:t xml:space="preserve">письменно информирует правообладателей торговых объектов (территорий) о включении торговых объектов (территорий) в указанный </w:t>
      </w:r>
      <w:r w:rsidR="00490867">
        <w:rPr>
          <w:rFonts w:ascii="Times New Roman" w:hAnsi="Times New Roman" w:cs="Times New Roman"/>
          <w:sz w:val="28"/>
          <w:szCs w:val="28"/>
        </w:rPr>
        <w:t>П</w:t>
      </w:r>
      <w:r w:rsidR="00231899" w:rsidRPr="00231899">
        <w:rPr>
          <w:rFonts w:ascii="Times New Roman" w:hAnsi="Times New Roman" w:cs="Times New Roman"/>
          <w:sz w:val="28"/>
          <w:szCs w:val="28"/>
        </w:rPr>
        <w:t>еречень.</w:t>
      </w:r>
    </w:p>
    <w:p w:rsidR="00231899" w:rsidRDefault="005F3976" w:rsidP="005F39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данного уведомления п</w:t>
      </w:r>
      <w:r w:rsidR="00490867">
        <w:rPr>
          <w:rFonts w:ascii="Times New Roman" w:hAnsi="Times New Roman" w:cs="Times New Roman"/>
          <w:sz w:val="28"/>
          <w:szCs w:val="28"/>
        </w:rPr>
        <w:t>равообладатель</w:t>
      </w:r>
      <w:r w:rsidR="00490867" w:rsidRPr="00231899">
        <w:rPr>
          <w:rFonts w:ascii="Times New Roman" w:hAnsi="Times New Roman" w:cs="Times New Roman"/>
          <w:sz w:val="28"/>
          <w:szCs w:val="28"/>
        </w:rPr>
        <w:t xml:space="preserve"> торгового объекта (территории)</w:t>
      </w:r>
      <w:r w:rsidR="00490867">
        <w:rPr>
          <w:rFonts w:ascii="Times New Roman" w:hAnsi="Times New Roman" w:cs="Times New Roman"/>
          <w:sz w:val="28"/>
          <w:szCs w:val="28"/>
        </w:rPr>
        <w:t xml:space="preserve"> в</w:t>
      </w:r>
      <w:r w:rsidR="00231899" w:rsidRPr="00231899">
        <w:rPr>
          <w:rFonts w:ascii="Times New Roman" w:hAnsi="Times New Roman" w:cs="Times New Roman"/>
          <w:sz w:val="28"/>
          <w:szCs w:val="28"/>
        </w:rPr>
        <w:t xml:space="preserve"> течение 1 месяца создает комиссию по обследованию и категорированию торгового объекта (территории). </w:t>
      </w:r>
    </w:p>
    <w:p w:rsidR="005F3976" w:rsidRPr="005F3976" w:rsidRDefault="005F3976" w:rsidP="005F39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976">
        <w:rPr>
          <w:rFonts w:ascii="Times New Roman" w:hAnsi="Times New Roman" w:cs="Times New Roman"/>
          <w:sz w:val="28"/>
          <w:szCs w:val="28"/>
        </w:rPr>
        <w:t>Срок работы комиссии составляет 30 рабочих дней.</w:t>
      </w:r>
    </w:p>
    <w:p w:rsidR="001B3026" w:rsidRDefault="00490867" w:rsidP="002D2B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E7998">
        <w:rPr>
          <w:rFonts w:ascii="Times New Roman" w:hAnsi="Times New Roman" w:cs="Times New Roman"/>
          <w:sz w:val="28"/>
          <w:szCs w:val="28"/>
        </w:rPr>
        <w:t>редставител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7998">
        <w:rPr>
          <w:rFonts w:ascii="Times New Roman" w:hAnsi="Times New Roman" w:cs="Times New Roman"/>
          <w:sz w:val="28"/>
          <w:szCs w:val="28"/>
        </w:rPr>
        <w:t xml:space="preserve"> уполномоченных органов субъектов Российской Федерации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8E7998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включаются в состав комиссии по согласованию. Учитывая значительное количество торговых объектов в </w:t>
      </w:r>
      <w:r w:rsidRPr="008E7998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8E799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 подлежащих обследованию и катего</w:t>
      </w:r>
      <w:r w:rsidR="005F3976">
        <w:rPr>
          <w:rFonts w:ascii="Times New Roman" w:hAnsi="Times New Roman" w:cs="Times New Roman"/>
          <w:sz w:val="28"/>
          <w:szCs w:val="28"/>
        </w:rPr>
        <w:t xml:space="preserve">рированию, и </w:t>
      </w:r>
      <w:r>
        <w:rPr>
          <w:rFonts w:ascii="Times New Roman" w:hAnsi="Times New Roman" w:cs="Times New Roman"/>
          <w:sz w:val="28"/>
          <w:szCs w:val="28"/>
        </w:rPr>
        <w:t>значительно</w:t>
      </w:r>
      <w:r w:rsidR="005F3976">
        <w:rPr>
          <w:rFonts w:ascii="Times New Roman" w:hAnsi="Times New Roman" w:cs="Times New Roman"/>
          <w:sz w:val="28"/>
          <w:szCs w:val="28"/>
        </w:rPr>
        <w:t xml:space="preserve"> меньшее</w:t>
      </w:r>
      <w:r>
        <w:rPr>
          <w:rFonts w:ascii="Times New Roman" w:hAnsi="Times New Roman" w:cs="Times New Roman"/>
          <w:sz w:val="28"/>
          <w:szCs w:val="28"/>
        </w:rPr>
        <w:t xml:space="preserve"> количество специалистов </w:t>
      </w:r>
      <w:r w:rsidRPr="008E7998">
        <w:rPr>
          <w:rFonts w:ascii="Times New Roman" w:hAnsi="Times New Roman" w:cs="Times New Roman"/>
          <w:sz w:val="28"/>
          <w:szCs w:val="28"/>
        </w:rPr>
        <w:t>уполномоченных органов субъектов Российской Федерации и органов местного самоуправления</w:t>
      </w:r>
      <w:r w:rsidR="005F3976">
        <w:rPr>
          <w:rFonts w:ascii="Times New Roman" w:hAnsi="Times New Roman" w:cs="Times New Roman"/>
          <w:sz w:val="28"/>
          <w:szCs w:val="28"/>
        </w:rPr>
        <w:t xml:space="preserve">Минпромторг России </w:t>
      </w:r>
      <w:r>
        <w:rPr>
          <w:rFonts w:ascii="Times New Roman" w:hAnsi="Times New Roman" w:cs="Times New Roman"/>
          <w:sz w:val="28"/>
          <w:szCs w:val="28"/>
        </w:rPr>
        <w:t>полагае</w:t>
      </w:r>
      <w:r w:rsidR="005F397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целесообразным </w:t>
      </w:r>
      <w:r w:rsidR="00966451">
        <w:rPr>
          <w:rFonts w:ascii="Times New Roman" w:hAnsi="Times New Roman" w:cs="Times New Roman"/>
          <w:sz w:val="28"/>
          <w:szCs w:val="28"/>
        </w:rPr>
        <w:t xml:space="preserve">обязать правообладателя </w:t>
      </w:r>
      <w:r w:rsidR="00966451" w:rsidRPr="008E7998">
        <w:rPr>
          <w:rFonts w:ascii="Times New Roman" w:hAnsi="Times New Roman" w:cs="Times New Roman"/>
          <w:sz w:val="28"/>
          <w:szCs w:val="28"/>
        </w:rPr>
        <w:t>торгов</w:t>
      </w:r>
      <w:r w:rsidR="00966451">
        <w:rPr>
          <w:rFonts w:ascii="Times New Roman" w:hAnsi="Times New Roman" w:cs="Times New Roman"/>
          <w:sz w:val="28"/>
          <w:szCs w:val="28"/>
        </w:rPr>
        <w:t>ого</w:t>
      </w:r>
      <w:r w:rsidR="00966451" w:rsidRPr="008E7998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966451">
        <w:rPr>
          <w:rFonts w:ascii="Times New Roman" w:hAnsi="Times New Roman" w:cs="Times New Roman"/>
          <w:sz w:val="28"/>
          <w:szCs w:val="28"/>
        </w:rPr>
        <w:t>а</w:t>
      </w:r>
      <w:r w:rsidR="00966451" w:rsidRPr="008E7998">
        <w:rPr>
          <w:rFonts w:ascii="Times New Roman" w:hAnsi="Times New Roman" w:cs="Times New Roman"/>
          <w:sz w:val="28"/>
          <w:szCs w:val="28"/>
        </w:rPr>
        <w:t xml:space="preserve"> (территори</w:t>
      </w:r>
      <w:r w:rsidR="00966451">
        <w:rPr>
          <w:rFonts w:ascii="Times New Roman" w:hAnsi="Times New Roman" w:cs="Times New Roman"/>
          <w:sz w:val="28"/>
          <w:szCs w:val="28"/>
        </w:rPr>
        <w:t>и</w:t>
      </w:r>
      <w:r w:rsidR="00966451" w:rsidRPr="008E7998">
        <w:rPr>
          <w:rFonts w:ascii="Times New Roman" w:hAnsi="Times New Roman" w:cs="Times New Roman"/>
          <w:sz w:val="28"/>
          <w:szCs w:val="28"/>
        </w:rPr>
        <w:t>)</w:t>
      </w:r>
      <w:r w:rsidR="00966451">
        <w:rPr>
          <w:rFonts w:ascii="Times New Roman" w:hAnsi="Times New Roman" w:cs="Times New Roman"/>
          <w:sz w:val="28"/>
          <w:szCs w:val="28"/>
        </w:rPr>
        <w:t xml:space="preserve"> информировать </w:t>
      </w:r>
      <w:r w:rsidR="00966451" w:rsidRPr="008E7998">
        <w:rPr>
          <w:rFonts w:ascii="Times New Roman" w:hAnsi="Times New Roman" w:cs="Times New Roman"/>
          <w:sz w:val="28"/>
          <w:szCs w:val="28"/>
        </w:rPr>
        <w:t>уполномоченны</w:t>
      </w:r>
      <w:r w:rsidR="005F3976">
        <w:rPr>
          <w:rFonts w:ascii="Times New Roman" w:hAnsi="Times New Roman" w:cs="Times New Roman"/>
          <w:sz w:val="28"/>
          <w:szCs w:val="28"/>
        </w:rPr>
        <w:t>й</w:t>
      </w:r>
      <w:r w:rsidR="00966451" w:rsidRPr="008E7998">
        <w:rPr>
          <w:rFonts w:ascii="Times New Roman" w:hAnsi="Times New Roman" w:cs="Times New Roman"/>
          <w:sz w:val="28"/>
          <w:szCs w:val="28"/>
        </w:rPr>
        <w:t xml:space="preserve"> орган субъекта Российской Федерации</w:t>
      </w:r>
      <w:r w:rsidR="00966451" w:rsidRPr="00966451">
        <w:rPr>
          <w:rFonts w:ascii="Times New Roman" w:hAnsi="Times New Roman" w:cs="Times New Roman"/>
          <w:sz w:val="28"/>
          <w:szCs w:val="28"/>
        </w:rPr>
        <w:t xml:space="preserve">или орган местного самоуправления </w:t>
      </w:r>
      <w:r w:rsidR="00966451" w:rsidRPr="008E7998">
        <w:rPr>
          <w:rFonts w:ascii="Times New Roman" w:hAnsi="Times New Roman" w:cs="Times New Roman"/>
          <w:sz w:val="28"/>
          <w:szCs w:val="28"/>
        </w:rPr>
        <w:t xml:space="preserve">о присвоенной </w:t>
      </w:r>
      <w:r w:rsidR="002D2BE8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966451" w:rsidRPr="008E7998">
        <w:rPr>
          <w:rFonts w:ascii="Times New Roman" w:hAnsi="Times New Roman" w:cs="Times New Roman"/>
          <w:sz w:val="28"/>
          <w:szCs w:val="28"/>
        </w:rPr>
        <w:t>торговому объекту (территории) категории.</w:t>
      </w:r>
      <w:r w:rsidR="00966451"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2D2BE8">
        <w:rPr>
          <w:rFonts w:ascii="Times New Roman" w:hAnsi="Times New Roman" w:cs="Times New Roman"/>
          <w:sz w:val="28"/>
          <w:szCs w:val="28"/>
        </w:rPr>
        <w:t>предложение</w:t>
      </w:r>
      <w:r w:rsidR="00966451">
        <w:rPr>
          <w:rFonts w:ascii="Times New Roman" w:hAnsi="Times New Roman" w:cs="Times New Roman"/>
          <w:sz w:val="28"/>
          <w:szCs w:val="28"/>
        </w:rPr>
        <w:t xml:space="preserve"> учтено вносимыми в п</w:t>
      </w:r>
      <w:r w:rsidR="00966451" w:rsidRPr="00611868">
        <w:rPr>
          <w:rFonts w:ascii="Times New Roman" w:hAnsi="Times New Roman" w:cs="Times New Roman"/>
          <w:sz w:val="28"/>
          <w:szCs w:val="28"/>
        </w:rPr>
        <w:t>остановление Правительства Р</w:t>
      </w:r>
      <w:r w:rsidR="0096645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66451" w:rsidRPr="00611868">
        <w:rPr>
          <w:rFonts w:ascii="Times New Roman" w:hAnsi="Times New Roman" w:cs="Times New Roman"/>
          <w:sz w:val="28"/>
          <w:szCs w:val="28"/>
        </w:rPr>
        <w:t>Ф</w:t>
      </w:r>
      <w:r w:rsidR="00966451">
        <w:rPr>
          <w:rFonts w:ascii="Times New Roman" w:hAnsi="Times New Roman" w:cs="Times New Roman"/>
          <w:sz w:val="28"/>
          <w:szCs w:val="28"/>
        </w:rPr>
        <w:t>едерации</w:t>
      </w:r>
      <w:r w:rsidR="00966451" w:rsidRPr="00611868">
        <w:rPr>
          <w:rFonts w:ascii="Times New Roman" w:hAnsi="Times New Roman" w:cs="Times New Roman"/>
          <w:sz w:val="28"/>
          <w:szCs w:val="28"/>
        </w:rPr>
        <w:t xml:space="preserve"> от 19</w:t>
      </w:r>
      <w:r w:rsidR="00966451">
        <w:rPr>
          <w:rFonts w:ascii="Times New Roman" w:hAnsi="Times New Roman" w:cs="Times New Roman"/>
          <w:sz w:val="28"/>
          <w:szCs w:val="28"/>
        </w:rPr>
        <w:t xml:space="preserve"> октября </w:t>
      </w:r>
      <w:r w:rsidR="00966451" w:rsidRPr="00611868">
        <w:rPr>
          <w:rFonts w:ascii="Times New Roman" w:hAnsi="Times New Roman" w:cs="Times New Roman"/>
          <w:sz w:val="28"/>
          <w:szCs w:val="28"/>
        </w:rPr>
        <w:t>2017</w:t>
      </w:r>
      <w:r w:rsidR="00966451">
        <w:rPr>
          <w:rFonts w:ascii="Times New Roman" w:hAnsi="Times New Roman" w:cs="Times New Roman"/>
          <w:sz w:val="28"/>
          <w:szCs w:val="28"/>
        </w:rPr>
        <w:t> г.</w:t>
      </w:r>
      <w:r w:rsidR="00966451" w:rsidRPr="00611868">
        <w:rPr>
          <w:rFonts w:ascii="Times New Roman" w:hAnsi="Times New Roman" w:cs="Times New Roman"/>
          <w:sz w:val="28"/>
          <w:szCs w:val="28"/>
        </w:rPr>
        <w:t xml:space="preserve"> № 1273</w:t>
      </w:r>
      <w:r w:rsidR="00966451">
        <w:rPr>
          <w:rFonts w:ascii="Times New Roman" w:hAnsi="Times New Roman" w:cs="Times New Roman"/>
          <w:sz w:val="28"/>
          <w:szCs w:val="28"/>
        </w:rPr>
        <w:t xml:space="preserve"> изменениями.</w:t>
      </w:r>
    </w:p>
    <w:p w:rsidR="00FA1816" w:rsidRPr="00FA1816" w:rsidRDefault="00FA1816" w:rsidP="00FA18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816">
        <w:rPr>
          <w:rFonts w:ascii="Times New Roman" w:hAnsi="Times New Roman" w:cs="Times New Roman"/>
          <w:sz w:val="28"/>
          <w:szCs w:val="28"/>
        </w:rPr>
        <w:t>При этом участие представителей уполномоченных органов субъектов Российской Федерации или органов местного самоуправления в работе комиссии</w:t>
      </w:r>
      <w:r w:rsidR="00112703">
        <w:rPr>
          <w:rFonts w:ascii="Times New Roman" w:hAnsi="Times New Roman" w:cs="Times New Roman"/>
          <w:sz w:val="28"/>
          <w:szCs w:val="28"/>
        </w:rPr>
        <w:t xml:space="preserve">, а также в проверках </w:t>
      </w:r>
      <w:r w:rsidR="00112703" w:rsidRPr="00112703">
        <w:rPr>
          <w:rFonts w:ascii="Times New Roman" w:hAnsi="Times New Roman" w:cs="Times New Roman"/>
          <w:sz w:val="28"/>
          <w:szCs w:val="28"/>
        </w:rPr>
        <w:t>выполнения Требований</w:t>
      </w:r>
      <w:r w:rsidRPr="00FA1816">
        <w:rPr>
          <w:rFonts w:ascii="Times New Roman" w:hAnsi="Times New Roman" w:cs="Times New Roman"/>
          <w:sz w:val="28"/>
          <w:szCs w:val="28"/>
        </w:rPr>
        <w:t xml:space="preserve">полагаем целесообразным, так как органы государственной власти субъекта Российской Федерации реализуют государственную политику в области торговой деятельности на территории субъекта Российской Федерации, разрабатывают и реализуют мероприятия, содействующие развитию торговой деятельности на территории субъекта Российской Федерации (Ст. 26.3 </w:t>
      </w:r>
      <w:hyperlink r:id="rId11" w:anchor="/document/12171992/entry/200" w:history="1">
        <w:r w:rsidRPr="00FA1816">
          <w:rPr>
            <w:rFonts w:ascii="Times New Roman" w:hAnsi="Times New Roman" w:cs="Times New Roman"/>
            <w:sz w:val="28"/>
            <w:szCs w:val="28"/>
          </w:rPr>
          <w:t>Федеральногозакон</w:t>
        </w:r>
      </w:hyperlink>
      <w:r w:rsidRPr="00FA1816">
        <w:rPr>
          <w:rFonts w:ascii="Times New Roman" w:hAnsi="Times New Roman" w:cs="Times New Roman"/>
          <w:sz w:val="28"/>
          <w:szCs w:val="28"/>
        </w:rPr>
        <w:t>а от 6 октября 1999 года № 184-</w:t>
      </w:r>
      <w:r w:rsidRPr="00FA1816">
        <w:rPr>
          <w:rFonts w:ascii="Times New Roman" w:hAnsi="Times New Roman" w:cs="Times New Roman"/>
          <w:sz w:val="28"/>
          <w:szCs w:val="28"/>
        </w:rPr>
        <w:lastRenderedPageBreak/>
        <w:t xml:space="preserve">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Федерации»); органы местного самоуправления предусматривают строительство, размещение торговых объектов, проводят анализ финансовых, экономических,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 (ст. 17 </w:t>
      </w:r>
      <w:hyperlink r:id="rId12" w:anchor="/document/12171992/entry/200" w:history="1">
        <w:r w:rsidRPr="00FA1816">
          <w:rPr>
            <w:rFonts w:ascii="Times New Roman" w:hAnsi="Times New Roman" w:cs="Times New Roman"/>
            <w:sz w:val="28"/>
            <w:szCs w:val="28"/>
          </w:rPr>
          <w:t>Федерального закон</w:t>
        </w:r>
      </w:hyperlink>
      <w:r w:rsidRPr="00FA1816">
        <w:rPr>
          <w:rFonts w:ascii="Times New Roman" w:hAnsi="Times New Roman" w:cs="Times New Roman"/>
          <w:sz w:val="28"/>
          <w:szCs w:val="28"/>
        </w:rPr>
        <w:t>а от 28 декабря 2009 года № 381-ФЗ «Об основах государственного регулирования торговой деятельности в Российской Федерации») и при реализации указанных полномочий должны обладать информацией и контролировать соблюдение требований к антитеррористической защищенности торговых объектов, что, в свою очередь, позволит повысить эффективность применяемых мер, направленных на развитие торговли.</w:t>
      </w:r>
    </w:p>
    <w:sectPr w:rsidR="00FA1816" w:rsidRPr="00FA1816" w:rsidSect="00112703">
      <w:headerReference w:type="default" r:id="rId13"/>
      <w:pgSz w:w="11906" w:h="16838" w:code="9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777" w:rsidRDefault="00964777" w:rsidP="00112703">
      <w:pPr>
        <w:spacing w:after="0" w:line="240" w:lineRule="auto"/>
      </w:pPr>
      <w:r>
        <w:separator/>
      </w:r>
    </w:p>
  </w:endnote>
  <w:endnote w:type="continuationSeparator" w:id="1">
    <w:p w:rsidR="00964777" w:rsidRDefault="00964777" w:rsidP="00112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777" w:rsidRDefault="00964777" w:rsidP="00112703">
      <w:pPr>
        <w:spacing w:after="0" w:line="240" w:lineRule="auto"/>
      </w:pPr>
      <w:r>
        <w:separator/>
      </w:r>
    </w:p>
  </w:footnote>
  <w:footnote w:type="continuationSeparator" w:id="1">
    <w:p w:rsidR="00964777" w:rsidRDefault="00964777" w:rsidP="00112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3632455"/>
      <w:docPartObj>
        <w:docPartGallery w:val="Page Numbers (Top of Page)"/>
        <w:docPartUnique/>
      </w:docPartObj>
    </w:sdtPr>
    <w:sdtContent>
      <w:p w:rsidR="00112703" w:rsidRDefault="005A08EA">
        <w:pPr>
          <w:pStyle w:val="a5"/>
          <w:jc w:val="center"/>
        </w:pPr>
        <w:r>
          <w:fldChar w:fldCharType="begin"/>
        </w:r>
        <w:r w:rsidR="00112703">
          <w:instrText>PAGE   \* MERGEFORMAT</w:instrText>
        </w:r>
        <w:r>
          <w:fldChar w:fldCharType="separate"/>
        </w:r>
        <w:r w:rsidR="006C6494">
          <w:rPr>
            <w:noProof/>
          </w:rPr>
          <w:t>2</w:t>
        </w:r>
        <w:r>
          <w:fldChar w:fldCharType="end"/>
        </w:r>
      </w:p>
    </w:sdtContent>
  </w:sdt>
  <w:p w:rsidR="00112703" w:rsidRDefault="0011270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5696"/>
    <w:multiLevelType w:val="hybridMultilevel"/>
    <w:tmpl w:val="3DD216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E74583"/>
    <w:multiLevelType w:val="hybridMultilevel"/>
    <w:tmpl w:val="F20C3960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9B5646D"/>
    <w:multiLevelType w:val="hybridMultilevel"/>
    <w:tmpl w:val="D818D1BE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FEF4A6F"/>
    <w:multiLevelType w:val="hybridMultilevel"/>
    <w:tmpl w:val="B352D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76F81"/>
    <w:multiLevelType w:val="hybridMultilevel"/>
    <w:tmpl w:val="E2A435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30978"/>
    <w:rsid w:val="000A4FBD"/>
    <w:rsid w:val="000E4266"/>
    <w:rsid w:val="00112703"/>
    <w:rsid w:val="0018021B"/>
    <w:rsid w:val="00181D9E"/>
    <w:rsid w:val="00184CDA"/>
    <w:rsid w:val="001B3026"/>
    <w:rsid w:val="001B3A1F"/>
    <w:rsid w:val="001D39BD"/>
    <w:rsid w:val="001F2581"/>
    <w:rsid w:val="00231899"/>
    <w:rsid w:val="0023543A"/>
    <w:rsid w:val="00262387"/>
    <w:rsid w:val="00292F8E"/>
    <w:rsid w:val="00293296"/>
    <w:rsid w:val="002A0CD5"/>
    <w:rsid w:val="002D2BE8"/>
    <w:rsid w:val="002E14A6"/>
    <w:rsid w:val="0033533F"/>
    <w:rsid w:val="003B5507"/>
    <w:rsid w:val="003D0B88"/>
    <w:rsid w:val="003D657A"/>
    <w:rsid w:val="00406733"/>
    <w:rsid w:val="00431B86"/>
    <w:rsid w:val="00490867"/>
    <w:rsid w:val="004A749E"/>
    <w:rsid w:val="004C2C4C"/>
    <w:rsid w:val="00500494"/>
    <w:rsid w:val="00502A2B"/>
    <w:rsid w:val="00531396"/>
    <w:rsid w:val="005630F3"/>
    <w:rsid w:val="00597867"/>
    <w:rsid w:val="005A08EA"/>
    <w:rsid w:val="005C3D7C"/>
    <w:rsid w:val="005F3976"/>
    <w:rsid w:val="00611868"/>
    <w:rsid w:val="00617F65"/>
    <w:rsid w:val="00635EE7"/>
    <w:rsid w:val="00697AFA"/>
    <w:rsid w:val="006A20A8"/>
    <w:rsid w:val="006C5B2E"/>
    <w:rsid w:val="006C6494"/>
    <w:rsid w:val="006C70BF"/>
    <w:rsid w:val="007434ED"/>
    <w:rsid w:val="007A0B7E"/>
    <w:rsid w:val="007A0E61"/>
    <w:rsid w:val="007A20A7"/>
    <w:rsid w:val="007A2E27"/>
    <w:rsid w:val="007C33E1"/>
    <w:rsid w:val="00883AB4"/>
    <w:rsid w:val="00886790"/>
    <w:rsid w:val="008E7998"/>
    <w:rsid w:val="009563A0"/>
    <w:rsid w:val="00964777"/>
    <w:rsid w:val="00966451"/>
    <w:rsid w:val="00973EF9"/>
    <w:rsid w:val="009B35ED"/>
    <w:rsid w:val="00A02BD9"/>
    <w:rsid w:val="00A4141C"/>
    <w:rsid w:val="00A54C32"/>
    <w:rsid w:val="00A725C9"/>
    <w:rsid w:val="00AD43F6"/>
    <w:rsid w:val="00AE5CB7"/>
    <w:rsid w:val="00B14AD9"/>
    <w:rsid w:val="00B30978"/>
    <w:rsid w:val="00BE7656"/>
    <w:rsid w:val="00C02985"/>
    <w:rsid w:val="00C04994"/>
    <w:rsid w:val="00C253D9"/>
    <w:rsid w:val="00C46057"/>
    <w:rsid w:val="00C80F57"/>
    <w:rsid w:val="00CB2BDB"/>
    <w:rsid w:val="00D0351A"/>
    <w:rsid w:val="00D53E18"/>
    <w:rsid w:val="00DB71B9"/>
    <w:rsid w:val="00DD4A6F"/>
    <w:rsid w:val="00E0254F"/>
    <w:rsid w:val="00E34D8B"/>
    <w:rsid w:val="00E60231"/>
    <w:rsid w:val="00E65992"/>
    <w:rsid w:val="00E81E0E"/>
    <w:rsid w:val="00E90DDE"/>
    <w:rsid w:val="00E966C4"/>
    <w:rsid w:val="00EE5C39"/>
    <w:rsid w:val="00EF2858"/>
    <w:rsid w:val="00F312A3"/>
    <w:rsid w:val="00F614D3"/>
    <w:rsid w:val="00F623F9"/>
    <w:rsid w:val="00FA1816"/>
    <w:rsid w:val="00FA5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E27"/>
    <w:pPr>
      <w:ind w:left="720"/>
      <w:contextualSpacing/>
    </w:pPr>
  </w:style>
  <w:style w:type="paragraph" w:customStyle="1" w:styleId="ConsPlusNormal">
    <w:name w:val="ConsPlusNormal"/>
    <w:rsid w:val="00883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C3D7C"/>
    <w:rPr>
      <w:color w:val="0000FF"/>
      <w:u w:val="single"/>
    </w:rPr>
  </w:style>
  <w:style w:type="paragraph" w:customStyle="1" w:styleId="ConsPlusTitle">
    <w:name w:val="ConsPlusTitle"/>
    <w:rsid w:val="002354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pt-a0-000003">
    <w:name w:val="pt-a0-000003"/>
    <w:basedOn w:val="a0"/>
    <w:rsid w:val="00973EF9"/>
  </w:style>
  <w:style w:type="paragraph" w:styleId="a5">
    <w:name w:val="header"/>
    <w:basedOn w:val="a"/>
    <w:link w:val="a6"/>
    <w:uiPriority w:val="99"/>
    <w:unhideWhenUsed/>
    <w:rsid w:val="00112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2703"/>
  </w:style>
  <w:style w:type="paragraph" w:styleId="a7">
    <w:name w:val="footer"/>
    <w:basedOn w:val="a"/>
    <w:link w:val="a8"/>
    <w:uiPriority w:val="99"/>
    <w:unhideWhenUsed/>
    <w:rsid w:val="00112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2703"/>
  </w:style>
  <w:style w:type="paragraph" w:styleId="a9">
    <w:name w:val="Balloon Text"/>
    <w:basedOn w:val="a"/>
    <w:link w:val="aa"/>
    <w:uiPriority w:val="99"/>
    <w:semiHidden/>
    <w:unhideWhenUsed/>
    <w:rsid w:val="00112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27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E27"/>
    <w:pPr>
      <w:ind w:left="720"/>
      <w:contextualSpacing/>
    </w:pPr>
  </w:style>
  <w:style w:type="paragraph" w:customStyle="1" w:styleId="ConsPlusNormal">
    <w:name w:val="ConsPlusNormal"/>
    <w:rsid w:val="00883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C3D7C"/>
    <w:rPr>
      <w:color w:val="0000FF"/>
      <w:u w:val="single"/>
    </w:rPr>
  </w:style>
  <w:style w:type="paragraph" w:customStyle="1" w:styleId="ConsPlusTitle">
    <w:name w:val="ConsPlusTitle"/>
    <w:rsid w:val="002354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pt-a0-000003">
    <w:name w:val="pt-a0-000003"/>
    <w:basedOn w:val="a0"/>
    <w:rsid w:val="00973EF9"/>
  </w:style>
  <w:style w:type="paragraph" w:styleId="a5">
    <w:name w:val="header"/>
    <w:basedOn w:val="a"/>
    <w:link w:val="a6"/>
    <w:uiPriority w:val="99"/>
    <w:unhideWhenUsed/>
    <w:rsid w:val="00112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2703"/>
  </w:style>
  <w:style w:type="paragraph" w:styleId="a7">
    <w:name w:val="footer"/>
    <w:basedOn w:val="a"/>
    <w:link w:val="a8"/>
    <w:uiPriority w:val="99"/>
    <w:unhideWhenUsed/>
    <w:rsid w:val="00112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2703"/>
  </w:style>
  <w:style w:type="paragraph" w:styleId="a9">
    <w:name w:val="Balloon Text"/>
    <w:basedOn w:val="a"/>
    <w:link w:val="aa"/>
    <w:uiPriority w:val="99"/>
    <w:semiHidden/>
    <w:unhideWhenUsed/>
    <w:rsid w:val="00112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2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FFFFFF"/>
                        <w:bottom w:val="none" w:sz="0" w:space="0" w:color="auto"/>
                        <w:right w:val="single" w:sz="12" w:space="0" w:color="FFFFFF"/>
                      </w:divBdr>
                      <w:divsChild>
                        <w:div w:id="1241599784">
                          <w:marLeft w:val="2850"/>
                          <w:marRight w:val="43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4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53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71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08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5" w:color="D3D7D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807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9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4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811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3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5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0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6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04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Викторовна</dc:creator>
  <cp:lastModifiedBy>4101330019_8</cp:lastModifiedBy>
  <cp:revision>2</cp:revision>
  <cp:lastPrinted>2018-06-27T15:43:00Z</cp:lastPrinted>
  <dcterms:created xsi:type="dcterms:W3CDTF">2020-02-27T12:41:00Z</dcterms:created>
  <dcterms:modified xsi:type="dcterms:W3CDTF">2020-02-27T12:41:00Z</dcterms:modified>
</cp:coreProperties>
</file>