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63" w:rsidRPr="005730F3" w:rsidRDefault="005730F3" w:rsidP="0057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F3">
        <w:rPr>
          <w:rFonts w:ascii="Times New Roman" w:hAnsi="Times New Roman" w:cs="Times New Roman"/>
          <w:b/>
          <w:sz w:val="28"/>
          <w:szCs w:val="28"/>
        </w:rPr>
        <w:t>Контактные данные лиц, ответственных за имущественную поддержку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264F1A" w:rsidRDefault="005730F3" w:rsidP="0026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предоставление муниципальной услуги по приему заявлений на включение в Перечень и предоставление муниципального имущества </w:t>
      </w:r>
      <w:r w:rsidR="00264F1A" w:rsidRPr="00264F1A">
        <w:rPr>
          <w:rFonts w:ascii="Times New Roman" w:hAnsi="Times New Roman" w:cs="Times New Roman"/>
          <w:sz w:val="28"/>
          <w:szCs w:val="28"/>
        </w:rPr>
        <w:t>в аренду субъектам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264F1A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264F1A" w:rsidRPr="00264F1A">
        <w:rPr>
          <w:rFonts w:ascii="Times New Roman" w:hAnsi="Times New Roman" w:cs="Times New Roman"/>
          <w:sz w:val="28"/>
          <w:szCs w:val="28"/>
        </w:rPr>
        <w:t>(МСП) объектов муниципальной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собственности, включенных в перечень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свободного от прав третьих лиц (за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исключением имущественных прав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 w:rsidR="00264F1A">
        <w:rPr>
          <w:rFonts w:ascii="Times New Roman" w:hAnsi="Times New Roman" w:cs="Times New Roman"/>
          <w:sz w:val="28"/>
          <w:szCs w:val="28"/>
        </w:rPr>
        <w:t xml:space="preserve"> </w:t>
      </w:r>
      <w:r w:rsidR="00264F1A" w:rsidRPr="00264F1A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264F1A"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муниципальной собственностью </w:t>
      </w:r>
    </w:p>
    <w:p w:rsidR="005730F3" w:rsidRDefault="00264F1A" w:rsidP="0026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Pr="00264F1A">
        <w:rPr>
          <w:rFonts w:ascii="Times New Roman" w:hAnsi="Times New Roman" w:cs="Times New Roman"/>
          <w:sz w:val="28"/>
          <w:szCs w:val="28"/>
        </w:rPr>
        <w:cr/>
      </w:r>
    </w:p>
    <w:p w:rsidR="00264F1A" w:rsidRDefault="00264F1A" w:rsidP="0026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0F3" w:rsidTr="005730F3">
        <w:tc>
          <w:tcPr>
            <w:tcW w:w="4672" w:type="dxa"/>
          </w:tcPr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Красноярский – руководитель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673" w:type="dxa"/>
          </w:tcPr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446370 Самарская область, Красноярский район, с. Красный Яр, улица Комсомольская, 92 А, 4 этаж, 419 кабинет</w:t>
            </w: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8(84657) 20415</w:t>
            </w: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на прием</w:t>
            </w:r>
          </w:p>
        </w:tc>
      </w:tr>
      <w:tr w:rsidR="005730F3" w:rsidTr="005730F3">
        <w:tc>
          <w:tcPr>
            <w:tcW w:w="4672" w:type="dxa"/>
          </w:tcPr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имущественного отдела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673" w:type="dxa"/>
          </w:tcPr>
          <w:p w:rsidR="005730F3" w:rsidRP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3">
              <w:rPr>
                <w:rFonts w:ascii="Times New Roman" w:hAnsi="Times New Roman" w:cs="Times New Roman"/>
                <w:sz w:val="28"/>
                <w:szCs w:val="28"/>
              </w:rPr>
              <w:t xml:space="preserve">446370 Самарская область, Красноярский район, с. 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Яр, улица Комсомольская, 92 А, 3</w:t>
            </w:r>
            <w:r w:rsidRPr="005730F3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5730F3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  <w:p w:rsidR="005730F3" w:rsidRP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3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8(84657) 21951</w:t>
            </w: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F3" w:rsidRDefault="005730F3" w:rsidP="005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каждый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9.00-15.30,                        обеденный перерыв с 12.00-13.00</w:t>
            </w:r>
          </w:p>
        </w:tc>
      </w:tr>
    </w:tbl>
    <w:p w:rsidR="005730F3" w:rsidRDefault="005730F3" w:rsidP="00573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0F3" w:rsidRPr="005730F3" w:rsidRDefault="005730F3" w:rsidP="00573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F3">
        <w:rPr>
          <w:rFonts w:ascii="Times New Roman" w:hAnsi="Times New Roman" w:cs="Times New Roman"/>
          <w:sz w:val="28"/>
          <w:szCs w:val="28"/>
        </w:rPr>
        <w:t>С целью предоставления муниципальных услуг заинтересованные лица могут обратиться в МФЦ, по адресу: Самарская область, Красноярский район, с. Красный Яр, улица Тополиная, д. 5</w:t>
      </w:r>
    </w:p>
    <w:sectPr w:rsidR="005730F3" w:rsidRPr="005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3"/>
    <w:rsid w:val="000E2163"/>
    <w:rsid w:val="00264F1A"/>
    <w:rsid w:val="005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433E-D4CB-4459-8653-D41399C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</dc:creator>
  <cp:keywords/>
  <dc:description/>
  <cp:lastModifiedBy>Марьянов</cp:lastModifiedBy>
  <cp:revision>2</cp:revision>
  <dcterms:created xsi:type="dcterms:W3CDTF">2019-04-12T05:05:00Z</dcterms:created>
  <dcterms:modified xsi:type="dcterms:W3CDTF">2019-04-12T05:23:00Z</dcterms:modified>
</cp:coreProperties>
</file>