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54" w:rsidRPr="00E036AB" w:rsidRDefault="00DE7D54" w:rsidP="00E036AB">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E036AB">
        <w:rPr>
          <w:rFonts w:ascii="Times New Roman" w:eastAsia="Times New Roman" w:hAnsi="Times New Roman" w:cs="Times New Roman"/>
          <w:b/>
          <w:bCs/>
          <w:sz w:val="28"/>
          <w:szCs w:val="28"/>
          <w:lang w:eastAsia="ru-RU"/>
        </w:rPr>
        <w:t>Постановление Правительства РФ от 5 июля 2019 г. № 860</w:t>
      </w:r>
      <w:r w:rsidRPr="00E036AB">
        <w:rPr>
          <w:rFonts w:ascii="Times New Roman" w:eastAsia="Times New Roman" w:hAnsi="Times New Roman" w:cs="Times New Roman"/>
          <w:b/>
          <w:bCs/>
          <w:sz w:val="36"/>
          <w:szCs w:val="36"/>
          <w:lang w:eastAsia="ru-RU"/>
        </w:rPr>
        <w:t xml:space="preserve"> </w:t>
      </w:r>
      <w:r w:rsidR="008F4214" w:rsidRPr="00E036AB">
        <w:rPr>
          <w:rFonts w:ascii="Times New Roman" w:eastAsia="Times New Roman" w:hAnsi="Times New Roman" w:cs="Times New Roman"/>
          <w:b/>
          <w:bCs/>
          <w:sz w:val="28"/>
          <w:szCs w:val="28"/>
          <w:lang w:eastAsia="ru-RU"/>
        </w:rPr>
        <w:t>«</w:t>
      </w:r>
      <w:r w:rsidRPr="00E036AB">
        <w:rPr>
          <w:rFonts w:ascii="Times New Roman" w:eastAsia="Times New Roman" w:hAnsi="Times New Roman" w:cs="Times New Roman"/>
          <w:b/>
          <w:bCs/>
          <w:sz w:val="28"/>
          <w:szCs w:val="28"/>
          <w:lang w:eastAsia="ru-RU"/>
        </w:rPr>
        <w:t>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w:t>
      </w:r>
      <w:r w:rsidR="008F4214" w:rsidRPr="00E036AB">
        <w:rPr>
          <w:rFonts w:ascii="Times New Roman" w:eastAsia="Times New Roman" w:hAnsi="Times New Roman" w:cs="Times New Roman"/>
          <w:b/>
          <w:bCs/>
          <w:sz w:val="28"/>
          <w:szCs w:val="28"/>
          <w:lang w:eastAsia="ru-RU"/>
        </w:rPr>
        <w:t>ии, в отношении обувных товаров»</w:t>
      </w:r>
    </w:p>
    <w:p w:rsidR="00DE7D54" w:rsidRPr="00DE7D54" w:rsidRDefault="00DE7D54" w:rsidP="00DE7D54">
      <w:pPr>
        <w:spacing w:after="0"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9 июля 2019 </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DE7D54">
        <w:rPr>
          <w:rFonts w:ascii="Times New Roman" w:eastAsia="Times New Roman" w:hAnsi="Times New Roman" w:cs="Times New Roman"/>
          <w:sz w:val="24"/>
          <w:szCs w:val="24"/>
          <w:lang w:eastAsia="ru-RU"/>
        </w:rPr>
        <w:t>Правительство Российской Федерации постановляет: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 Утвердить прилагаемые Правила маркировки обувных товаров средствами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2. Установить, что участники оборота обувных товаров в соответствии с утвержденными настоящим постановлением Правилами: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розничной продажей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Правилами,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с 1 марта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Правилами, утвержденными настоящим постановлением.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е) при наличии по состоянию на 1 марта 2020 г. нереализованных обувных товаров, введенных в оборот до 1 марта 2020 г., в срок до 1 мая 2020 г. осуществляют их маркировку средствами </w:t>
      </w:r>
      <w:r w:rsidRPr="00DE7D54">
        <w:rPr>
          <w:rFonts w:ascii="Times New Roman" w:eastAsia="Times New Roman" w:hAnsi="Times New Roman" w:cs="Times New Roman"/>
          <w:sz w:val="24"/>
          <w:szCs w:val="24"/>
          <w:lang w:eastAsia="ru-RU"/>
        </w:rPr>
        <w:lastRenderedPageBreak/>
        <w:t>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Правилами, утвержденными настоящим постановлением;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ж) до 1 апреля 2020 г. осуществляют маркировку обувных товаров, ввезенных в Российскую Федерацию после 1 марта 2020 г., но приобретенных до 1 марта 2020 г., и представляют сведения о маркировке таких обувных товаров средствами идентификации в информационную систему мониторинга в соответствии с Правилами, утвержденными настоящим постановлением.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Нанесение средств идентификации на потребительскую упаковку, или на обувные товары, или на товарный ярлык обувных товаров в соответствии с Правилами, утвержденными настоящим постановлением, является обязательным с 1 марта 2020 г.</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 Регистрация в информационной системе, в которой осуществляется информационное обеспечение проведения эксперимента в соответствии с постановлением Правительства Российской Федерации от 30 мая 2018 г. № 620 "О проведении эксперимента по маркировке средствами идентификации обувных товаров на территории Российской Федерации" и методическими рекомендациями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Правил,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 Установить, что оператор информационной системы мониторинга обеспечивает: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Правилами, утвержденными настоящим постановлением, в срок не позднее 90 календарных дней со дня получения от участников оборота обувных товаров заявки на получение удаленного доступа к ним;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в) предоставление участникам оборота обувных товаров, осуществляющим маркировку средствами идентификации обувных товаров, введенных в оборот до 1 марта 2020 г., кодов </w:t>
      </w:r>
      <w:r w:rsidRPr="00DE7D54">
        <w:rPr>
          <w:rFonts w:ascii="Times New Roman" w:eastAsia="Times New Roman" w:hAnsi="Times New Roman" w:cs="Times New Roman"/>
          <w:sz w:val="24"/>
          <w:szCs w:val="24"/>
          <w:lang w:eastAsia="ru-RU"/>
        </w:rPr>
        <w:lastRenderedPageBreak/>
        <w:t>маркировки остатков товаров, необходимых для формирования средств идентификации, начиная с 1 октября 2019 г.;</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предоставление участникам оборота обувных товаров, осуществляющим маркировку средствами идентификации обувных товаров, введенных в оборот до 1 марта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предоставление участникам оборота обувных товаров, осуществляющим маркировку средствами идентификации обувных товаров, вводимых в оборот после 1 марта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марта 2020 г.</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 Ограничения, установленные пунктом 6 настоящего постановления, не применяются к обувным товарам, на которые в соответствии с Правилами,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8. Настоящее постановление вступает в силу со дня его официального опубликования.</w:t>
      </w:r>
    </w:p>
    <w:tbl>
      <w:tblPr>
        <w:tblW w:w="0" w:type="auto"/>
        <w:tblCellSpacing w:w="15" w:type="dxa"/>
        <w:tblCellMar>
          <w:top w:w="15" w:type="dxa"/>
          <w:left w:w="15" w:type="dxa"/>
          <w:bottom w:w="15" w:type="dxa"/>
          <w:right w:w="15" w:type="dxa"/>
        </w:tblCellMar>
        <w:tblLook w:val="04A0"/>
      </w:tblPr>
      <w:tblGrid>
        <w:gridCol w:w="3053"/>
        <w:gridCol w:w="3053"/>
      </w:tblGrid>
      <w:tr w:rsidR="00DE7D54" w:rsidRPr="00DE7D54" w:rsidTr="00DE7D54">
        <w:trPr>
          <w:tblCellSpacing w:w="15" w:type="dxa"/>
        </w:trPr>
        <w:tc>
          <w:tcPr>
            <w:tcW w:w="2500" w:type="pct"/>
            <w:vAlign w:val="center"/>
            <w:hideMark/>
          </w:tcPr>
          <w:p w:rsidR="00DE7D54" w:rsidRPr="00DE7D54" w:rsidRDefault="00DE7D54" w:rsidP="00DE7D54">
            <w:pPr>
              <w:spacing w:after="0"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Председатель Правительства</w:t>
            </w:r>
            <w:r w:rsidRPr="00DE7D54">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DE7D54" w:rsidRPr="00DE7D54" w:rsidRDefault="00DE7D54" w:rsidP="00DE7D54">
            <w:pPr>
              <w:spacing w:after="0"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Д. Медведев </w:t>
            </w:r>
          </w:p>
        </w:tc>
      </w:tr>
    </w:tbl>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Утверждены</w:t>
      </w:r>
      <w:r w:rsidRPr="00DE7D54">
        <w:rPr>
          <w:rFonts w:ascii="Times New Roman" w:eastAsia="Times New Roman" w:hAnsi="Times New Roman" w:cs="Times New Roman"/>
          <w:sz w:val="24"/>
          <w:szCs w:val="24"/>
          <w:lang w:eastAsia="ru-RU"/>
        </w:rPr>
        <w:br/>
        <w:t>постановлением Правительства</w:t>
      </w:r>
      <w:r w:rsidRPr="00DE7D54">
        <w:rPr>
          <w:rFonts w:ascii="Times New Roman" w:eastAsia="Times New Roman" w:hAnsi="Times New Roman" w:cs="Times New Roman"/>
          <w:sz w:val="24"/>
          <w:szCs w:val="24"/>
          <w:lang w:eastAsia="ru-RU"/>
        </w:rPr>
        <w:br/>
        <w:t>Российской Федерации</w:t>
      </w:r>
      <w:r w:rsidRPr="00DE7D54">
        <w:rPr>
          <w:rFonts w:ascii="Times New Roman" w:eastAsia="Times New Roman" w:hAnsi="Times New Roman" w:cs="Times New Roman"/>
          <w:sz w:val="24"/>
          <w:szCs w:val="24"/>
          <w:lang w:eastAsia="ru-RU"/>
        </w:rPr>
        <w:br/>
        <w:t>от 5 июля 2019 г. N 860</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Правила</w:t>
      </w:r>
      <w:r w:rsidRPr="00DE7D54">
        <w:rPr>
          <w:rFonts w:ascii="Times New Roman" w:eastAsia="Times New Roman" w:hAnsi="Times New Roman" w:cs="Times New Roman"/>
          <w:b/>
          <w:bCs/>
          <w:sz w:val="27"/>
          <w:szCs w:val="27"/>
          <w:lang w:eastAsia="ru-RU"/>
        </w:rPr>
        <w:br/>
        <w:t>маркировки обувных товаров средствами идентификации</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I. Общие положения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 Настоящие Правила устанавливают порядок маркировки средствами идентификации обувных товаров, порядок представления участниками оборота обувных товаров информации об обороте обувных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получающим технические средства идентификации, а также порядок взаимодействия указанной информационной системы мониторинга с государственными информационными системами и информационными системами участников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"агрегирование"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"агрегированный таможенный код" - уникальная последовательность символов для каждой отдельной комбинации обувных товаров, подлежащих прохождению таможенных процедур выпуска для внутреннего потребления или реимпорта, экспорта, временного вывоза и реэкспорта, сформированная в автоматическом режиме согласно Инструкции о порядке заполнения декларации на товары, утвержденной решением Комиссии Таможенного союза Евразийского экономического сообщества от 20 мая 2010 г. N 257, а также в соответствии с настоящими Правилами;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"ввод обувных товаров в оборот" - при производстве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на территории Российской Федерации - постановка обувных товаров на баланс производителя таких товаров или первичная возмездная или безвозмездная передача обувных товаров от производителя обувных товаров новому собственнику либо иному лицу с целью их отчуждения такому лицу или для последующей реализации, которая делает эти товары доступными для распространения и (или) использования;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на территории Российской Федерации в случае контрактного производства - постановка обувных товаров, произведенных в рамках и на условиях контракта и переданных от производителя обувных товаров на баланс собственника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вне территории Российской Федерации (за исключением обувных товаров, ввозимых из государств - членов Евразийского экономического союза) - выпуск таможенными органами для внутреннего потребления обувных товаров, ввозимых в Российскую Федерацию;</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вне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обувных товаров в Российскую Федерацию.</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целях реализации настоящих Правил вводом обувных товаров в оборот признаются также 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 при выставлении в месте продажи, демонстрации их образцов или предоставления сведений о них в месте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"вывод обувных товаров из оборота" - реализация (продажа) маркированных обувных товаров физическому лицу для личного потребления; возврат физическим лицом нереализованных товаров,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обувных товаров на основании договоров, предусматривающих переход права собственности на обувные товары, в том числе безвозмездная передача, уступка прав, отступное или новация; продажа обувных товаров юридическим лицам и индивидуальным предпринимателям в целях </w:t>
      </w:r>
      <w:r w:rsidRPr="00DE7D54">
        <w:rPr>
          <w:rFonts w:ascii="Times New Roman" w:eastAsia="Times New Roman" w:hAnsi="Times New Roman" w:cs="Times New Roman"/>
          <w:sz w:val="24"/>
          <w:szCs w:val="24"/>
          <w:lang w:eastAsia="ru-RU"/>
        </w:rPr>
        <w:lastRenderedPageBreak/>
        <w:t>использования для собственных нужд, не связанных с их последующей реализацией (продажей), в том числе при передаче обувных товаров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законом "О закупках товаров, работ, услуг отдельными видами юридических лиц"; изъятие (конфискация), утилизация, уничтожение, безвозвратная утрата обувных товаров, а также реализация (продажа) маркированных обувных товаров за пределы Российской Федерации;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w:t>
      </w:r>
      <w:proofErr w:type="spellStart"/>
      <w:r w:rsidRPr="00DE7D54">
        <w:rPr>
          <w:rFonts w:ascii="Times New Roman" w:eastAsia="Times New Roman" w:hAnsi="Times New Roman" w:cs="Times New Roman"/>
          <w:sz w:val="24"/>
          <w:szCs w:val="24"/>
          <w:lang w:eastAsia="ru-RU"/>
        </w:rPr>
        <w:t>прослеживаемости</w:t>
      </w:r>
      <w:proofErr w:type="spellEnd"/>
      <w:r w:rsidRPr="00DE7D54">
        <w:rPr>
          <w:rFonts w:ascii="Times New Roman" w:eastAsia="Times New Roman" w:hAnsi="Times New Roman" w:cs="Times New Roman"/>
          <w:sz w:val="24"/>
          <w:szCs w:val="24"/>
          <w:lang w:eastAsia="ru-RU"/>
        </w:rPr>
        <w:t xml:space="preserve"> указанных товаров, а также в иных целях, предусмотренных федеральными законами;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"импортер обувных товаров" (далее - импортер) - юридическое лицо или физическое лицо, зарегистрированное в качестве индивидуального предпринимателя, осуществляющие ввоз обувных товаров в Российскую Федерацию с территорий государств, не являющихся членами Евразийского экономического союза, или ввоз в Российскую Федерацию обувных товаров, приобретенных в рамках трансграничной торговли на таможенной территории Евразийского экономического союза;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"индивидуальный серийный номер" - последовательность символов, уникально идентифицирующая единицу товара (потребительскую упаковку обувных товаров) на основании кода товара;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"исправительный универсальный передаточный документ" - универсальный передаточный документ, оформляемый участниками оборота обувных товаров для замены ранее составленного документа, содержавшего ошибки и (или) неточности;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 идентификации" - последовательность символов, представляющая собой уникальный номер экземпляра товара, формируемая оператором информационной системы мониторинга (далее - оператор) для целей идентификации обувных товаров, в том числе в потребительской упаковке, в соответствии с требованиями, предусмотренными разделом VII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 идентификации транспортной упаковки"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разделом VII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 маркировки"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требованиями, предусмотренными разделом VII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"код маркировки остатков обувных товаров"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находящихся в обороте до даты начала обязательного </w:t>
      </w:r>
      <w:r w:rsidRPr="00DE7D54">
        <w:rPr>
          <w:rFonts w:ascii="Times New Roman" w:eastAsia="Times New Roman" w:hAnsi="Times New Roman" w:cs="Times New Roman"/>
          <w:sz w:val="24"/>
          <w:szCs w:val="24"/>
          <w:lang w:eastAsia="ru-RU"/>
        </w:rPr>
        <w:lastRenderedPageBreak/>
        <w:t>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абзацем вторым пункта 38 настоящих Правил, а также кода проверки;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в соответствии с требованиями, предусмотренными разделом VII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номенклатуры внешнеэкономической деятельности Евразийского экономического союза (далее - товарная номенклатура);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"контрактное производство" - производство обувных товаров на заказ под торговой маркой заказчика на мощностях стороннего производителя, который обеспечивает полное соблюдение технологического цикла и контроль качества готовых обувных товаров в соответствии с требованиями заказчика;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обувных товаров или федеральному органу исполнительной власти и используемый оператором, участником оборота обувных товаров и федеральным органом исполнительной власти;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"маркированные обувные товары" - обувные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обувных товаров) содержатся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"маркировка обувных товаров средствами идентификации"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"оборот обувных товаров" - ввоз в Российскую Федерацию,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"обувные товары" - продукция, включенная в товарную группу "Обувь" с кодами товарной номенклатуры 6401 - 6405, а также в группу товаров, соответствующую кодам Общероссийского классификатора продукции по видам экономической деятельности: 15.20.11, 15.20.12, 15.20.13, 15.20.14, 15.20.21, 15.20.29, 15.20.31, 15.20.32 и 32.30.12,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w:t>
      </w:r>
      <w:proofErr w:type="spellStart"/>
      <w:r w:rsidRPr="00DE7D54">
        <w:rPr>
          <w:rFonts w:ascii="Times New Roman" w:eastAsia="Times New Roman" w:hAnsi="Times New Roman" w:cs="Times New Roman"/>
          <w:sz w:val="24"/>
          <w:szCs w:val="24"/>
          <w:lang w:eastAsia="ru-RU"/>
        </w:rPr>
        <w:t>перемаркировка</w:t>
      </w:r>
      <w:proofErr w:type="spellEnd"/>
      <w:r w:rsidRPr="00DE7D54">
        <w:rPr>
          <w:rFonts w:ascii="Times New Roman" w:eastAsia="Times New Roman" w:hAnsi="Times New Roman" w:cs="Times New Roman"/>
          <w:sz w:val="24"/>
          <w:szCs w:val="24"/>
          <w:lang w:eastAsia="ru-RU"/>
        </w:rPr>
        <w:t xml:space="preserve"> обувных товаров" - повторное нанесение средств идентификации на потребительскую упаковку, или на товары, или на товарный ярлык обувных товаров в </w:t>
      </w:r>
      <w:r w:rsidRPr="00DE7D54">
        <w:rPr>
          <w:rFonts w:ascii="Times New Roman" w:eastAsia="Times New Roman" w:hAnsi="Times New Roman" w:cs="Times New Roman"/>
          <w:sz w:val="24"/>
          <w:szCs w:val="24"/>
          <w:lang w:eastAsia="ru-RU"/>
        </w:rPr>
        <w:lastRenderedPageBreak/>
        <w:t>соответствии с настоящими Правилами в связи с утратой или повреждением ранее нанесенных средств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"потребительская упаковка" - упаковка, предназначенная для первичной упаковки обувных товаров, а также материалы и компоненты, используемые для хранения и представления обувных товаров, реализуемые конечному потребителю вместе с обувным товаром;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"производитель обувных товаров" (далее - производитель) - юридическое лицо или физическое лицо, зарегистрированное в качестве индивидуального предпринимателя, являющиеся налоговыми резидентами Российской Федерации, которые осуществляют производство и реализацию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"средство идентификации обувных товаров" - код маркировки в машиночитаемой форме, представленный в виде штрихового кода, формируемый в соответствии с требованиями, предусмотренными разделом VIII настоящих Правил, для нанесения на потребительскую упаковку, или на товары, или на товарный ярлык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"товарный ярлык"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"транспортная упаковка обувных товаров"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"устройство регистрации эмиссии" - программно-аппаратное шифровальное (криптографическое) техническое средство, включающее в себя техническое средство проверки кода проверки либо соответствующее требованиям к техническому средству проверки кода проверки, используемое участниками оборота обувных товаров для обмена информацией с информационной системой мониторинга в части получения участниками оборота обувных товаров кодов маркировки и передачи в информационную систему мониторинга сведений о маркировке обувных товаров средствами идентификации, в отношении которого Федеральной службой безопасности Российской Федерации выдан документ о его соответствии </w:t>
      </w:r>
      <w:r w:rsidRPr="00DE7D54">
        <w:rPr>
          <w:rFonts w:ascii="Times New Roman" w:eastAsia="Times New Roman" w:hAnsi="Times New Roman" w:cs="Times New Roman"/>
          <w:sz w:val="24"/>
          <w:szCs w:val="24"/>
          <w:lang w:eastAsia="ru-RU"/>
        </w:rPr>
        <w:lastRenderedPageBreak/>
        <w:t>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"участники оборота обувных товаров" -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w:t>
      </w:r>
      <w:proofErr w:type="spellStart"/>
      <w:r w:rsidRPr="00DE7D54">
        <w:rPr>
          <w:rFonts w:ascii="Times New Roman" w:eastAsia="Times New Roman" w:hAnsi="Times New Roman" w:cs="Times New Roman"/>
          <w:sz w:val="24"/>
          <w:szCs w:val="24"/>
          <w:lang w:eastAsia="ru-RU"/>
        </w:rPr>
        <w:t>штихмассовая</w:t>
      </w:r>
      <w:proofErr w:type="spellEnd"/>
      <w:r w:rsidRPr="00DE7D54">
        <w:rPr>
          <w:rFonts w:ascii="Times New Roman" w:eastAsia="Times New Roman" w:hAnsi="Times New Roman" w:cs="Times New Roman"/>
          <w:sz w:val="24"/>
          <w:szCs w:val="24"/>
          <w:lang w:eastAsia="ru-RU"/>
        </w:rPr>
        <w:t xml:space="preserve"> система" - измерительная система, определяющая размер обувной колодки в </w:t>
      </w:r>
      <w:proofErr w:type="spellStart"/>
      <w:r w:rsidRPr="00DE7D54">
        <w:rPr>
          <w:rFonts w:ascii="Times New Roman" w:eastAsia="Times New Roman" w:hAnsi="Times New Roman" w:cs="Times New Roman"/>
          <w:sz w:val="24"/>
          <w:szCs w:val="24"/>
          <w:lang w:eastAsia="ru-RU"/>
        </w:rPr>
        <w:t>штихах</w:t>
      </w:r>
      <w:proofErr w:type="spellEnd"/>
      <w:r w:rsidRPr="00DE7D54">
        <w:rPr>
          <w:rFonts w:ascii="Times New Roman" w:eastAsia="Times New Roman" w:hAnsi="Times New Roman" w:cs="Times New Roman"/>
          <w:sz w:val="24"/>
          <w:szCs w:val="24"/>
          <w:lang w:eastAsia="ru-RU"/>
        </w:rPr>
        <w:t xml:space="preserve"> (1 </w:t>
      </w:r>
      <w:proofErr w:type="spellStart"/>
      <w:r w:rsidRPr="00DE7D54">
        <w:rPr>
          <w:rFonts w:ascii="Times New Roman" w:eastAsia="Times New Roman" w:hAnsi="Times New Roman" w:cs="Times New Roman"/>
          <w:sz w:val="24"/>
          <w:szCs w:val="24"/>
          <w:lang w:eastAsia="ru-RU"/>
        </w:rPr>
        <w:t>штих</w:t>
      </w:r>
      <w:proofErr w:type="spellEnd"/>
      <w:r w:rsidRPr="00DE7D54">
        <w:rPr>
          <w:rFonts w:ascii="Times New Roman" w:eastAsia="Times New Roman" w:hAnsi="Times New Roman" w:cs="Times New Roman"/>
          <w:sz w:val="24"/>
          <w:szCs w:val="24"/>
          <w:lang w:eastAsia="ru-RU"/>
        </w:rPr>
        <w:t xml:space="preserve"> = 6,67 мм или 2/3 см).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 Обувные товары подлежат обязательной маркировке средствами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 Действие настоящих Правил не распространяется на: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обувные товары, находящиеся на временном хранении либо помещенные под таможенную процедуру таможенного склада;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обувные товары, помещенные под таможенные процедуры в целях их вывоза за пределы таможенной территории Евразийского экономического союза;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е)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з) обувные товары при их реализации (продаже) в магазинах беспошлинной торговли;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 обувные товары при хранении их производителем;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л) обувные товары, ввозимые в Российскую Федерацию физическими лицами и приобретенные ими для личного пользования;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II. Участники оборота обувных товаров, подлежащих маркировке средствами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Импортер обеспечивает маркировку обувных товаров, произведенных за пределами 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w:t>
      </w:r>
      <w:proofErr w:type="spellStart"/>
      <w:r w:rsidRPr="00DE7D54">
        <w:rPr>
          <w:rFonts w:ascii="Times New Roman" w:eastAsia="Times New Roman" w:hAnsi="Times New Roman" w:cs="Times New Roman"/>
          <w:sz w:val="24"/>
          <w:szCs w:val="24"/>
          <w:lang w:eastAsia="ru-RU"/>
        </w:rPr>
        <w:t>перемаркировку</w:t>
      </w:r>
      <w:proofErr w:type="spellEnd"/>
      <w:r w:rsidRPr="00DE7D54">
        <w:rPr>
          <w:rFonts w:ascii="Times New Roman" w:eastAsia="Times New Roman" w:hAnsi="Times New Roman" w:cs="Times New Roman"/>
          <w:sz w:val="24"/>
          <w:szCs w:val="24"/>
          <w:lang w:eastAsia="ru-RU"/>
        </w:rPr>
        <w:t>),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III. Требования к участникам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6. Участники оборота обувных товаров должны иметь:</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усиленную квалифицированную электронную подпись (далее - усиленная электронная подпись);</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 Производители и импортеры помимо требований, изложенных в пункте 6 настоящих Правил, должны также иметь удаленный доступ к устройству регистрации эмиссии.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8. Участник оборота обувных товаров, осуществляющий оптовую торговлю или маркировку находящихся в обороте обувных товаров до даты начала обязательного нанесения средств идентификации на потребительскую упаковку, или на товары, или на товарный ярлык обувных товаров помимо требований, изложенных в пункте 6 настоящих Правил, должен также иметь удаленный доступ к устройству регистрации эмиссии оператора.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9. Участник оборота обувных товаров, осуществляющий розничную (в том числе комиссионную) торговлю, помимо требований, изложенных в пункте 6 настоящих Правил, должен также иметь:</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удаленный доступ к устройству регистрации эмиссии оператора;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соединенные с контрольно-кассовой техникой средства сканирования и распознавания средств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 выводе из оборота маркированных обувных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обувных товаров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10. Обеспечение удаленного доступа участников оборота обувных товаров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договоры, типовая форма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регистрирует в информационной системе мониторинга.</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IV. Порядок информационного обмена участников оборота обувных товаров с информационной системой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11. Представление участниками оборота обувных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12. Электронные документы, направляемые участниками оборота обувных товаров в информационную систему мониторинга, должны быть подписаны усиленной электронной подписью участника оборота обувных товаров, за исключением случаев передачи: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сведений о розничной продаже обувных товаров, передаваемых участниками оборота обувных товаров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15.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разделами VIII, X и XI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w:t>
      </w:r>
      <w:r w:rsidRPr="00DE7D54">
        <w:rPr>
          <w:rFonts w:ascii="Times New Roman" w:eastAsia="Times New Roman" w:hAnsi="Times New Roman" w:cs="Times New Roman"/>
          <w:sz w:val="24"/>
          <w:szCs w:val="24"/>
          <w:lang w:eastAsia="ru-RU"/>
        </w:rPr>
        <w:lastRenderedPageBreak/>
        <w:t>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регистрационный номер документа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номер уведомления (квитанции);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дата уведомления (квитанции);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обувных товаров документ содержит сведения об обувных товарах);</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сообщение о внесении документов (сведений) в информационную систему мониторинга или о причинах отказа в их внесении.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17. Уведомления (квитанции), указанные в пункте 16 настоящих Правил, направляются оператором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18. Датой представления электронного документа в информационную систему мониторинга признается дата, зафиксированная в уведомлении (квитанции) о приеме электронного документа.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19.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статьей 19 Федерального закона "Об организации предоставления государственных и муниципальных услуг".</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21. Если иное не установлено настоящими Правилами, оператор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23. В целях обеспечения мониторинга оборота обувных товаров оператор обеспечивает наличие в информационной системе мониторинга следующих сведений: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об участниках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об обувных товарах, подлежащих обязательной маркировке средствами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о средствах идентификации обувных товаров, нанесенных в соответствии с настоящими Правилами на обувные товары, подлежащие обязательной маркировке средствами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о технических средствах, используемых участниками оборота обувных товаров для обмена информацией с информационной системой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е) о кодах маркировки, переданных участникам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ж) об обороте маркированных средствами идентификации обувных товаров и их выводе из оборота.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24. Оператор в рамках информационной системы мониторинга организует и обеспечивает ведение следующих реестров: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реестр документов;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реестр участников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реестр уполномоченных лиц участников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реестр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реестр средств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е) реестр устройств регистрации эмиссии;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ж) реестр сведений, поступивших из Федеральной таможенной службы;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з) реестр выявленных нарушений.</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V. Регистрация участников оборота обувных товаров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обувных товаров оператору в электронной форме в соответствии с настоящими Правилами.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26. Дня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физического лица, зарегистрированного в качестве индивидуального предпринимателя (далее - заявление о регистрации участника), содержащее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наименование участника оборота обувных товаров, являющегося юридическим лицом, или фамилия, имя, отчество (при наличии) участника оборота обувных товаров, являющегося индивидуальным предпринимателем;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27. Обработка и проверка заявления о регистрации участника осуществляются оператором не позднее 3 рабочих дней со дня подачи такого заявления.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пункте 15 настоящих Правил) в следующих случаях:</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 участника;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фамилия, имя или отчество (при наличии) лица, подписавшего заявление, не соответствуют указанным в заявлении о регистрации участника;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заявитель уже зарегистрирован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случае отказа в регистрации в информационной системе мониторинга оператор в срок, предусмотренный пунктом 27 настоящих Правил, направляет соответствующее уведомление заявителю по указанному им адресу электронной почты.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29. В случае положительного результата проверки заявления о регистрации участника оператор в срок, предусмотренный пунктом 27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уведомление о регистрации, подписанное усиленной электронной подписью оператора.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Такое заявление должно содержать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фамилия, имя, отчество (при наличии) уполномоченного лица;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Лицо, имеющее право действовать от имени участника оборота обувных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пункте 15 настоящих Правил) в следующих случаях:</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уполномоченное лицо уже зарегистрировано в реестре уполномоченных лиц для соответствующего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ключ проверки усиленной электронной подписи уполномоченного лица отсутствует в реестре уполномоченных лиц для соответствующего заявителя.</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VI. Регистрация обувных товаров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33. Регистрация обувных товаров в информационной системе мониторинга осуществляется: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в) в процессе оборота обувных товаров при: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получении от физических лиц обувных товаров юридическими лицами и физическими лицами, зарегистрированными в качестве индивидуальных предпринимателей, в рамках договоров комиссии на территории Российской Федерации - комиссионером;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возврате обувных товаров потребителем в соответствии с законодательством Российской Федерации о защите прав потребителей - организацией розничной торговли;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возврате обувных товаров, приобретенных при реализации (продаже) юридическим и 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законом "О закупках товаров, работ, услуг отдельными видами юридических лиц" на территории Российской Федерации, - участником оборота обувных товаров, осуществляющим ввод обувных товаров в оборот; </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наличии немаркированных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34. Для регистрации обувных товаров в информационной системе мониторинга заявитель представляет следующие сведения о регистрируемых обувных товарах:</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для обувных товаров, производимых, импортируемых или находящихся в обороте на дату введения обязательной маркировки: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модель производителя;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страна производства в соответствии с Общероссийским классификатором стран мира;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вид обуви;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вид материала, использованного для изготовления верха обуви;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вид материала, использованного для изготовления подкладки обуви;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вид материала, использованного для изготовления низа обуви;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товарный знак (при наличии);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цвет;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размер в </w:t>
      </w:r>
      <w:proofErr w:type="spellStart"/>
      <w:r w:rsidRPr="00DE7D54">
        <w:rPr>
          <w:rFonts w:ascii="Times New Roman" w:eastAsia="Times New Roman" w:hAnsi="Times New Roman" w:cs="Times New Roman"/>
          <w:sz w:val="24"/>
          <w:szCs w:val="24"/>
          <w:lang w:eastAsia="ru-RU"/>
        </w:rPr>
        <w:t>штихмассовой</w:t>
      </w:r>
      <w:proofErr w:type="spellEnd"/>
      <w:r w:rsidRPr="00DE7D54">
        <w:rPr>
          <w:rFonts w:ascii="Times New Roman" w:eastAsia="Times New Roman" w:hAnsi="Times New Roman" w:cs="Times New Roman"/>
          <w:sz w:val="24"/>
          <w:szCs w:val="24"/>
          <w:lang w:eastAsia="ru-RU"/>
        </w:rPr>
        <w:t xml:space="preserve"> системе;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наименование товара на этикетке (формируется в свободной форме);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 первых знака кода товарной номенклатуры;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б) для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подпунктом "а" настоящего пункта: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заявителя;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вид обуви (мужская, женская, детская);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первые 2 знака кода товарной номенклатуры;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способ ввода обувных товаров в оборот (ввезены в Российскую Федерацию, произведены в Российской Федерации);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в случае, если в отношении обувных товаров, бывших в употреблении и полученных от физических лиц, сведения, указанные в подпункте "а" настоящего пункта, касающиеся модели производителя, страны производства в соответствии с Общероссийским классификатором стран мира, товарного знака, наименования товара на этикетке, неизвестны, участники оборота обувных товаров могут указать причину отсутствия сведений - "отсутствует, получено от физического лица";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указанных в подпункте "а" настоящего пункта, касающихся страны производства в соответствии с Общероссийским классификатором стран мира, цвета, размера в </w:t>
      </w:r>
      <w:proofErr w:type="spellStart"/>
      <w:r w:rsidRPr="00DE7D54">
        <w:rPr>
          <w:rFonts w:ascii="Times New Roman" w:eastAsia="Times New Roman" w:hAnsi="Times New Roman" w:cs="Times New Roman"/>
          <w:sz w:val="24"/>
          <w:szCs w:val="24"/>
          <w:lang w:eastAsia="ru-RU"/>
        </w:rPr>
        <w:t>штихмассовой</w:t>
      </w:r>
      <w:proofErr w:type="spellEnd"/>
      <w:r w:rsidRPr="00DE7D54">
        <w:rPr>
          <w:rFonts w:ascii="Times New Roman" w:eastAsia="Times New Roman" w:hAnsi="Times New Roman" w:cs="Times New Roman"/>
          <w:sz w:val="24"/>
          <w:szCs w:val="24"/>
          <w:lang w:eastAsia="ru-RU"/>
        </w:rPr>
        <w:t xml:space="preserve"> системе, может осуществляться участниками оборота обувных товаров, осуществляющими ввоз обувных товаров, после помещения маркированных обувных товаров под таможенную процедуру выпуска для внутреннего потребления или реимпорта, но не позднее предложения маркированных обувных товаров для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35. Заявителю отказывается в регистрации обувных товаров в информационной системе мониторинга (помимо оснований для отказа в приеме документов или внесении сведений, указанных в пункте 15 настоящих Правил), если обувные товары с таким кодом товара уже зарегистрированы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36. В случае положительного результата проверки заявления о регистрации обувных товаров оператор не позднее 3 рабочих дней со дня подачи такого заявления осуществляет регистрацию обувных товаров в информационной системе мониторинга и направляет заявителю уведомление о регистрации обувных товаров в информационной системе мониторинга в порядке, предусмотренном пунктом 16 настоящих Правил.</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VII. Характеристики средства идентификации обувных товаров, в том числе структуры и формата кодов маркировки, кодов идентификации и кодов проверки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37. Средство идентификации обувных товаров наносится в виде двумерного штрихового кода на потребительскую упаковку, или на товары, или на товарный ярлык обувных товаров в соответствии с требованиями национального стандарта Российской Федерации ГОСТ 0Р ИСО/МЭК 16022-2008 "Автоматическая идентификация. Кодирование штриховое. Спецификация символики </w:t>
      </w:r>
      <w:proofErr w:type="spellStart"/>
      <w:r w:rsidRPr="00DE7D54">
        <w:rPr>
          <w:rFonts w:ascii="Times New Roman" w:eastAsia="Times New Roman" w:hAnsi="Times New Roman" w:cs="Times New Roman"/>
          <w:sz w:val="24"/>
          <w:szCs w:val="24"/>
          <w:lang w:eastAsia="ru-RU"/>
        </w:rPr>
        <w:t>Data</w:t>
      </w:r>
      <w:proofErr w:type="spellEnd"/>
      <w:r w:rsidRPr="00DE7D54">
        <w:rPr>
          <w:rFonts w:ascii="Times New Roman" w:eastAsia="Times New Roman" w:hAnsi="Times New Roman" w:cs="Times New Roman"/>
          <w:sz w:val="24"/>
          <w:szCs w:val="24"/>
          <w:lang w:eastAsia="ru-RU"/>
        </w:rPr>
        <w:t xml:space="preserve"> </w:t>
      </w:r>
      <w:proofErr w:type="spellStart"/>
      <w:r w:rsidRPr="00DE7D54">
        <w:rPr>
          <w:rFonts w:ascii="Times New Roman" w:eastAsia="Times New Roman" w:hAnsi="Times New Roman" w:cs="Times New Roman"/>
          <w:sz w:val="24"/>
          <w:szCs w:val="24"/>
          <w:lang w:eastAsia="ru-RU"/>
        </w:rPr>
        <w:t>Matrix</w:t>
      </w:r>
      <w:proofErr w:type="spellEnd"/>
      <w:r w:rsidRPr="00DE7D54">
        <w:rPr>
          <w:rFonts w:ascii="Times New Roman" w:eastAsia="Times New Roman" w:hAnsi="Times New Roman" w:cs="Times New Roman"/>
          <w:sz w:val="24"/>
          <w:szCs w:val="24"/>
          <w:lang w:eastAsia="ru-RU"/>
        </w:rPr>
        <w:t>".</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К качеству нанесения средств идентификации обувных товаров предъявляются следующие требования: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w:t>
      </w:r>
      <w:proofErr w:type="spellStart"/>
      <w:r w:rsidRPr="00DE7D54">
        <w:rPr>
          <w:rFonts w:ascii="Times New Roman" w:eastAsia="Times New Roman" w:hAnsi="Times New Roman" w:cs="Times New Roman"/>
          <w:sz w:val="24"/>
          <w:szCs w:val="24"/>
          <w:lang w:eastAsia="ru-RU"/>
        </w:rPr>
        <w:t>Data</w:t>
      </w:r>
      <w:proofErr w:type="spellEnd"/>
      <w:r w:rsidRPr="00DE7D54">
        <w:rPr>
          <w:rFonts w:ascii="Times New Roman" w:eastAsia="Times New Roman" w:hAnsi="Times New Roman" w:cs="Times New Roman"/>
          <w:sz w:val="24"/>
          <w:szCs w:val="24"/>
          <w:lang w:eastAsia="ru-RU"/>
        </w:rPr>
        <w:t xml:space="preserve"> </w:t>
      </w:r>
      <w:proofErr w:type="spellStart"/>
      <w:r w:rsidRPr="00DE7D54">
        <w:rPr>
          <w:rFonts w:ascii="Times New Roman" w:eastAsia="Times New Roman" w:hAnsi="Times New Roman" w:cs="Times New Roman"/>
          <w:sz w:val="24"/>
          <w:szCs w:val="24"/>
          <w:lang w:eastAsia="ru-RU"/>
        </w:rPr>
        <w:t>Matrix</w:t>
      </w:r>
      <w:proofErr w:type="spellEnd"/>
      <w:r w:rsidRPr="00DE7D54">
        <w:rPr>
          <w:rFonts w:ascii="Times New Roman" w:eastAsia="Times New Roman" w:hAnsi="Times New Roman" w:cs="Times New Roman"/>
          <w:sz w:val="24"/>
          <w:szCs w:val="24"/>
          <w:lang w:eastAsia="ru-RU"/>
        </w:rPr>
        <w:t>";</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использование ASCII кодирования на основе национального стандарта Российской Федерации ГОСТ Р ИСО/МЭК 16022-2008 "Автоматическая идентификация. Кодирование штриховое. Спецификация символики </w:t>
      </w:r>
      <w:proofErr w:type="spellStart"/>
      <w:r w:rsidRPr="00DE7D54">
        <w:rPr>
          <w:rFonts w:ascii="Times New Roman" w:eastAsia="Times New Roman" w:hAnsi="Times New Roman" w:cs="Times New Roman"/>
          <w:sz w:val="24"/>
          <w:szCs w:val="24"/>
          <w:lang w:eastAsia="ru-RU"/>
        </w:rPr>
        <w:t>Data</w:t>
      </w:r>
      <w:proofErr w:type="spellEnd"/>
      <w:r w:rsidRPr="00DE7D54">
        <w:rPr>
          <w:rFonts w:ascii="Times New Roman" w:eastAsia="Times New Roman" w:hAnsi="Times New Roman" w:cs="Times New Roman"/>
          <w:sz w:val="24"/>
          <w:szCs w:val="24"/>
          <w:lang w:eastAsia="ru-RU"/>
        </w:rPr>
        <w:t xml:space="preserve"> </w:t>
      </w:r>
      <w:proofErr w:type="spellStart"/>
      <w:r w:rsidRPr="00DE7D54">
        <w:rPr>
          <w:rFonts w:ascii="Times New Roman" w:eastAsia="Times New Roman" w:hAnsi="Times New Roman" w:cs="Times New Roman"/>
          <w:sz w:val="24"/>
          <w:szCs w:val="24"/>
          <w:lang w:eastAsia="ru-RU"/>
        </w:rPr>
        <w:t>Matrix</w:t>
      </w:r>
      <w:proofErr w:type="spellEnd"/>
      <w:r w:rsidRPr="00DE7D54">
        <w:rPr>
          <w:rFonts w:ascii="Times New Roman" w:eastAsia="Times New Roman" w:hAnsi="Times New Roman" w:cs="Times New Roman"/>
          <w:sz w:val="24"/>
          <w:szCs w:val="24"/>
          <w:lang w:eastAsia="ru-RU"/>
        </w:rPr>
        <w:t>".</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первая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обувных товаров в соответствии с разделом VI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третья группа состоит из 4 символов и содержит ключ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четвертая группа состоит из 88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Средство идентификации обувных товаров предоставляется в виде двумерного штрихового кода в формате </w:t>
      </w:r>
      <w:proofErr w:type="spellStart"/>
      <w:r w:rsidRPr="00DE7D54">
        <w:rPr>
          <w:rFonts w:ascii="Times New Roman" w:eastAsia="Times New Roman" w:hAnsi="Times New Roman" w:cs="Times New Roman"/>
          <w:sz w:val="24"/>
          <w:szCs w:val="24"/>
          <w:lang w:eastAsia="ru-RU"/>
        </w:rPr>
        <w:t>DataMatrix</w:t>
      </w:r>
      <w:proofErr w:type="spellEnd"/>
      <w:r w:rsidRPr="00DE7D54">
        <w:rPr>
          <w:rFonts w:ascii="Times New Roman" w:eastAsia="Times New Roman" w:hAnsi="Times New Roman" w:cs="Times New Roman"/>
          <w:sz w:val="24"/>
          <w:szCs w:val="24"/>
          <w:lang w:eastAsia="ru-RU"/>
        </w:rPr>
        <w:t>.</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39. Средство идентификации обувных товаров также дополнительно может быть:</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а) представлено в виде двумерного штрихового кода, пригодного для машинного считывания, согласно ГОСТ Р ИСО/МЭК 18004-2015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w:t>
      </w:r>
      <w:proofErr w:type="spellStart"/>
      <w:r w:rsidRPr="00DE7D54">
        <w:rPr>
          <w:rFonts w:ascii="Times New Roman" w:eastAsia="Times New Roman" w:hAnsi="Times New Roman" w:cs="Times New Roman"/>
          <w:sz w:val="24"/>
          <w:szCs w:val="24"/>
          <w:lang w:eastAsia="ru-RU"/>
        </w:rPr>
        <w:t>Code</w:t>
      </w:r>
      <w:proofErr w:type="spellEnd"/>
      <w:r w:rsidRPr="00DE7D54">
        <w:rPr>
          <w:rFonts w:ascii="Times New Roman" w:eastAsia="Times New Roman" w:hAnsi="Times New Roman" w:cs="Times New Roman"/>
          <w:sz w:val="24"/>
          <w:szCs w:val="24"/>
          <w:lang w:eastAsia="ru-RU"/>
        </w:rPr>
        <w:t>";</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записано на радиочастотную метку (RFID-метка) UHF-диапазона со следующими техническими характеристиками: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работа в диапазонах частот, соответствующих требованиям стандарта ISO 18000-63 (860 - 960 МГц для протокола UHF RFID);</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наличие уникального серийного номера чипа RFID-метки, записанного его производителем в TID-области памяти чипа;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протокол передачи данных - </w:t>
      </w:r>
      <w:proofErr w:type="spellStart"/>
      <w:r w:rsidRPr="00DE7D54">
        <w:rPr>
          <w:rFonts w:ascii="Times New Roman" w:eastAsia="Times New Roman" w:hAnsi="Times New Roman" w:cs="Times New Roman"/>
          <w:sz w:val="24"/>
          <w:szCs w:val="24"/>
          <w:lang w:eastAsia="ru-RU"/>
        </w:rPr>
        <w:t>EPCglobal</w:t>
      </w:r>
      <w:proofErr w:type="spellEnd"/>
      <w:r w:rsidRPr="00DE7D54">
        <w:rPr>
          <w:rFonts w:ascii="Times New Roman" w:eastAsia="Times New Roman" w:hAnsi="Times New Roman" w:cs="Times New Roman"/>
          <w:sz w:val="24"/>
          <w:szCs w:val="24"/>
          <w:lang w:eastAsia="ru-RU"/>
        </w:rPr>
        <w:t xml:space="preserve"> UHF </w:t>
      </w:r>
      <w:proofErr w:type="spellStart"/>
      <w:r w:rsidRPr="00DE7D54">
        <w:rPr>
          <w:rFonts w:ascii="Times New Roman" w:eastAsia="Times New Roman" w:hAnsi="Times New Roman" w:cs="Times New Roman"/>
          <w:sz w:val="24"/>
          <w:szCs w:val="24"/>
          <w:lang w:eastAsia="ru-RU"/>
        </w:rPr>
        <w:t>Class</w:t>
      </w:r>
      <w:proofErr w:type="spellEnd"/>
      <w:r w:rsidRPr="00DE7D54">
        <w:rPr>
          <w:rFonts w:ascii="Times New Roman" w:eastAsia="Times New Roman" w:hAnsi="Times New Roman" w:cs="Times New Roman"/>
          <w:sz w:val="24"/>
          <w:szCs w:val="24"/>
          <w:lang w:eastAsia="ru-RU"/>
        </w:rPr>
        <w:t xml:space="preserve"> 1 </w:t>
      </w:r>
      <w:proofErr w:type="spellStart"/>
      <w:r w:rsidRPr="00DE7D54">
        <w:rPr>
          <w:rFonts w:ascii="Times New Roman" w:eastAsia="Times New Roman" w:hAnsi="Times New Roman" w:cs="Times New Roman"/>
          <w:sz w:val="24"/>
          <w:szCs w:val="24"/>
          <w:lang w:eastAsia="ru-RU"/>
        </w:rPr>
        <w:t>Gen</w:t>
      </w:r>
      <w:proofErr w:type="spellEnd"/>
      <w:r w:rsidRPr="00DE7D54">
        <w:rPr>
          <w:rFonts w:ascii="Times New Roman" w:eastAsia="Times New Roman" w:hAnsi="Times New Roman" w:cs="Times New Roman"/>
          <w:sz w:val="24"/>
          <w:szCs w:val="24"/>
          <w:lang w:eastAsia="ru-RU"/>
        </w:rPr>
        <w:t xml:space="preserve"> 2/ISO/IEC 18000-63:2013 и другие версии стандарта, совместимые с указанной;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объем памяти: ЕРС - не менее 128 бит, </w:t>
      </w:r>
      <w:proofErr w:type="spellStart"/>
      <w:r w:rsidRPr="00DE7D54">
        <w:rPr>
          <w:rFonts w:ascii="Times New Roman" w:eastAsia="Times New Roman" w:hAnsi="Times New Roman" w:cs="Times New Roman"/>
          <w:sz w:val="24"/>
          <w:szCs w:val="24"/>
          <w:lang w:eastAsia="ru-RU"/>
        </w:rPr>
        <w:t>User</w:t>
      </w:r>
      <w:proofErr w:type="spellEnd"/>
      <w:r w:rsidRPr="00DE7D54">
        <w:rPr>
          <w:rFonts w:ascii="Times New Roman" w:eastAsia="Times New Roman" w:hAnsi="Times New Roman" w:cs="Times New Roman"/>
          <w:sz w:val="24"/>
          <w:szCs w:val="24"/>
          <w:lang w:eastAsia="ru-RU"/>
        </w:rPr>
        <w:t xml:space="preserve"> - не менее 32 бит, TID -не менее 64 бит;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температура хранения - от - 40°С до + 70°С;</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рабочая температура - от - 40°С до + 50°С.</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случае использования радиочастотных меток состав данных кода маркировки должен быть записан на радиочастотную метку.</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41. Агрегированный таможенный код генерируется оператором в соответствии со следующей структурой данных: идентификационный номер налогоплательщика заявителя и индивидуальный серийный номер комбинации обувных товаров, составляемый оператором по произвольному (как правило, последовательному) порядку присвоения.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42. Средства идентификации обувных товаров в формате штрихового кода отвечают следующим требованиям: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вероятность угадывания средства идентификации обувных товаров должна быть пренебрежительно малой и в любом случае меньше, чем 1 из 10000;</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б) функция распознавания и коррекции ошибок должна быть эквивалентна или выше чем у </w:t>
      </w:r>
      <w:proofErr w:type="spellStart"/>
      <w:r w:rsidRPr="00DE7D54">
        <w:rPr>
          <w:rFonts w:ascii="Times New Roman" w:eastAsia="Times New Roman" w:hAnsi="Times New Roman" w:cs="Times New Roman"/>
          <w:sz w:val="24"/>
          <w:szCs w:val="24"/>
          <w:lang w:eastAsia="ru-RU"/>
        </w:rPr>
        <w:t>DataMatrix</w:t>
      </w:r>
      <w:proofErr w:type="spellEnd"/>
      <w:r w:rsidRPr="00DE7D54">
        <w:rPr>
          <w:rFonts w:ascii="Times New Roman" w:eastAsia="Times New Roman" w:hAnsi="Times New Roman" w:cs="Times New Roman"/>
          <w:sz w:val="24"/>
          <w:szCs w:val="24"/>
          <w:lang w:eastAsia="ru-RU"/>
        </w:rPr>
        <w:t xml:space="preserve"> ECC200.</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VIII. Порядок формирования средств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44. В рамках процедур, указанных в пунктах 45 и 49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45. Для обеспечения маркировки обувных товаров средствами идентификации обувных товаров участник оборота обувных товаров направляет оператору заявку на получение кодов маркировки (далее -заявка). Форма и формат заявки утверждаются оператором.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46. Заявка должна содержать:</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б) способ ввода обувных товаров в оборот на территории Российской Федерации (ввезен в Российскую Федерацию, произведен в Российской Федерации; обувные товары, находящиеся в </w:t>
      </w:r>
      <w:r w:rsidRPr="00DE7D54">
        <w:rPr>
          <w:rFonts w:ascii="Times New Roman" w:eastAsia="Times New Roman" w:hAnsi="Times New Roman" w:cs="Times New Roman"/>
          <w:sz w:val="24"/>
          <w:szCs w:val="24"/>
          <w:lang w:eastAsia="ru-RU"/>
        </w:rPr>
        <w:lastRenderedPageBreak/>
        <w:t xml:space="preserve">обороте на дату введения обязательной маркировки; </w:t>
      </w:r>
      <w:proofErr w:type="spellStart"/>
      <w:r w:rsidRPr="00DE7D54">
        <w:rPr>
          <w:rFonts w:ascii="Times New Roman" w:eastAsia="Times New Roman" w:hAnsi="Times New Roman" w:cs="Times New Roman"/>
          <w:sz w:val="24"/>
          <w:szCs w:val="24"/>
          <w:lang w:eastAsia="ru-RU"/>
        </w:rPr>
        <w:t>перемаркировка</w:t>
      </w:r>
      <w:proofErr w:type="spellEnd"/>
      <w:r w:rsidRPr="00DE7D54">
        <w:rPr>
          <w:rFonts w:ascii="Times New Roman" w:eastAsia="Times New Roman" w:hAnsi="Times New Roman" w:cs="Times New Roman"/>
          <w:sz w:val="24"/>
          <w:szCs w:val="24"/>
          <w:lang w:eastAsia="ru-RU"/>
        </w:rPr>
        <w:t xml:space="preserve"> (в случае утраты и замены поврежденного средства идентификации); принят на комиссию от физического лица);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количество запрашиваемых кодов маркировки;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код товара, для которого необходимо изготовить код маркировки;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индивидуальный серийный номер каждого экземпляра товара в случае, если он формируется участником оборота обувных товаров самостоятельно.</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47. В выдаче кодов маркировки отказывается при нарушении одного из следующих требований: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заявка не соответствует утвержденным форме и формату;</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участник оборота обувных товаров не зарегистрирован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код идентификации ранее был зарегистрирован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код товара не зарегистрирован в реестре обувных товаров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48. После внесения кодов маркировки в реестр средств идентификации обувных товаров оператор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49. Участник оборота обувных товаров не позднее 60 рабочих дней со дня получения кодов маркировки обеспечивает их преобразование в средство идентификации обувных товаров и передает в информационную систему мониторинга уведомление о преобразовании кодов маркировки в средство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Коды маркировки, содержащие коды идентификации, не включенные в уведомления, переданные в соответствии с абзацем первым настоящего пункта, аннулируются.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Услуга по предоставлению кода маркировки оплачивается участником оборота обувных товаров до внесения в информационную систему мониторинга сведений о преобразовании кодов маркировки в средства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получении средств идентификации обувных товаров или получении из информационной системы путем обмена данными по программным протоколам обмена.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пункте 15 настоящих Правил) отказывается, если будет установлено, что:</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уведомление о нанесении средств идентификации обувных товаров представлено с нарушением требований, предусмотренных пунктом 13 настоящих Правил, либо по истечении срока, установленного абзацем первым пункта 49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пунктом 16 настоящих Правил.</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IX. Порядок нанесения средств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52. Нанесение средств идентификации обувных товаров в случае производства, оборота и возврата обувных товаров на территории Российской Федерации осуществляется в местах производства или хранения обувных товаров, а в случае ввоза обувных товаров на территорию Российской Федерации с территорий стран,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X. Порядок представления участниками оборота обувных товаров сведений оператору информационной системы мониторинга о вводе в оборот, обороте и выводе из оборота обувных товаров для их включения в информационную систему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дата производства;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идентификационный номер налогоплательщика производителя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10-значный код товарной номенклатуры маркированных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код идентификации или код идентификации транспортной упаковки;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тип производственного заказа (собственное производство, контрактное производство);</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е) идентификационный номер налогоплательщика собственника обувных товаров (в случае контрактного производства);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ж)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 Сведения, указанные в настоящем подпункте, могут быть представлены в информационную систему мониторинга после ввода обувных товаров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з) сведения о передаче собственнику обувных товаров, выпущенных в рамках контрактного производства, которые включают: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производителя;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собственника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реквизиты первичного документа, подтверждающего передачу обувных товаров производителем собственнику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коды идентификации или коды идентификации транспортной упаковки;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 сведения о постановке на баланс собственника обувных товаров, выпущенных в рамках контрактного производства, которые включают: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собственника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реквизиты первичного документа, подтверждающего передачу обувных товаров производителем собственнику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коды идентификации или коды идентификации транспортной упаковки.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участника оборота обувных товаров, осуществляющего указанный оборот;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код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импортера;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 идентификации или код идентификации транспортной упаковки товара или агрегированный таможенный код;</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дата регистрации таможенной декларации на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регистрационный номер таможенной декларации на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Регистрационный номер таможенной декларации на товары и сведения, указанные в абзаце шестом настоящего пункта, а также коды идентификации, содержащиеся в средствах идентификации обувных товаров, ввезенных по указанной декларации на товары, могут быть представлены в информационную систему мониторинга после прохождения таможенных процедур участником оборота обувных товаров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целях прохождения таможенных процедур выпуска для внутреннего потребления или реимпорта участники оборота обувных товаров могут указывать в декларации на товары коды идентификации товара,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пункту 56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56. Участники оборота обувных товаров при необходимости производят операцию агрегирования кодов маркировки обувных товаров в агрегированный таможенный код и представляют оператору информационной системы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перечень кодов идентификации, вошедших в виртуальную комбинацию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57. Участники оборота обувных товаров, осуществляющие приобретение обувных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представляют следующие сведения оператору информационной системы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участника оборота обувных товаров, который приобрел обувные товары в рамках трансграничной торговли;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10-значный код товарной номенклатуры маркированных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код идентификации или код идентификации транспортной упаковки товара;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наименование государства - члена Евразийского экономического союза, с территории которого осуществляется ввоз обувных товаров (в соответствии с Общероссийским классификатором стран мира);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е) наименование организации-поставщика;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ж) идентификационный номер налогоплательщика отправителя (или его аналог в стране отправителя);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 вид документа, подтверждающего соответствие товара (сертификат соответствия или декларация о соответствии), номер и дата документа.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58. Участники оборота обувных товаров представляют оператору информационной системы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апреля 2020 г.:</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в случае если участник оборота обувных товаров осуществляет регистрацию обувных товаров согласно подпункту "а" пункта 33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 осуществляющего ввод обувных товаров в оборот;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регистрационный номер декларации на товары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регистрационную дату на товары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в случае если участник оборота обувных товаров осуществляет регистрацию обувных товаров согласно подпункту "б" пункта 33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 осуществляющего ввод обувных товаров в оборот;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59. Участники оборота обувных товаров, осуществляющие агрегирование обувных товаров в транспортные упаковки, представляют оператору информационной системы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производителя, осуществившего упаковку обувных товаров в транспортную упаковку первого уровня;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тип производственного заказа (собственное производство, контрактное производство);</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собственника обувных товаров (в случае контрактного производства);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60. Участники оборота обувных товаров, осуществляющие операцию расформирования транспортной упаковки, представляют оператору информационной системы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 осуществившего расформирование транспортной упаковки;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участника оборота обувных товаров, осуществившего операции по изъятию или перекладке;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тип операции трансформации (перекладка, изъятие);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перечень кодов идентификации или кодов идентификации транспортной упаковки, подлежащих трансформации.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но не позднее дня передачи этих обувных товаров третьим лицам.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 но не позднее дня передачи этих обувных товаров третьим лицам.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67. Уведомление о выявленных при передаче обувных товаров несоответствиях содержит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участника оборота обувных товаров, передающего обувные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идентификационный номер налогоплательщика участника оборота обувных товаров, принимающего обувные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список принятых кодов идентификации или кодов идентификации транспортных упаковок;</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реквизиты первичных документов (универсального передаточного документа, универсального корректировочного документа);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вид оборота обувных товаров (продажа, комиссия, агентский договор, безвозмездная передача товара, продажа товара для использования для собственных нужд и другой).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68. При получении уведомлений от обоих участников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w:t>
      </w:r>
      <w:r w:rsidRPr="00DE7D54">
        <w:rPr>
          <w:rFonts w:ascii="Times New Roman" w:eastAsia="Times New Roman" w:hAnsi="Times New Roman" w:cs="Times New Roman"/>
          <w:sz w:val="24"/>
          <w:szCs w:val="24"/>
          <w:lang w:eastAsia="ru-RU"/>
        </w:rPr>
        <w:lastRenderedPageBreak/>
        <w:t>(приемке) обувных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обувных товаров, указанные в пункте 67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наименование владельца кодов идентификации или кодов идентификации транспортных упаковок или агрегированных таможенных кодов;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коды идентификации или коды идентификации транспортной упаковки или агрегированный таможенный код;</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статус кода идентификации, или статус кода идентификации транспортной упаковки, или статус агрегированного таможенного кода;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номер и дата разрешительного документа;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е) 10-значный код товарной номенклатуры товара;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ж) код статуса товара;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з) статус товара;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 дата изменения статуса товара;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 дата приема кодов идентификации, или кода идентификации транспортной упаковки, или агрегированных таможенных кодов на склад; л) дата ввода товара в оборот.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код таможенного органа;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дата регистрации декларации на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регистрационный номер декларации на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код таможенной процедуры;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код особенности декларирования;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е) наименование организации-отправителя;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ж) идентификационный номер налогоплательщика отправителя в стране регистрации или его аналог;</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з) наименование организации-получателя;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 идентификационный номер налогоплательщика получателя;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 10-значный код товарной номенклатуры;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л) таможенная стоимость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м) статистическая стоимость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н) цена обувных товаров (фактурная стоимость), графа 42 декларации на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о) код страны происхождения в соответствии с Общероссийским классификатором стран мира;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 количество обувных товаров в дополнительной единице измерения;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E7D54">
        <w:rPr>
          <w:rFonts w:ascii="Times New Roman" w:eastAsia="Times New Roman" w:hAnsi="Times New Roman" w:cs="Times New Roman"/>
          <w:sz w:val="24"/>
          <w:szCs w:val="24"/>
          <w:lang w:eastAsia="ru-RU"/>
        </w:rPr>
        <w:t>р</w:t>
      </w:r>
      <w:proofErr w:type="spellEnd"/>
      <w:r w:rsidRPr="00DE7D54">
        <w:rPr>
          <w:rFonts w:ascii="Times New Roman" w:eastAsia="Times New Roman" w:hAnsi="Times New Roman" w:cs="Times New Roman"/>
          <w:sz w:val="24"/>
          <w:szCs w:val="24"/>
          <w:lang w:eastAsia="ru-RU"/>
        </w:rPr>
        <w:t>) наименование дополнительной единицы измерения;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с) код дополнительной единицы измерения;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т) наименование обувных товаров в декларации на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у) количество обувных товаров в декларации на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E7D54">
        <w:rPr>
          <w:rFonts w:ascii="Times New Roman" w:eastAsia="Times New Roman" w:hAnsi="Times New Roman" w:cs="Times New Roman"/>
          <w:sz w:val="24"/>
          <w:szCs w:val="24"/>
          <w:lang w:eastAsia="ru-RU"/>
        </w:rPr>
        <w:t>ф</w:t>
      </w:r>
      <w:proofErr w:type="spellEnd"/>
      <w:r w:rsidRPr="00DE7D54">
        <w:rPr>
          <w:rFonts w:ascii="Times New Roman" w:eastAsia="Times New Roman" w:hAnsi="Times New Roman" w:cs="Times New Roman"/>
          <w:sz w:val="24"/>
          <w:szCs w:val="24"/>
          <w:lang w:eastAsia="ru-RU"/>
        </w:rPr>
        <w:t>) код идентификации или код идентификации транспортной упаковки или агрегированный таможенный код;</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х) сумма налога на добавленную стоимость;</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E7D54">
        <w:rPr>
          <w:rFonts w:ascii="Times New Roman" w:eastAsia="Times New Roman" w:hAnsi="Times New Roman" w:cs="Times New Roman"/>
          <w:sz w:val="24"/>
          <w:szCs w:val="24"/>
          <w:lang w:eastAsia="ru-RU"/>
        </w:rPr>
        <w:t>ц</w:t>
      </w:r>
      <w:proofErr w:type="spellEnd"/>
      <w:r w:rsidRPr="00DE7D54">
        <w:rPr>
          <w:rFonts w:ascii="Times New Roman" w:eastAsia="Times New Roman" w:hAnsi="Times New Roman" w:cs="Times New Roman"/>
          <w:sz w:val="24"/>
          <w:szCs w:val="24"/>
          <w:lang w:eastAsia="ru-RU"/>
        </w:rPr>
        <w:t>) код принятого решения;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ч) дата и время принятого решения.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72. При внесении изменений и (или) дополнений в сведения, указанные в декларации на товары, после выпуска товаров таможенный орган передает в информационную систему мониторинга скорректированные данные об обувных товарах.</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74. Участники оборота обувных товаров, осуществляющие розничную продажу маркированных обувных товаров, представляют оператору информационной системы мониторинга информацию о выводе из оборота обувных товаров с применением контрольно-кассовой техники.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75. Участник оборота обувных товаров, осуществляющий розничную продажу обувных товаров, сканирует и распознает техническими средствами, связанными с установленной у него </w:t>
      </w:r>
      <w:r w:rsidRPr="00DE7D54">
        <w:rPr>
          <w:rFonts w:ascii="Times New Roman" w:eastAsia="Times New Roman" w:hAnsi="Times New Roman" w:cs="Times New Roman"/>
          <w:sz w:val="24"/>
          <w:szCs w:val="24"/>
          <w:lang w:eastAsia="ru-RU"/>
        </w:rPr>
        <w:lastRenderedPageBreak/>
        <w:t>и зарегистрированной контрольно-кассовой техникой, средство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Участник оборота обувных товаров, осуществляющий розничную продажу обувных товаров, формирует фискальный документ посредством контрольно-кассовой техники в соответствии с форматом фискального документа, утвержденного Федеральной налоговой службой.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76. При наличии договора с участником оборота обувных товаров оператор фискальных данных по поручению участника оборота обувных товаров, осуществляющего розничную продажу обувных товаров, осуществляет от имени указанного участника оборота обувных товаров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обувных товаров, включающей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организации розничной торговли;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вид документа;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порядковый номер фискального документа;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дата и время фискального документа;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е) код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ж) цена за единицу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з) регистрационный номер контрольно-кассовой техники;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 адрес регистрации контрольно-кассовой техники.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77. При отсутствии договора с оператором фискальных данных обязанность о передаче сведений о выводе обувных товаров из оборота с применением контрольно-кассовой техники выполняется участником оборота обувных товаров, осуществляющим ее розничную продажу, не позднее 30 календарных дней со дня продажи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78. Уведомление о регистрации в информационной системе мониторинга сведений о выводе обувных товаров из оборота или об отказе в регистрации таких сведений направляется оператору фискальных данных и (или) участнику оборота обувных товаров, осуществившему розничную продажу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79.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обувных товаров, осуществляющие розничную продажу маркированных обувных товаров, самостоятельно не позднее 30 календарных дней со дня продажи обувных товаров представляют оператору информационной системы мониторинга уведомление о выводе из оборота обувных товаров, содержащее сведения, предусмотренные пунктом 76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этой </w:t>
      </w:r>
      <w:r w:rsidRPr="00DE7D54">
        <w:rPr>
          <w:rFonts w:ascii="Times New Roman" w:eastAsia="Times New Roman" w:hAnsi="Times New Roman" w:cs="Times New Roman"/>
          <w:sz w:val="24"/>
          <w:szCs w:val="24"/>
          <w:lang w:eastAsia="ru-RU"/>
        </w:rPr>
        <w:lastRenderedPageBreak/>
        <w:t>продукции, представляет оператору информационной системы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участника оборота обувных товаров, осуществляющего вывод обувных товаров из оборота;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причина вывода обувных товаров из оборота (уничтожение, экспорт, возврат физическому лицу, использование товара для собственных нужд предприятия, оптовая продажа для использования товара в собственных нуждах предприятием-покупателем и другое);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наименование, дата и номер первичного документа о выбытии обувных товаров из оборота;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коды идентификации, выводимые из оборота;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стоимость выводимых из оборота обувных товаров (по данным учета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81. При выводе обувных товаров из оборота путем их продажи по образцам или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оператору информационной системы мониторинга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 осуществляющего вывод обувных товаров из оборота;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причина вывода обувных товаров из оборота (продажа обувных товаров по образцам, дистанционный способ продажи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наименование, дата и номер первичного документа о выбытии обувных товаров из оборота;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коды идентификации, выводимые из оборота;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стоимость выводимых из оборота обувных товаров (по данным учета участника оборота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В случае возврата обувных товаров, ранее выведенных из оборота путем продажи по образцам или дистанционного способа продажи, на склад хранения участника оборота обувных товаров не позднее 3 рабочих дней, следующих за днем возврата обувных товаров в оборот, участник оборота обувных товаров представляет соответствующие сведения оператору информационной системы мониторинга и при необходимости осуществляет </w:t>
      </w:r>
      <w:proofErr w:type="spellStart"/>
      <w:r w:rsidRPr="00DE7D54">
        <w:rPr>
          <w:rFonts w:ascii="Times New Roman" w:eastAsia="Times New Roman" w:hAnsi="Times New Roman" w:cs="Times New Roman"/>
          <w:sz w:val="24"/>
          <w:szCs w:val="24"/>
          <w:lang w:eastAsia="ru-RU"/>
        </w:rPr>
        <w:t>перемаркировку</w:t>
      </w:r>
      <w:proofErr w:type="spellEnd"/>
      <w:r w:rsidRPr="00DE7D54">
        <w:rPr>
          <w:rFonts w:ascii="Times New Roman" w:eastAsia="Times New Roman" w:hAnsi="Times New Roman" w:cs="Times New Roman"/>
          <w:sz w:val="24"/>
          <w:szCs w:val="24"/>
          <w:lang w:eastAsia="ru-RU"/>
        </w:rPr>
        <w:t xml:space="preserve">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При возврате обувных товаров с неповрежденным средством идентификации обувных товаров обувные товары повторно не маркируются, а оператору информационной системы мониторинга представляются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 принимающего обувные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w:t>
      </w:r>
      <w:proofErr w:type="spellStart"/>
      <w:r w:rsidRPr="00DE7D54">
        <w:rPr>
          <w:rFonts w:ascii="Times New Roman" w:eastAsia="Times New Roman" w:hAnsi="Times New Roman" w:cs="Times New Roman"/>
          <w:sz w:val="24"/>
          <w:szCs w:val="24"/>
          <w:lang w:eastAsia="ru-RU"/>
        </w:rPr>
        <w:t>перемаркировку</w:t>
      </w:r>
      <w:proofErr w:type="spellEnd"/>
      <w:r w:rsidRPr="00DE7D54">
        <w:rPr>
          <w:rFonts w:ascii="Times New Roman" w:eastAsia="Times New Roman" w:hAnsi="Times New Roman" w:cs="Times New Roman"/>
          <w:sz w:val="24"/>
          <w:szCs w:val="24"/>
          <w:lang w:eastAsia="ru-RU"/>
        </w:rPr>
        <w:t xml:space="preserve"> в соответствии с процедурами, предусмотренными разделом VIII настоящих Правил, и передает в информационную систему мониторинга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 принимающего обувные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новый код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экспортера;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код идентификации или код идентификации транспортной упаковки товара или агрегированный таможенный код;</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дата регистрации таможенной декларации на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регистрационный номер таможенной декларации на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w:t>
      </w:r>
      <w:proofErr w:type="spellStart"/>
      <w:r w:rsidRPr="00DE7D54">
        <w:rPr>
          <w:rFonts w:ascii="Times New Roman" w:eastAsia="Times New Roman" w:hAnsi="Times New Roman" w:cs="Times New Roman"/>
          <w:sz w:val="24"/>
          <w:szCs w:val="24"/>
          <w:lang w:eastAsia="ru-RU"/>
        </w:rPr>
        <w:t>перемаркировку</w:t>
      </w:r>
      <w:proofErr w:type="spellEnd"/>
      <w:r w:rsidRPr="00DE7D54">
        <w:rPr>
          <w:rFonts w:ascii="Times New Roman" w:eastAsia="Times New Roman" w:hAnsi="Times New Roman" w:cs="Times New Roman"/>
          <w:sz w:val="24"/>
          <w:szCs w:val="24"/>
          <w:lang w:eastAsia="ru-RU"/>
        </w:rPr>
        <w:t xml:space="preserve"> обувных товаров средствами идентификации обувных товаров и представляют следующие сведения о </w:t>
      </w:r>
      <w:proofErr w:type="spellStart"/>
      <w:r w:rsidRPr="00DE7D54">
        <w:rPr>
          <w:rFonts w:ascii="Times New Roman" w:eastAsia="Times New Roman" w:hAnsi="Times New Roman" w:cs="Times New Roman"/>
          <w:sz w:val="24"/>
          <w:szCs w:val="24"/>
          <w:lang w:eastAsia="ru-RU"/>
        </w:rPr>
        <w:t>перемаркировке</w:t>
      </w:r>
      <w:proofErr w:type="spellEnd"/>
      <w:r w:rsidRPr="00DE7D54">
        <w:rPr>
          <w:rFonts w:ascii="Times New Roman" w:eastAsia="Times New Roman" w:hAnsi="Times New Roman" w:cs="Times New Roman"/>
          <w:sz w:val="24"/>
          <w:szCs w:val="24"/>
          <w:lang w:eastAsia="ru-RU"/>
        </w:rPr>
        <w:t>:</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коды идентификации нового средства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коды идентификации испорченного (утерянного, уничтоженного) средства идентификации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84. Участники оборота обувных товаров, приобретающие обувные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участника оборота обувных товаров, осуществляющего вывод обувных товаров из оборота;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б) коды идентификации или коды идентификации транспортных упаковок;</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способ вывода обувных товаров из оборота (оптовая продажа для использования обувных товаров в собственных нуждах предприятием- покупателем);</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дата вывода обувных товаров из оборота;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е) наименование, номер и дата документа, подтверждающего продажу.</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85. В случае возврата обувных товаров потребителем в соответствии с законодательством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и при необходимости осуществляет </w:t>
      </w:r>
      <w:proofErr w:type="spellStart"/>
      <w:r w:rsidRPr="00DE7D54">
        <w:rPr>
          <w:rFonts w:ascii="Times New Roman" w:eastAsia="Times New Roman" w:hAnsi="Times New Roman" w:cs="Times New Roman"/>
          <w:sz w:val="24"/>
          <w:szCs w:val="24"/>
          <w:lang w:eastAsia="ru-RU"/>
        </w:rPr>
        <w:t>перемаркировку</w:t>
      </w:r>
      <w:proofErr w:type="spellEnd"/>
      <w:r w:rsidRPr="00DE7D54">
        <w:rPr>
          <w:rFonts w:ascii="Times New Roman" w:eastAsia="Times New Roman" w:hAnsi="Times New Roman" w:cs="Times New Roman"/>
          <w:sz w:val="24"/>
          <w:szCs w:val="24"/>
          <w:lang w:eastAsia="ru-RU"/>
        </w:rPr>
        <w:t xml:space="preserve">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 принимающего обувные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код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реквизиты документов, подтверждающих возврат маркированных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w:t>
      </w:r>
      <w:proofErr w:type="spellStart"/>
      <w:r w:rsidRPr="00DE7D54">
        <w:rPr>
          <w:rFonts w:ascii="Times New Roman" w:eastAsia="Times New Roman" w:hAnsi="Times New Roman" w:cs="Times New Roman"/>
          <w:sz w:val="24"/>
          <w:szCs w:val="24"/>
          <w:lang w:eastAsia="ru-RU"/>
        </w:rPr>
        <w:t>перемаркировку</w:t>
      </w:r>
      <w:proofErr w:type="spellEnd"/>
      <w:r w:rsidRPr="00DE7D54">
        <w:rPr>
          <w:rFonts w:ascii="Times New Roman" w:eastAsia="Times New Roman" w:hAnsi="Times New Roman" w:cs="Times New Roman"/>
          <w:sz w:val="24"/>
          <w:szCs w:val="24"/>
          <w:lang w:eastAsia="ru-RU"/>
        </w:rPr>
        <w:t xml:space="preserve"> в соответствии с процедурами, предусмотренными разделом VIII настоящих Правил, и передает в информационную систему мониторинга следующие сведения: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идентификационный номер налогоплательщика участника оборота обувных товаров, принимающего обувные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новый код идентификации;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реквизиты документов, подтверждающих возврат маркированных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 xml:space="preserve">86. Юридическое лицо или физическое лицо, зарегистрированное в качестве индивидуального предпринимателя, приобретшее обувные товары в целях, не связанных с их реализацией (продажей) и принявшее решение о реализации (продаже) указанного товара, в случае необходимости осуществляет </w:t>
      </w:r>
      <w:proofErr w:type="spellStart"/>
      <w:r w:rsidRPr="00DE7D54">
        <w:rPr>
          <w:rFonts w:ascii="Times New Roman" w:eastAsia="Times New Roman" w:hAnsi="Times New Roman" w:cs="Times New Roman"/>
          <w:sz w:val="24"/>
          <w:szCs w:val="24"/>
          <w:lang w:eastAsia="ru-RU"/>
        </w:rPr>
        <w:t>перемаркировку</w:t>
      </w:r>
      <w:proofErr w:type="spellEnd"/>
      <w:r w:rsidRPr="00DE7D54">
        <w:rPr>
          <w:rFonts w:ascii="Times New Roman" w:eastAsia="Times New Roman" w:hAnsi="Times New Roman" w:cs="Times New Roman"/>
          <w:sz w:val="24"/>
          <w:szCs w:val="24"/>
          <w:lang w:eastAsia="ru-RU"/>
        </w:rPr>
        <w:t xml:space="preserve"> обувных товаров средствами идентификации обувных товаров и представляет оператору информационной системы мониторинга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идентификационный номер налогоплательщика участника оборота обувных товаров, принимающего обувные товары;</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б) новый код идентификации или код идентификации транспортной упаковки товаров.</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XI. Порядок внесения изменений в сведения, содержащиеся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87. В случае изменения сведений, предусмотренных разделами IV - VI, X и XI настоящих Правил, участник оборота обувных товаров в течение 3 рабочих дней со дня их изменения направляет оператору уведомление об изменении этих сведений.</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исправительный универсальный передаточный документ,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оператор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оператор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г) если одним из участников оборота обувных 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подписанное обоими участниками оборота обувных товаров (отправителем и получателем), указанные в подпунктах "а" и "б"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90. Для отмены или исправления ранее представленных оператору сведений о выводе из оборота обувных товаров, не являющемся продажей в розницу, участник оборота обувных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пункте 79 настоящих Правил.</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уведомление об изменении сведений.</w:t>
      </w:r>
    </w:p>
    <w:p w:rsidR="00DE7D54" w:rsidRPr="00DE7D54" w:rsidRDefault="00DE7D54" w:rsidP="00DE7D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E7D54">
        <w:rPr>
          <w:rFonts w:ascii="Times New Roman" w:eastAsia="Times New Roman" w:hAnsi="Times New Roman" w:cs="Times New Roman"/>
          <w:b/>
          <w:bCs/>
          <w:sz w:val="27"/>
          <w:szCs w:val="27"/>
          <w:lang w:eastAsia="ru-RU"/>
        </w:rPr>
        <w:t>XII. Доступ к информации, размещенной в информационной системе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92.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93.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а) считывание средства идентификации с обувных товаров;</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передача информации, содержащейся в средстве идентификации обувных товаров, в информационную систему мониторинга;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в) получение из информационной системы мониторинга сведений о проверяемых обувных товарах, включая сведения о наименовании обувных товаров, производителе, текущем (последнем) собственнике обувных товаров, статусе обувных товаров (средства идентификации обувных товаров), а также отображение этой информации на экране электронного устройства;</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lastRenderedPageBreak/>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E7D54" w:rsidRPr="00DE7D54" w:rsidRDefault="00DE7D54" w:rsidP="00DE7D54">
      <w:pPr>
        <w:spacing w:before="100" w:beforeAutospacing="1" w:after="100" w:afterAutospacing="1" w:line="240" w:lineRule="auto"/>
        <w:rPr>
          <w:rFonts w:ascii="Times New Roman" w:eastAsia="Times New Roman" w:hAnsi="Times New Roman" w:cs="Times New Roman"/>
          <w:sz w:val="24"/>
          <w:szCs w:val="24"/>
          <w:lang w:eastAsia="ru-RU"/>
        </w:rPr>
      </w:pPr>
      <w:r w:rsidRPr="00DE7D54">
        <w:rPr>
          <w:rFonts w:ascii="Times New Roman" w:eastAsia="Times New Roman" w:hAnsi="Times New Roman" w:cs="Times New Roman"/>
          <w:sz w:val="24"/>
          <w:szCs w:val="24"/>
          <w:lang w:eastAsia="ru-RU"/>
        </w:rPr>
        <w:t>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9F1622" w:rsidRDefault="009F1622"/>
    <w:sectPr w:rsidR="009F1622" w:rsidSect="00DE7D5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7D54"/>
    <w:rsid w:val="000425C9"/>
    <w:rsid w:val="007508F6"/>
    <w:rsid w:val="00825BF8"/>
    <w:rsid w:val="008F4214"/>
    <w:rsid w:val="009F1622"/>
    <w:rsid w:val="00C96C37"/>
    <w:rsid w:val="00DE7D54"/>
    <w:rsid w:val="00E036AB"/>
    <w:rsid w:val="00FA6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22"/>
  </w:style>
  <w:style w:type="paragraph" w:styleId="2">
    <w:name w:val="heading 2"/>
    <w:basedOn w:val="a"/>
    <w:link w:val="20"/>
    <w:uiPriority w:val="9"/>
    <w:qFormat/>
    <w:rsid w:val="00DE7D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7D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7D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7D5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7D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5569310">
      <w:bodyDiv w:val="1"/>
      <w:marLeft w:val="0"/>
      <w:marRight w:val="0"/>
      <w:marTop w:val="0"/>
      <w:marBottom w:val="0"/>
      <w:divBdr>
        <w:top w:val="none" w:sz="0" w:space="0" w:color="auto"/>
        <w:left w:val="none" w:sz="0" w:space="0" w:color="auto"/>
        <w:bottom w:val="none" w:sz="0" w:space="0" w:color="auto"/>
        <w:right w:val="none" w:sz="0" w:space="0" w:color="auto"/>
      </w:divBdr>
      <w:divsChild>
        <w:div w:id="410395951">
          <w:marLeft w:val="0"/>
          <w:marRight w:val="0"/>
          <w:marTop w:val="0"/>
          <w:marBottom w:val="0"/>
          <w:divBdr>
            <w:top w:val="none" w:sz="0" w:space="0" w:color="auto"/>
            <w:left w:val="none" w:sz="0" w:space="0" w:color="auto"/>
            <w:bottom w:val="none" w:sz="0" w:space="0" w:color="auto"/>
            <w:right w:val="none" w:sz="0" w:space="0" w:color="auto"/>
          </w:divBdr>
        </w:div>
        <w:div w:id="211236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14563</Words>
  <Characters>83010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4101330019_8</dc:creator>
  <cp:lastModifiedBy>4101330019_8</cp:lastModifiedBy>
  <cp:revision>2</cp:revision>
  <dcterms:created xsi:type="dcterms:W3CDTF">2020-06-26T10:20:00Z</dcterms:created>
  <dcterms:modified xsi:type="dcterms:W3CDTF">2020-06-26T10:20:00Z</dcterms:modified>
</cp:coreProperties>
</file>