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F6" w:rsidRDefault="005E26F6" w:rsidP="005E2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E26F6" w:rsidRPr="001527B6" w:rsidRDefault="005E26F6" w:rsidP="005E2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5E26F6" w:rsidRPr="001527B6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F6" w:rsidRPr="001527B6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09.12.2021</w:t>
      </w:r>
    </w:p>
    <w:p w:rsidR="005E26F6" w:rsidRPr="001527B6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F6" w:rsidRPr="001527B6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F6" w:rsidRDefault="005E26F6" w:rsidP="005E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A72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на официальном сайте</w:t>
      </w:r>
      <w:proofErr w:type="gramEnd"/>
      <w:r w:rsidRPr="00152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7B6">
        <w:rPr>
          <w:rFonts w:ascii="Times New Roman" w:hAnsi="Times New Roman" w:cs="Times New Roman"/>
          <w:sz w:val="28"/>
          <w:szCs w:val="28"/>
        </w:rPr>
        <w:t>администрации муниципального района Красноярский Самарской области в информационно-коммуникационной сети «Интерне</w:t>
      </w:r>
      <w:r>
        <w:rPr>
          <w:rFonts w:ascii="Times New Roman" w:hAnsi="Times New Roman" w:cs="Times New Roman"/>
          <w:sz w:val="28"/>
          <w:szCs w:val="28"/>
        </w:rPr>
        <w:t xml:space="preserve">т»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9BA">
        <w:rPr>
          <w:rFonts w:ascii="Times New Roman" w:hAnsi="Times New Roman" w:cs="Times New Roman"/>
          <w:sz w:val="28"/>
          <w:szCs w:val="28"/>
        </w:rPr>
        <w:t>в сфере муниципального контроля на автомобильном транспорте, городском наземном электрическом транспорте и в дорожном хозяйстве,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в сфере муниципального земельного контроля, в сфере</w:t>
      </w:r>
      <w:proofErr w:type="gramEnd"/>
      <w:r w:rsidRPr="00C649BA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6F6" w:rsidRPr="00BD61A7" w:rsidRDefault="005E26F6" w:rsidP="005E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слушания проводились в период с 01.10.2021 по 01.11.2021.</w:t>
      </w:r>
    </w:p>
    <w:p w:rsidR="005E26F6" w:rsidRDefault="005E26F6" w:rsidP="005E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вынесенные на рассмотрение:</w:t>
      </w:r>
    </w:p>
    <w:p w:rsidR="005E26F6" w:rsidRPr="00DA72BB" w:rsidRDefault="005E26F6" w:rsidP="005E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2BB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2022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6F6" w:rsidRPr="00DA72BB" w:rsidRDefault="005E26F6" w:rsidP="005E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2B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2022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6F6" w:rsidRPr="00DA72BB" w:rsidRDefault="005E26F6" w:rsidP="005E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>3.</w:t>
      </w:r>
      <w:r w:rsidRPr="00DA72BB">
        <w:rPr>
          <w:rFonts w:ascii="Times New Roman" w:hAnsi="Times New Roman" w:cs="Times New Roman"/>
          <w:sz w:val="28"/>
          <w:szCs w:val="28"/>
        </w:rPr>
        <w:tab/>
        <w:t xml:space="preserve">Проект постановления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DA72BB">
        <w:rPr>
          <w:rFonts w:ascii="Times New Roman" w:hAnsi="Times New Roman" w:cs="Times New Roman"/>
          <w:sz w:val="28"/>
          <w:szCs w:val="28"/>
        </w:rPr>
        <w:lastRenderedPageBreak/>
        <w:t xml:space="preserve">в сельском поселении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2022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5E26F6" w:rsidRPr="00DA72BB" w:rsidRDefault="005E26F6" w:rsidP="005E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земельного контроля в сельском поселении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2022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5E26F6" w:rsidRDefault="005E26F6" w:rsidP="005E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сельского поселении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2022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5E26F6" w:rsidRDefault="005E26F6" w:rsidP="005E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проектам от участников общественных обсуждений в Администрацию </w:t>
      </w:r>
      <w:r w:rsidRPr="00DA72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не поступали.</w:t>
      </w:r>
    </w:p>
    <w:p w:rsidR="005E26F6" w:rsidRDefault="005E26F6" w:rsidP="005E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5E26F6" w:rsidRPr="00DA72BB" w:rsidRDefault="005E26F6" w:rsidP="005E26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по рассмотрению </w:t>
      </w:r>
      <w:r w:rsidRPr="004936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68B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ценностям </w:t>
      </w:r>
      <w:r w:rsidRPr="0049368B">
        <w:rPr>
          <w:rFonts w:ascii="Times New Roman" w:hAnsi="Times New Roman" w:cs="Times New Roman"/>
          <w:bCs/>
          <w:sz w:val="28"/>
          <w:szCs w:val="28"/>
        </w:rPr>
        <w:t>в сфере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bCs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493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>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49BA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 w:rsidRPr="0049368B">
        <w:rPr>
          <w:rFonts w:ascii="Times New Roman" w:hAnsi="Times New Roman" w:cs="Times New Roman"/>
          <w:bCs/>
          <w:sz w:val="28"/>
          <w:szCs w:val="28"/>
        </w:rPr>
        <w:t>, в сфере муниципального жилищного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считать проведенными.</w:t>
      </w:r>
      <w:proofErr w:type="gramEnd"/>
    </w:p>
    <w:p w:rsidR="005E26F6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заключение </w:t>
      </w:r>
      <w:r w:rsidRPr="001527B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gramStart"/>
      <w:r w:rsidRPr="001527B6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1527B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9BA">
        <w:rPr>
          <w:rFonts w:ascii="Times New Roman" w:hAnsi="Times New Roman" w:cs="Times New Roman"/>
          <w:sz w:val="28"/>
          <w:szCs w:val="28"/>
        </w:rPr>
        <w:t xml:space="preserve">в разделе «Поселения» - «Сельское поселение </w:t>
      </w:r>
      <w:r>
        <w:rPr>
          <w:rFonts w:ascii="Times New Roman" w:hAnsi="Times New Roman" w:cs="Times New Roman"/>
          <w:sz w:val="28"/>
          <w:szCs w:val="28"/>
        </w:rPr>
        <w:t>Хилково</w:t>
      </w:r>
      <w:r w:rsidRPr="00C649BA">
        <w:rPr>
          <w:rFonts w:ascii="Times New Roman" w:hAnsi="Times New Roman" w:cs="Times New Roman"/>
          <w:sz w:val="28"/>
          <w:szCs w:val="28"/>
        </w:rPr>
        <w:t>».</w:t>
      </w:r>
    </w:p>
    <w:p w:rsidR="005E26F6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заключение, как итоговый документ, принятый в рамках публичных слушаний, носит рекомендательный характер.</w:t>
      </w:r>
    </w:p>
    <w:p w:rsidR="005E26F6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F6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26F6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F6" w:rsidRPr="00C649BA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C649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Хилково</w:t>
      </w:r>
    </w:p>
    <w:p w:rsidR="005E26F6" w:rsidRPr="00C649BA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B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C649BA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C64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F6" w:rsidRPr="001527B6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BA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О.Ю. Долгов</w:t>
      </w:r>
      <w:r w:rsidRPr="00C649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6F6" w:rsidRPr="001527B6" w:rsidRDefault="005E26F6" w:rsidP="005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B4" w:rsidRDefault="005136B4"/>
    <w:sectPr w:rsidR="005136B4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F6"/>
    <w:rsid w:val="005136B4"/>
    <w:rsid w:val="005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cp:lastPrinted>2021-12-10T10:53:00Z</cp:lastPrinted>
  <dcterms:created xsi:type="dcterms:W3CDTF">2021-12-10T10:52:00Z</dcterms:created>
  <dcterms:modified xsi:type="dcterms:W3CDTF">2021-12-10T10:59:00Z</dcterms:modified>
</cp:coreProperties>
</file>