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C62628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DA72B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.2023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BA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49BA" w:rsidRPr="00DA72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</w:t>
      </w:r>
      <w:proofErr w:type="gramEnd"/>
      <w:r w:rsidR="00D22376" w:rsidRPr="001527B6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>ценностям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сфере муниципального контроля на автомобильном транспорте, городском наземном электрическом транспорте и в дорожном хозяйстве, , в сфере муниципального земельного контроля, в сфере муниципального жилищного контроля</w:t>
      </w:r>
      <w:r w:rsidR="00C62628">
        <w:rPr>
          <w:rFonts w:ascii="Times New Roman" w:hAnsi="Times New Roman" w:cs="Times New Roman"/>
          <w:sz w:val="28"/>
          <w:szCs w:val="28"/>
        </w:rPr>
        <w:t>,</w:t>
      </w:r>
      <w:r w:rsidR="00C62628" w:rsidRPr="00C62628">
        <w:rPr>
          <w:rFonts w:ascii="Times New Roman" w:hAnsi="Times New Roman" w:cs="Times New Roman"/>
          <w:sz w:val="28"/>
          <w:szCs w:val="28"/>
        </w:rPr>
        <w:t xml:space="preserve"> в</w:t>
      </w:r>
      <w:r w:rsidR="00C62628">
        <w:t xml:space="preserve"> </w:t>
      </w:r>
      <w:r w:rsidR="00C62628" w:rsidRPr="00C62628">
        <w:rPr>
          <w:rFonts w:ascii="Times New Roman" w:hAnsi="Times New Roman" w:cs="Times New Roman"/>
          <w:sz w:val="28"/>
          <w:szCs w:val="28"/>
        </w:rPr>
        <w:t>области муниципального контроля в сфере благоу</w:t>
      </w:r>
      <w:bookmarkStart w:id="0" w:name="_GoBack"/>
      <w:bookmarkEnd w:id="0"/>
      <w:r w:rsidR="00C62628" w:rsidRPr="00C62628">
        <w:rPr>
          <w:rFonts w:ascii="Times New Roman" w:hAnsi="Times New Roman" w:cs="Times New Roman"/>
          <w:sz w:val="28"/>
          <w:szCs w:val="28"/>
        </w:rPr>
        <w:t>стройства</w:t>
      </w:r>
      <w:r w:rsidR="00C62628">
        <w:rPr>
          <w:rFonts w:ascii="Times New Roman" w:hAnsi="Times New Roman" w:cs="Times New Roman"/>
          <w:sz w:val="28"/>
          <w:szCs w:val="28"/>
        </w:rPr>
        <w:t xml:space="preserve"> </w:t>
      </w:r>
      <w:r w:rsidR="00C649BA">
        <w:rPr>
          <w:rFonts w:ascii="Times New Roman" w:hAnsi="Times New Roman" w:cs="Times New Roman"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</w:t>
      </w:r>
      <w:r w:rsidR="00C62628">
        <w:rPr>
          <w:rFonts w:ascii="Times New Roman" w:hAnsi="Times New Roman" w:cs="Times New Roman"/>
          <w:sz w:val="28"/>
          <w:szCs w:val="28"/>
        </w:rPr>
        <w:t>роводились в период с 01.10.2023</w:t>
      </w:r>
      <w:r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C626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</w:t>
      </w:r>
      <w:r w:rsidR="00C62628">
        <w:rPr>
          <w:rFonts w:ascii="Times New Roman" w:hAnsi="Times New Roman" w:cs="Times New Roman"/>
          <w:sz w:val="28"/>
          <w:szCs w:val="28"/>
        </w:rPr>
        <w:t>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жилищного контроля в сельском поселении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 </w:t>
      </w:r>
      <w:r w:rsidR="00C62628">
        <w:rPr>
          <w:rFonts w:ascii="Times New Roman" w:hAnsi="Times New Roman" w:cs="Times New Roman"/>
          <w:sz w:val="28"/>
          <w:szCs w:val="28"/>
        </w:rPr>
        <w:t>3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земельного контроля в сельском поселении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62628">
        <w:rPr>
          <w:rFonts w:ascii="Times New Roman" w:hAnsi="Times New Roman" w:cs="Times New Roman"/>
          <w:sz w:val="28"/>
          <w:szCs w:val="28"/>
        </w:rPr>
        <w:t>4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</w:t>
      </w:r>
      <w:r w:rsidR="00C6262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A72BB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на территории сельского поселении </w:t>
      </w:r>
      <w:r w:rsidR="003A383D">
        <w:rPr>
          <w:rFonts w:ascii="Times New Roman" w:hAnsi="Times New Roman" w:cs="Times New Roman"/>
          <w:sz w:val="28"/>
          <w:szCs w:val="28"/>
        </w:rPr>
        <w:t xml:space="preserve">Большая Раковка </w:t>
      </w:r>
      <w:r w:rsidRPr="00DA72BB">
        <w:rPr>
          <w:rFonts w:ascii="Times New Roman" w:hAnsi="Times New Roman" w:cs="Times New Roman"/>
          <w:sz w:val="28"/>
          <w:szCs w:val="28"/>
        </w:rPr>
        <w:t>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проектам от участников общественных обсуждений в Администрацию</w:t>
      </w:r>
      <w:r w:rsidR="00DA72BB">
        <w:rPr>
          <w:rFonts w:ascii="Times New Roman" w:hAnsi="Times New Roman" w:cs="Times New Roman"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3A383D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3A383D">
        <w:rPr>
          <w:rFonts w:ascii="Times New Roman" w:hAnsi="Times New Roman" w:cs="Times New Roman"/>
          <w:sz w:val="28"/>
          <w:szCs w:val="28"/>
        </w:rPr>
        <w:t xml:space="preserve"> Раковка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DA72BB" w:rsidRDefault="0049368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>в сфере муниципального</w:t>
      </w:r>
      <w:r w:rsidR="00DA7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bCs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</w:t>
      </w:r>
      <w:r w:rsidR="00DA72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Pr="0049368B">
        <w:rPr>
          <w:rFonts w:ascii="Times New Roman" w:hAnsi="Times New Roman" w:cs="Times New Roman"/>
          <w:bCs/>
          <w:sz w:val="28"/>
          <w:szCs w:val="28"/>
        </w:rPr>
        <w:t>, в сфере муниципального жилищного контроля</w:t>
      </w:r>
      <w:r w:rsidR="00C626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2628" w:rsidRPr="00DA72BB">
        <w:rPr>
          <w:rFonts w:ascii="Times New Roman" w:hAnsi="Times New Roman" w:cs="Times New Roman"/>
          <w:sz w:val="28"/>
          <w:szCs w:val="28"/>
        </w:rPr>
        <w:t xml:space="preserve">в </w:t>
      </w:r>
      <w:r w:rsidR="00C6262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62628" w:rsidRPr="00DA72BB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bCs/>
          <w:sz w:val="28"/>
          <w:szCs w:val="28"/>
        </w:rPr>
        <w:t>считать</w:t>
      </w:r>
      <w:r w:rsidR="00C6262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района </w:t>
      </w:r>
      <w:proofErr w:type="gramStart"/>
      <w:r w:rsidRPr="001527B6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1527B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 w:rsidR="00C649BA" w:rsidRPr="00C649BA">
        <w:rPr>
          <w:rFonts w:ascii="Times New Roman" w:hAnsi="Times New Roman" w:cs="Times New Roman"/>
          <w:sz w:val="28"/>
          <w:szCs w:val="28"/>
        </w:rPr>
        <w:t xml:space="preserve">в разделе «Поселения» - «Сельское поселение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  <w:r w:rsidR="00C649BA" w:rsidRPr="00C649BA">
        <w:rPr>
          <w:rFonts w:ascii="Times New Roman" w:hAnsi="Times New Roman" w:cs="Times New Roman"/>
          <w:sz w:val="28"/>
          <w:szCs w:val="28"/>
        </w:rPr>
        <w:t>».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8525CC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BA" w:rsidRPr="00C649BA" w:rsidRDefault="00C62628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649BA" w:rsidRPr="00C649B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A383D">
        <w:rPr>
          <w:rFonts w:ascii="Times New Roman" w:hAnsi="Times New Roman" w:cs="Times New Roman"/>
          <w:sz w:val="28"/>
          <w:szCs w:val="28"/>
        </w:rPr>
        <w:t>Большая Раковка</w:t>
      </w:r>
    </w:p>
    <w:p w:rsidR="00C649BA" w:rsidRPr="00C649BA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Pr="00C649BA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C64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68B" w:rsidRPr="001527B6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   </w:t>
      </w:r>
      <w:r w:rsidR="00330F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49BA">
        <w:rPr>
          <w:rFonts w:ascii="Times New Roman" w:hAnsi="Times New Roman" w:cs="Times New Roman"/>
          <w:sz w:val="28"/>
          <w:szCs w:val="28"/>
        </w:rPr>
        <w:t xml:space="preserve">  </w:t>
      </w:r>
      <w:r w:rsidR="003A383D">
        <w:rPr>
          <w:rFonts w:ascii="Times New Roman" w:hAnsi="Times New Roman" w:cs="Times New Roman"/>
          <w:sz w:val="28"/>
          <w:szCs w:val="28"/>
        </w:rPr>
        <w:t xml:space="preserve">Ф.Н. </w:t>
      </w:r>
      <w:proofErr w:type="spellStart"/>
      <w:r w:rsidR="003A383D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527B6"/>
    <w:rsid w:val="000F57EB"/>
    <w:rsid w:val="001527B6"/>
    <w:rsid w:val="00330F42"/>
    <w:rsid w:val="003A383D"/>
    <w:rsid w:val="0049368B"/>
    <w:rsid w:val="008525CC"/>
    <w:rsid w:val="0095578D"/>
    <w:rsid w:val="00BD61A7"/>
    <w:rsid w:val="00C62628"/>
    <w:rsid w:val="00C649BA"/>
    <w:rsid w:val="00C86E54"/>
    <w:rsid w:val="00D22376"/>
    <w:rsid w:val="00D57AF9"/>
    <w:rsid w:val="00DA72BB"/>
    <w:rsid w:val="00F41B3F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4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9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Экономист</cp:lastModifiedBy>
  <cp:revision>3</cp:revision>
  <cp:lastPrinted>2023-12-05T09:47:00Z</cp:lastPrinted>
  <dcterms:created xsi:type="dcterms:W3CDTF">2023-12-18T11:04:00Z</dcterms:created>
  <dcterms:modified xsi:type="dcterms:W3CDTF">2023-12-18T11:08:00Z</dcterms:modified>
</cp:coreProperties>
</file>