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7" w:rsidRPr="009A2908" w:rsidRDefault="00F426D7" w:rsidP="00F42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90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426D7" w:rsidRPr="009A2908" w:rsidRDefault="00F426D7" w:rsidP="00F42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08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</w:p>
    <w:p w:rsidR="00F426D7" w:rsidRPr="009A2908" w:rsidRDefault="00F426D7" w:rsidP="00F42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08">
        <w:rPr>
          <w:rFonts w:ascii="Times New Roman" w:hAnsi="Times New Roman" w:cs="Times New Roman"/>
          <w:b/>
          <w:sz w:val="24"/>
          <w:szCs w:val="24"/>
        </w:rPr>
        <w:t>участников долевой собственности</w:t>
      </w:r>
    </w:p>
    <w:p w:rsidR="00F426D7" w:rsidRDefault="00F426D7" w:rsidP="00F426D7">
      <w:pPr>
        <w:pStyle w:val="ConsPlusNonformat"/>
        <w:jc w:val="both"/>
      </w:pPr>
    </w:p>
    <w:p w:rsidR="00F426D7" w:rsidRPr="009A2908" w:rsidRDefault="00F426D7" w:rsidP="00F426D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F33DA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DF33D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F33DA">
          <w:rPr>
            <w:rFonts w:ascii="Times New Roman" w:hAnsi="Times New Roman" w:cs="Times New Roman"/>
            <w:sz w:val="24"/>
            <w:szCs w:val="24"/>
          </w:rPr>
          <w:t>3 ст. 14.1</w:t>
        </w:r>
      </w:hyperlink>
      <w:r w:rsidRPr="002A14DE">
        <w:rPr>
          <w:rFonts w:ascii="Times New Roman" w:hAnsi="Times New Roman" w:cs="Times New Roman"/>
          <w:sz w:val="24"/>
          <w:szCs w:val="24"/>
        </w:rPr>
        <w:t xml:space="preserve"> Федерального закона  от 24.07.2002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4DE">
        <w:rPr>
          <w:rFonts w:ascii="Times New Roman" w:hAnsi="Times New Roman" w:cs="Times New Roman"/>
          <w:sz w:val="24"/>
          <w:szCs w:val="24"/>
        </w:rPr>
        <w:t>N 101-ФЗ "Об обороте земель сельскохозяйс</w:t>
      </w:r>
      <w:r>
        <w:rPr>
          <w:rFonts w:ascii="Times New Roman" w:hAnsi="Times New Roman" w:cs="Times New Roman"/>
          <w:sz w:val="24"/>
          <w:szCs w:val="24"/>
        </w:rPr>
        <w:t>твенного назначения"  уведомляю</w:t>
      </w:r>
      <w:r w:rsidRPr="002A14D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общего собрания участников </w:t>
      </w:r>
      <w:r w:rsidRPr="009A2908">
        <w:rPr>
          <w:rFonts w:ascii="Times New Roman" w:hAnsi="Times New Roman" w:cs="Times New Roman"/>
          <w:sz w:val="24"/>
          <w:szCs w:val="24"/>
        </w:rPr>
        <w:t>общей долевой собственности на земельный участок из состава земель сельскохозяйственного назначения с кадас</w:t>
      </w:r>
      <w:r>
        <w:rPr>
          <w:rFonts w:ascii="Times New Roman" w:hAnsi="Times New Roman" w:cs="Times New Roman"/>
          <w:sz w:val="24"/>
          <w:szCs w:val="24"/>
        </w:rPr>
        <w:t>тровым номером 63:26:0000000:355</w:t>
      </w:r>
      <w:r w:rsidRPr="009A2908">
        <w:rPr>
          <w:rFonts w:ascii="Times New Roman" w:hAnsi="Times New Roman" w:cs="Times New Roman"/>
          <w:sz w:val="24"/>
          <w:szCs w:val="24"/>
        </w:rPr>
        <w:t>, расположенного по адресу: Самарская область, Красноярский рай</w:t>
      </w:r>
      <w:r>
        <w:rPr>
          <w:rFonts w:ascii="Times New Roman" w:hAnsi="Times New Roman" w:cs="Times New Roman"/>
          <w:sz w:val="24"/>
          <w:szCs w:val="24"/>
        </w:rPr>
        <w:t xml:space="preserve">он, в границах ЗАО «Хорошенькое», </w:t>
      </w:r>
      <w:r w:rsidRPr="009A2908">
        <w:rPr>
          <w:rFonts w:ascii="Times New Roman" w:hAnsi="Times New Roman" w:cs="Times New Roman"/>
          <w:b/>
          <w:sz w:val="24"/>
          <w:szCs w:val="24"/>
        </w:rPr>
        <w:t>сос</w:t>
      </w:r>
      <w:r>
        <w:rPr>
          <w:rFonts w:ascii="Times New Roman" w:hAnsi="Times New Roman" w:cs="Times New Roman"/>
          <w:b/>
          <w:sz w:val="24"/>
          <w:szCs w:val="24"/>
        </w:rPr>
        <w:t>тоится «16</w:t>
      </w:r>
      <w:r w:rsidRPr="009A290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июля 2021 г.</w:t>
      </w:r>
      <w:r w:rsidRPr="009A2908">
        <w:rPr>
          <w:rFonts w:ascii="Times New Roman" w:hAnsi="Times New Roman" w:cs="Times New Roman"/>
          <w:b/>
          <w:sz w:val="24"/>
          <w:szCs w:val="24"/>
        </w:rPr>
        <w:t xml:space="preserve"> по адресу: Самарская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район, с. Хорошенькое</w:t>
      </w:r>
      <w:r w:rsidRPr="009A2908">
        <w:rPr>
          <w:rFonts w:ascii="Times New Roman" w:hAnsi="Times New Roman" w:cs="Times New Roman"/>
          <w:b/>
          <w:sz w:val="24"/>
          <w:szCs w:val="24"/>
        </w:rPr>
        <w:t>, у</w:t>
      </w:r>
      <w:r>
        <w:rPr>
          <w:rFonts w:ascii="Times New Roman" w:hAnsi="Times New Roman" w:cs="Times New Roman"/>
          <w:b/>
          <w:sz w:val="24"/>
          <w:szCs w:val="24"/>
        </w:rPr>
        <w:t>л. Центральная, дом. 67 (здание клуба</w:t>
      </w:r>
      <w:r w:rsidRPr="009A2908">
        <w:rPr>
          <w:rFonts w:ascii="Times New Roman" w:hAnsi="Times New Roman" w:cs="Times New Roman"/>
          <w:b/>
          <w:sz w:val="24"/>
          <w:szCs w:val="24"/>
        </w:rPr>
        <w:t>).</w:t>
      </w:r>
    </w:p>
    <w:p w:rsidR="00F426D7" w:rsidRDefault="00F426D7" w:rsidP="00F426D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1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Время начала регистрации: 10:00</w:t>
      </w:r>
    </w:p>
    <w:p w:rsidR="00F426D7" w:rsidRDefault="00F426D7" w:rsidP="00F426D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 открытия собрания:  11:00</w:t>
      </w:r>
    </w:p>
    <w:p w:rsidR="00F426D7" w:rsidRDefault="00F426D7" w:rsidP="00F426D7">
      <w:pPr>
        <w:pStyle w:val="ConsPlusNonformat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14DE">
        <w:rPr>
          <w:rFonts w:ascii="Times New Roman" w:hAnsi="Times New Roman" w:cs="Times New Roman"/>
          <w:sz w:val="24"/>
          <w:szCs w:val="24"/>
        </w:rPr>
        <w:t xml:space="preserve"> Повестка дня общего собрания:</w:t>
      </w:r>
    </w:p>
    <w:p w:rsidR="00F426D7" w:rsidRPr="003065F3" w:rsidRDefault="00F426D7" w:rsidP="00F426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5F3">
        <w:rPr>
          <w:rFonts w:ascii="Times New Roman" w:hAnsi="Times New Roman" w:cs="Times New Roman"/>
          <w:sz w:val="24"/>
          <w:szCs w:val="24"/>
        </w:rPr>
        <w:t>1.Выборы председателя и секретаря общего собрания;</w:t>
      </w:r>
    </w:p>
    <w:p w:rsidR="00F426D7" w:rsidRPr="003065F3" w:rsidRDefault="00F426D7" w:rsidP="00F426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F3">
        <w:rPr>
          <w:rFonts w:ascii="Times New Roman" w:hAnsi="Times New Roman" w:cs="Times New Roman"/>
          <w:sz w:val="24"/>
          <w:szCs w:val="24"/>
        </w:rPr>
        <w:t>2. Избрание лица, уполномоченного от имени участников общей долевой собственности на земельный участок с кадас</w:t>
      </w:r>
      <w:r>
        <w:rPr>
          <w:rFonts w:ascii="Times New Roman" w:hAnsi="Times New Roman" w:cs="Times New Roman"/>
          <w:sz w:val="24"/>
          <w:szCs w:val="24"/>
        </w:rPr>
        <w:t>тровым номером 63:26:0000000:355</w:t>
      </w:r>
      <w:r w:rsidRPr="003065F3">
        <w:rPr>
          <w:rFonts w:ascii="Times New Roman" w:hAnsi="Times New Roman" w:cs="Times New Roman"/>
          <w:sz w:val="24"/>
          <w:szCs w:val="24"/>
        </w:rPr>
        <w:t>, расположенного по адресу: Самарская область, Красноярский рай</w:t>
      </w:r>
      <w:r>
        <w:rPr>
          <w:rFonts w:ascii="Times New Roman" w:hAnsi="Times New Roman" w:cs="Times New Roman"/>
          <w:sz w:val="24"/>
          <w:szCs w:val="24"/>
        </w:rPr>
        <w:t>он, в границах ЗАО «Хорошенькое</w:t>
      </w:r>
      <w:r w:rsidRPr="003065F3">
        <w:rPr>
          <w:rFonts w:ascii="Times New Roman" w:hAnsi="Times New Roman" w:cs="Times New Roman"/>
          <w:sz w:val="24"/>
          <w:szCs w:val="24"/>
        </w:rPr>
        <w:t xml:space="preserve">», без доверенности с правом подписи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</w:t>
      </w:r>
      <w:r>
        <w:rPr>
          <w:rFonts w:ascii="Times New Roman" w:hAnsi="Times New Roman" w:cs="Times New Roman"/>
          <w:sz w:val="24"/>
          <w:szCs w:val="24"/>
        </w:rPr>
        <w:t xml:space="preserve">него земельных участков, </w:t>
      </w:r>
      <w:r w:rsidRPr="0030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065F3">
        <w:rPr>
          <w:rFonts w:ascii="Times New Roman" w:hAnsi="Times New Roman" w:cs="Times New Roman"/>
          <w:sz w:val="24"/>
          <w:szCs w:val="24"/>
        </w:rPr>
        <w:t>утверждать условия, заключать, и подписывать договоры аренды данного земельного участка, дополнительные соглашения к договору аренды земельного участка, соглашения об установлении частного сервитута в отношении данного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кроме того </w:t>
      </w:r>
      <w:r w:rsidRPr="00793842">
        <w:rPr>
          <w:rFonts w:ascii="Times New Roman" w:hAnsi="Times New Roman" w:cs="Times New Roman"/>
          <w:sz w:val="24"/>
          <w:szCs w:val="24"/>
        </w:rPr>
        <w:t>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для чего ему передаются все полномочия участника долевой собственности, включая регистрацию и оформление права собственности на долю, право </w:t>
      </w:r>
      <w:r w:rsidRPr="002C44D0">
        <w:rPr>
          <w:rFonts w:ascii="Times New Roman" w:hAnsi="Times New Roman" w:cs="Times New Roman"/>
          <w:sz w:val="24"/>
          <w:szCs w:val="24"/>
        </w:rPr>
        <w:t>на голосование на общем собрании у</w:t>
      </w:r>
      <w:r>
        <w:rPr>
          <w:rFonts w:ascii="Times New Roman" w:hAnsi="Times New Roman" w:cs="Times New Roman"/>
          <w:sz w:val="24"/>
          <w:szCs w:val="24"/>
        </w:rPr>
        <w:t xml:space="preserve">частников долевой собственности по всем вопросам повестки собрания, на период до перехода прав на эту земельную долю </w:t>
      </w:r>
      <w:r w:rsidRPr="00793842">
        <w:rPr>
          <w:rFonts w:ascii="Times New Roman" w:hAnsi="Times New Roman" w:cs="Times New Roman"/>
          <w:sz w:val="24"/>
          <w:szCs w:val="24"/>
        </w:rPr>
        <w:t xml:space="preserve"> по наследству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правом представления, подписания и получения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всех необходимых документов</w:t>
      </w:r>
      <w:r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 иных  действий,  связанных</w:t>
      </w:r>
      <w:r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настоящего поручения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полномочий данного лица и срок этих полномочий;</w:t>
      </w:r>
    </w:p>
    <w:p w:rsidR="00F426D7" w:rsidRPr="003065F3" w:rsidRDefault="00F426D7" w:rsidP="00F426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5F3">
        <w:rPr>
          <w:rFonts w:ascii="Times New Roman" w:hAnsi="Times New Roman" w:cs="Times New Roman"/>
          <w:sz w:val="24"/>
          <w:szCs w:val="24"/>
          <w:lang w:eastAsia="ru-RU"/>
        </w:rPr>
        <w:t>3. Утверждение условий договора аренды земельного участка с кадас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тровым номером 63:26:0000000:355</w:t>
      </w:r>
      <w:r w:rsidRPr="003065F3">
        <w:rPr>
          <w:rFonts w:ascii="Times New Roman" w:hAnsi="Times New Roman" w:cs="Times New Roman"/>
          <w:sz w:val="24"/>
          <w:szCs w:val="24"/>
          <w:lang w:eastAsia="ru-RU"/>
        </w:rPr>
        <w:t>, находящегося в общей долевой собственности, расположенного по адресу: Самарская область, Красноярский рай</w:t>
      </w:r>
      <w:r>
        <w:rPr>
          <w:rFonts w:ascii="Times New Roman" w:hAnsi="Times New Roman" w:cs="Times New Roman"/>
          <w:sz w:val="24"/>
          <w:szCs w:val="24"/>
          <w:lang w:eastAsia="ru-RU"/>
        </w:rPr>
        <w:t>он, в границах ЗАО «Хорошенькое</w:t>
      </w:r>
      <w:r w:rsidRPr="003065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заключаемого с ООО «Премьер Агро</w:t>
      </w:r>
      <w:r w:rsidRPr="003065F3">
        <w:rPr>
          <w:rFonts w:ascii="Times New Roman" w:hAnsi="Times New Roman" w:cs="Times New Roman"/>
          <w:sz w:val="24"/>
          <w:szCs w:val="24"/>
          <w:lang w:eastAsia="ru-RU"/>
        </w:rPr>
        <w:t>» (ИНН:</w:t>
      </w:r>
      <w:r w:rsidRPr="00AD6681">
        <w:t xml:space="preserve"> </w:t>
      </w:r>
      <w:r w:rsidRPr="00AD6681">
        <w:rPr>
          <w:rFonts w:ascii="Times New Roman" w:hAnsi="Times New Roman" w:cs="Times New Roman"/>
          <w:sz w:val="24"/>
          <w:szCs w:val="24"/>
          <w:lang w:eastAsia="ru-RU"/>
        </w:rPr>
        <w:t>6376063549</w:t>
      </w:r>
      <w:r>
        <w:rPr>
          <w:rFonts w:ascii="Times New Roman" w:hAnsi="Times New Roman" w:cs="Times New Roman"/>
          <w:sz w:val="24"/>
          <w:szCs w:val="24"/>
          <w:lang w:eastAsia="ru-RU"/>
        </w:rPr>
        <w:t>, ОГРН:</w:t>
      </w:r>
      <w:r w:rsidRPr="00AD66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AD6681">
        <w:rPr>
          <w:rFonts w:ascii="Times New Roman" w:hAnsi="Times New Roman" w:cs="Times New Roman"/>
          <w:sz w:val="24"/>
          <w:szCs w:val="24"/>
          <w:lang w:eastAsia="ru-RU"/>
        </w:rPr>
        <w:t>1076376000370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26D7" w:rsidRDefault="00F426D7" w:rsidP="00F426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F3">
        <w:rPr>
          <w:rFonts w:ascii="Times New Roman" w:hAnsi="Times New Roman" w:cs="Times New Roman"/>
          <w:sz w:val="24"/>
          <w:szCs w:val="24"/>
          <w:lang w:eastAsia="ru-RU"/>
        </w:rPr>
        <w:t>4. Избрание лица, уполномоченного от имени участников долевой собственности без доверенности с правом подписи, передавать в пользование и заключать договоры аренды земельного участка с кадас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тровым номером 63:26:0000000:355</w:t>
      </w:r>
      <w:r w:rsidRPr="003065F3">
        <w:rPr>
          <w:rFonts w:ascii="Times New Roman" w:hAnsi="Times New Roman" w:cs="Times New Roman"/>
          <w:sz w:val="24"/>
          <w:szCs w:val="24"/>
          <w:lang w:eastAsia="ru-RU"/>
        </w:rPr>
        <w:t>, и образуемых из него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участков, с ООО «Премьер Агро» </w:t>
      </w:r>
      <w:r w:rsidRPr="00AD6681">
        <w:rPr>
          <w:rFonts w:ascii="Times New Roman" w:hAnsi="Times New Roman" w:cs="Times New Roman"/>
          <w:sz w:val="24"/>
          <w:szCs w:val="24"/>
          <w:lang w:eastAsia="ru-RU"/>
        </w:rPr>
        <w:t>(ИНН: 6376063549, ОГРН: 1076376000370)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5F3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сельскохозяйственной деятельности со всеми вытекающими полномочиями в рамках данных поручений, в том числе получения, представления, подписания необходимых документов, получения денежных средств в счет арендной платы, возмещения убытков, в том числе упущенной выгоды и стоимости восстановления нарушенных земель (биологической рекультивации). Определение полномочий данного лица и срок этих полномочий.</w:t>
      </w:r>
    </w:p>
    <w:p w:rsidR="00F426D7" w:rsidRDefault="00F426D7" w:rsidP="00F426D7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 </w:t>
      </w:r>
    </w:p>
    <w:p w:rsidR="00F426D7" w:rsidRPr="00644932" w:rsidRDefault="00F426D7" w:rsidP="00F426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A14DE">
        <w:rPr>
          <w:rFonts w:ascii="Times New Roman" w:hAnsi="Times New Roman" w:cs="Times New Roman"/>
          <w:sz w:val="24"/>
          <w:szCs w:val="24"/>
        </w:rPr>
        <w:t>документами по вопросам, вынесенным на обсуждение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4DE">
        <w:rPr>
          <w:rFonts w:ascii="Times New Roman" w:hAnsi="Times New Roman" w:cs="Times New Roman"/>
          <w:sz w:val="24"/>
          <w:szCs w:val="24"/>
        </w:rPr>
        <w:t>собрания, м</w:t>
      </w:r>
      <w:r>
        <w:rPr>
          <w:rFonts w:ascii="Times New Roman" w:hAnsi="Times New Roman" w:cs="Times New Roman"/>
          <w:sz w:val="24"/>
          <w:szCs w:val="24"/>
        </w:rPr>
        <w:t>ожно ознакомиться с даты публикации и до 15.07.2021</w:t>
      </w:r>
      <w:r w:rsidRPr="002A1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ежедневно с 10 часов 00 минут до 12 часов 00 минут </w:t>
      </w:r>
      <w:r w:rsidRPr="002A14DE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A">
        <w:rPr>
          <w:rFonts w:ascii="Times New Roman" w:hAnsi="Times New Roman" w:cs="Times New Roman"/>
          <w:sz w:val="24"/>
          <w:szCs w:val="24"/>
        </w:rPr>
        <w:t>446380, Самарская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Красноярский район, с. Хорошенькое</w:t>
      </w:r>
      <w:r w:rsidRPr="008E62B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8E62B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56.</w:t>
      </w:r>
      <w:r w:rsidRPr="008E62BA">
        <w:rPr>
          <w:rFonts w:ascii="Times New Roman" w:hAnsi="Times New Roman" w:cs="Times New Roman"/>
          <w:sz w:val="24"/>
          <w:szCs w:val="24"/>
        </w:rPr>
        <w:t xml:space="preserve"> </w:t>
      </w:r>
      <w:r w:rsidRPr="006449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426D7" w:rsidRDefault="00F426D7" w:rsidP="00F42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6D7" w:rsidRPr="002A14DE" w:rsidRDefault="00F426D7" w:rsidP="00F42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D1A" w:rsidRDefault="00570D1A"/>
    <w:sectPr w:rsidR="00570D1A" w:rsidSect="00051CFA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A"/>
    <w:rsid w:val="00570D1A"/>
    <w:rsid w:val="00F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9400-41AB-45A4-8CAC-6A4AE2E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2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26D7"/>
    <w:pPr>
      <w:ind w:left="720"/>
      <w:contextualSpacing/>
    </w:pPr>
  </w:style>
  <w:style w:type="paragraph" w:styleId="a4">
    <w:name w:val="No Spacing"/>
    <w:uiPriority w:val="1"/>
    <w:qFormat/>
    <w:rsid w:val="00F42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AC159CD97CA73404AB11309162D34B3257BCB8E970D55DDE36B514882660EA27E24C31z8i0J" TargetMode="External"/><Relationship Id="rId4" Type="http://schemas.openxmlformats.org/officeDocument/2006/relationships/hyperlink" Target="consultantplus://offline/ref=FAAC159CD97CA73404AB11309162D34B3257BCB8E970D55DDE36B514882660EA27E24C31z8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2021-06-15T06:30:00Z</dcterms:created>
  <dcterms:modified xsi:type="dcterms:W3CDTF">2021-06-15T06:30:00Z</dcterms:modified>
</cp:coreProperties>
</file>