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F0" w:rsidRPr="00FB23F0" w:rsidRDefault="00FB23F0" w:rsidP="00FB23F0">
      <w:pPr>
        <w:jc w:val="center"/>
        <w:rPr>
          <w:b/>
        </w:rPr>
      </w:pPr>
      <w:r w:rsidRPr="00FB23F0">
        <w:rPr>
          <w:b/>
        </w:rPr>
        <w:t>СУБСИДИЯ НА ОПЛАТУ ЖИЛОГО ПОМЕЩЕНИЯ И КОММУНАЛЬНЫХ УСЛУГ</w:t>
      </w:r>
    </w:p>
    <w:p w:rsidR="00AA0FC6" w:rsidRDefault="0063075D">
      <w:r>
        <w:rPr>
          <w:noProof/>
          <w:lang w:eastAsia="ru-RU"/>
        </w:rPr>
        <w:drawing>
          <wp:inline distT="0" distB="0" distL="0" distR="0">
            <wp:extent cx="5071745" cy="28530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45" cy="285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696FF72" wp14:editId="5A1FBD63">
                <wp:extent cx="301625" cy="301625"/>
                <wp:effectExtent l="0" t="0" r="0" b="0"/>
                <wp:docPr id="4" name="AutoShape 5" descr="Субсидия - РИА Новости, 1920, 18.05.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Субсидия - РИА Новости, 1920, 18.05.2022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:rsidR="005D6C5D" w:rsidRPr="005D6C5D" w:rsidRDefault="005D6C5D" w:rsidP="005D6C5D">
      <w:pPr>
        <w:rPr>
          <w:bCs/>
        </w:rPr>
      </w:pPr>
      <w:proofErr w:type="gramStart"/>
      <w:r w:rsidRPr="005D6C5D">
        <w:rPr>
          <w:bCs/>
        </w:rPr>
        <w:t>Субсидии предоставляются гражданам в случае, если их расходы на оплату жилого помещения и коммунальных услуг, рассчитанные исходя из размера региональных стандартов нормативной площади жилого помещения, используемой для расчета субсидий, и размера региональных стандартов стоимости жилищно-коммунальных услуг, превышают 22% в совокупном доходе семьи.</w:t>
      </w:r>
      <w:proofErr w:type="gramEnd"/>
    </w:p>
    <w:p w:rsidR="005D6C5D" w:rsidRPr="005D6C5D" w:rsidRDefault="005D6C5D" w:rsidP="005D6C5D">
      <w:pPr>
        <w:rPr>
          <w:bCs/>
        </w:rPr>
      </w:pPr>
      <w:r w:rsidRPr="005D6C5D">
        <w:rPr>
          <w:bCs/>
        </w:rPr>
        <w:t>Право на субсидии имеют гражданине Российской Федерации:</w:t>
      </w:r>
    </w:p>
    <w:p w:rsidR="005D6C5D" w:rsidRPr="00FB23F0" w:rsidRDefault="005D6C5D" w:rsidP="00FB23F0">
      <w:pPr>
        <w:pStyle w:val="a5"/>
        <w:numPr>
          <w:ilvl w:val="0"/>
          <w:numId w:val="1"/>
        </w:numPr>
        <w:rPr>
          <w:bCs/>
        </w:rPr>
      </w:pPr>
      <w:r w:rsidRPr="00FB23F0">
        <w:rPr>
          <w:bCs/>
        </w:rPr>
        <w:t xml:space="preserve"> пользователи жилого помещения в государственном или муниципальном жилищном фонде;</w:t>
      </w:r>
    </w:p>
    <w:p w:rsidR="005D6C5D" w:rsidRPr="00FB23F0" w:rsidRDefault="005D6C5D" w:rsidP="00FB23F0">
      <w:pPr>
        <w:pStyle w:val="a5"/>
        <w:numPr>
          <w:ilvl w:val="0"/>
          <w:numId w:val="1"/>
        </w:numPr>
        <w:rPr>
          <w:bCs/>
        </w:rPr>
      </w:pPr>
      <w:r w:rsidRPr="00FB23F0">
        <w:rPr>
          <w:bCs/>
        </w:rPr>
        <w:t>наниматели жилого помещения по договору найма в частном жилищном фонде;</w:t>
      </w:r>
    </w:p>
    <w:p w:rsidR="005D6C5D" w:rsidRPr="00FB23F0" w:rsidRDefault="005D6C5D" w:rsidP="00FB23F0">
      <w:pPr>
        <w:pStyle w:val="a5"/>
        <w:numPr>
          <w:ilvl w:val="0"/>
          <w:numId w:val="1"/>
        </w:numPr>
        <w:rPr>
          <w:bCs/>
        </w:rPr>
      </w:pPr>
      <w:r w:rsidRPr="00FB23F0">
        <w:rPr>
          <w:bCs/>
        </w:rPr>
        <w:t>члены жилищного или жилищно-строительного кооператива;</w:t>
      </w:r>
    </w:p>
    <w:p w:rsidR="00FB23F0" w:rsidRPr="00FB23F0" w:rsidRDefault="005D6C5D" w:rsidP="005D6C5D">
      <w:pPr>
        <w:pStyle w:val="a5"/>
        <w:numPr>
          <w:ilvl w:val="0"/>
          <w:numId w:val="1"/>
        </w:numPr>
      </w:pPr>
      <w:r w:rsidRPr="00FB23F0">
        <w:rPr>
          <w:bCs/>
        </w:rPr>
        <w:t>собственники жилого помещения (квартиры, жилого дома, части квартиры или жилого дома).</w:t>
      </w:r>
      <w:r w:rsidR="00FB23F0">
        <w:rPr>
          <w:bCs/>
        </w:rPr>
        <w:t xml:space="preserve"> </w:t>
      </w:r>
    </w:p>
    <w:p w:rsidR="005D6C5D" w:rsidRPr="005D6C5D" w:rsidRDefault="005D6C5D" w:rsidP="00FB23F0">
      <w:pPr>
        <w:pStyle w:val="a5"/>
        <w:ind w:left="0"/>
      </w:pPr>
      <w:r w:rsidRPr="005D6C5D">
        <w:t>Субсидии предоставляются указанным гражданам с учетом постоянно проживающих с ними членов их семей.</w:t>
      </w:r>
      <w:r w:rsidR="00FB23F0">
        <w:t xml:space="preserve"> </w:t>
      </w:r>
      <w:r w:rsidRPr="005D6C5D">
        <w:t>Для получения субсидии граждане, и члены семей граждан, представляют в уполномоченный орган по месту постоянного жительства заявление о предоставлении субсидии с указанием всех членов семьи и степени родства и приложением следующих документов, а также с указанием следующих сведений в заявлении:</w:t>
      </w:r>
    </w:p>
    <w:p w:rsidR="005D6C5D" w:rsidRPr="005D6C5D" w:rsidRDefault="005D6C5D" w:rsidP="00FB23F0">
      <w:pPr>
        <w:pStyle w:val="a5"/>
        <w:numPr>
          <w:ilvl w:val="0"/>
          <w:numId w:val="2"/>
        </w:numPr>
      </w:pPr>
      <w:r w:rsidRPr="005D6C5D">
        <w:t xml:space="preserve"> сведения о документах, подтверждающих правовые основания владения и пользования заявителем жилым помещением, в котором он зарегистрирован по месту постоянного жительств</w:t>
      </w:r>
      <w:proofErr w:type="gramStart"/>
      <w:r w:rsidRPr="005D6C5D">
        <w:t>а(</w:t>
      </w:r>
      <w:proofErr w:type="gramEnd"/>
      <w:r w:rsidRPr="005D6C5D">
        <w:t xml:space="preserve">свидетельство о государственной регистрации права, договор социального найма, свидетельства о праве на наследство по закону или завещанию, документы, подтверждающие право собственности на недвижимое имущество); </w:t>
      </w:r>
    </w:p>
    <w:p w:rsidR="005D6C5D" w:rsidRPr="005D6C5D" w:rsidRDefault="005D6C5D" w:rsidP="00FB23F0">
      <w:pPr>
        <w:pStyle w:val="a5"/>
        <w:numPr>
          <w:ilvl w:val="0"/>
          <w:numId w:val="2"/>
        </w:numPr>
      </w:pPr>
      <w:r w:rsidRPr="005D6C5D">
        <w:t>документы или их копии, содержащие сведения о платежах за жилое помещение и коммунальные услуги, начисленных за последний перед подачей заявления о предоставлении субсидии меся</w:t>
      </w:r>
      <w:proofErr w:type="gramStart"/>
      <w:r w:rsidRPr="005D6C5D">
        <w:t>ц(</w:t>
      </w:r>
      <w:proofErr w:type="gramEnd"/>
      <w:r w:rsidRPr="005D6C5D">
        <w:t xml:space="preserve">квитанции </w:t>
      </w:r>
      <w:proofErr w:type="spellStart"/>
      <w:r w:rsidRPr="005D6C5D">
        <w:t>ресурсоснабжающих</w:t>
      </w:r>
      <w:proofErr w:type="spellEnd"/>
      <w:r w:rsidRPr="005D6C5D">
        <w:t xml:space="preserve"> организаций, карточка расчетов, выписка из лицевого счета, платежный документ). Если заявитель указал в заявлении о предоставлении субсидии в качестве членов своей семьи не всех граждан, зарегистрированных совместно с ним по месту его постоянного жительства, он обязан </w:t>
      </w:r>
      <w:r w:rsidRPr="005D6C5D">
        <w:lastRenderedPageBreak/>
        <w:t xml:space="preserve">представить документы, подтверждающие размер вносимой ими платы за содержание и ремонт жилого </w:t>
      </w:r>
      <w:proofErr w:type="gramStart"/>
      <w:r w:rsidRPr="005D6C5D">
        <w:t>помещения</w:t>
      </w:r>
      <w:proofErr w:type="gramEnd"/>
      <w:r w:rsidRPr="005D6C5D">
        <w:t xml:space="preserve"> и коммунальные услуги;</w:t>
      </w:r>
    </w:p>
    <w:p w:rsidR="005D6C5D" w:rsidRPr="005D6C5D" w:rsidRDefault="005D6C5D" w:rsidP="00FB23F0">
      <w:pPr>
        <w:pStyle w:val="a5"/>
        <w:numPr>
          <w:ilvl w:val="0"/>
          <w:numId w:val="2"/>
        </w:numPr>
      </w:pPr>
      <w:r w:rsidRPr="005D6C5D">
        <w:t>сведения, подтверждающие право заявителя и (или) членов его семьи на льготы, меры социальной поддержки и компенсации по оплате жилого помещения и коммунальных услу</w:t>
      </w:r>
      <w:proofErr w:type="gramStart"/>
      <w:r w:rsidRPr="005D6C5D">
        <w:t>г(</w:t>
      </w:r>
      <w:proofErr w:type="gramEnd"/>
      <w:r w:rsidRPr="005D6C5D">
        <w:t xml:space="preserve">удостоверение о праве на льготы, справка ВТЭК, удостоверение многодетной семьи); </w:t>
      </w:r>
    </w:p>
    <w:p w:rsidR="005D6C5D" w:rsidRPr="005D6C5D" w:rsidRDefault="005D6C5D" w:rsidP="00FB23F0">
      <w:pPr>
        <w:pStyle w:val="a5"/>
        <w:numPr>
          <w:ilvl w:val="0"/>
          <w:numId w:val="2"/>
        </w:numPr>
      </w:pPr>
      <w:r w:rsidRPr="005D6C5D">
        <w:t xml:space="preserve">копии документов, </w:t>
      </w:r>
      <w:r w:rsidRPr="00FB23F0">
        <w:rPr>
          <w:bCs/>
        </w:rPr>
        <w:t>подтверждающих правовые основания отнесения лиц, проживающих совместно с заявителем по месту постоянного жительства, к членам его семьи ( паспорта, свидетельство о рождение, свидетельство о заключении брака</w:t>
      </w:r>
      <w:proofErr w:type="gramStart"/>
      <w:r w:rsidRPr="00FB23F0">
        <w:rPr>
          <w:bCs/>
        </w:rPr>
        <w:t>)</w:t>
      </w:r>
      <w:r w:rsidRPr="005D6C5D">
        <w:t>(</w:t>
      </w:r>
      <w:proofErr w:type="gramEnd"/>
      <w:r w:rsidRPr="005D6C5D">
        <w:t>с предъявлением оригинала, если копия нотариально не заверена);</w:t>
      </w:r>
    </w:p>
    <w:p w:rsidR="005D6C5D" w:rsidRPr="005D6C5D" w:rsidRDefault="005D6C5D" w:rsidP="00FB23F0">
      <w:pPr>
        <w:pStyle w:val="a5"/>
        <w:numPr>
          <w:ilvl w:val="0"/>
          <w:numId w:val="2"/>
        </w:numPr>
      </w:pPr>
      <w:r w:rsidRPr="005D6C5D">
        <w:t>сведения о доходах заявителя и членов его семьи, учитываемых при решении вопроса о предоставлении субсиди</w:t>
      </w:r>
      <w:proofErr w:type="gramStart"/>
      <w:r w:rsidRPr="005D6C5D">
        <w:t>и(</w:t>
      </w:r>
      <w:proofErr w:type="gramEnd"/>
      <w:r w:rsidRPr="005D6C5D">
        <w:t xml:space="preserve">совокупный доход семьи или одиноко проживающего гражданина для предоставления субсидии определяется за 6 календарных месяцев. </w:t>
      </w:r>
      <w:proofErr w:type="gramStart"/>
      <w:r w:rsidRPr="005D6C5D">
        <w:t>Отсчет указанного 6-месячного периода начинается за 6 месяцев до месяца подачи заявления о предоставлении субсидии).</w:t>
      </w:r>
      <w:proofErr w:type="gramEnd"/>
      <w:r w:rsidRPr="005D6C5D">
        <w:t xml:space="preserve"> </w:t>
      </w:r>
      <w:r w:rsidRPr="005D6C5D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BF271B9" wp14:editId="2F01A5F7">
            <wp:simplePos x="1750695" y="4632325"/>
            <wp:positionH relativeFrom="margin">
              <wp:align>right</wp:align>
            </wp:positionH>
            <wp:positionV relativeFrom="margin">
              <wp:align>center</wp:align>
            </wp:positionV>
            <wp:extent cx="2955053" cy="1656000"/>
            <wp:effectExtent l="0" t="0" r="0" b="1905"/>
            <wp:wrapSquare wrapText="bothSides"/>
            <wp:docPr id="2" name="Рисунок 2" descr="На Кубани досрочно отремонтировали 91 многоквартирный дом из плана 2023  года. 18 января 2023 г. Кубанские 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Кубани досрочно отремонтировали 91 многоквартирный дом из плана 2023  года. 18 января 2023 г. Кубанские новост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053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6C5D">
        <w:t xml:space="preserve"> Так, при обращении в </w:t>
      </w:r>
      <w:r>
        <w:t>марте</w:t>
      </w:r>
      <w:r w:rsidRPr="005D6C5D">
        <w:t xml:space="preserve"> 202</w:t>
      </w:r>
      <w:r>
        <w:t>3</w:t>
      </w:r>
      <w:r w:rsidRPr="005D6C5D">
        <w:t xml:space="preserve"> года, доходы нужно предоставить с 1 </w:t>
      </w:r>
      <w:r>
        <w:t>марта</w:t>
      </w:r>
      <w:r w:rsidRPr="005D6C5D">
        <w:t xml:space="preserve"> 202</w:t>
      </w:r>
      <w:r>
        <w:t>2</w:t>
      </w:r>
      <w:r w:rsidRPr="005D6C5D">
        <w:t xml:space="preserve"> года по 31 </w:t>
      </w:r>
      <w:r>
        <w:t>августа</w:t>
      </w:r>
      <w:r w:rsidRPr="005D6C5D">
        <w:t xml:space="preserve"> 202</w:t>
      </w:r>
      <w:r>
        <w:t>2</w:t>
      </w:r>
      <w:r w:rsidRPr="005D6C5D">
        <w:t xml:space="preserve"> года включительно.</w:t>
      </w:r>
    </w:p>
    <w:p w:rsidR="00417182" w:rsidRDefault="005D6C5D">
      <w:r w:rsidRPr="005D6C5D">
        <w:t>Субсидия предоставляется сроком на 6 месяцев.</w:t>
      </w:r>
      <w:r w:rsidR="00FB23F0">
        <w:t xml:space="preserve"> </w:t>
      </w:r>
      <w:r w:rsidR="00417182" w:rsidRPr="00417182">
        <w:t>При представлении документов, с 1-го по 15-е число месяца субсидия предоставляется с 1-го числа этого месяца, а при представлении указанных документов с 16-го числа до конца месяца -</w:t>
      </w:r>
      <w:r w:rsidR="00FB23F0">
        <w:t xml:space="preserve"> с 1-го числа следующего месяца.  </w:t>
      </w:r>
      <w:r w:rsidR="00417182" w:rsidRPr="00417182">
        <w:t>С 1 января 2022 года вступили в силу новые правила получения субсидий на оплату жилых помещений и услуг жилищно-коммунального хозяйства. Данные изменения правительство РФ внесло в Жилищный кодекс РФ в соответствии с Федеральным законом от 28 ноября 2018 года.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3 последних года.</w:t>
      </w:r>
    </w:p>
    <w:p w:rsidR="00417182" w:rsidRDefault="00417182" w:rsidP="00417182">
      <w:r>
        <w:t>Заявитель несет ответственность за достоверность представленных сведений и документов в соответствии с законодательством Российской Федерации. Представление заявителем неполных и (или) заведомо недостоверных сведений является основанием для отказа в предоставлении субсидии.</w:t>
      </w:r>
    </w:p>
    <w:p w:rsidR="00417182" w:rsidRDefault="00417182" w:rsidP="00417182">
      <w:r>
        <w:t>На социальном портале Министерства социальн</w:t>
      </w:r>
      <w:proofErr w:type="gramStart"/>
      <w:r>
        <w:t>о-</w:t>
      </w:r>
      <w:proofErr w:type="gramEnd"/>
      <w:r>
        <w:t xml:space="preserve"> демографической и семейной политики Самарской области suprema.63.ru в разделе «Субсидия на оплату ЖКУ» можно рассчитать размер субсидии на оплату жилищно-коммунальных услуг</w:t>
      </w:r>
      <w:r w:rsidR="00FB23F0">
        <w:t>.</w:t>
      </w:r>
    </w:p>
    <w:p w:rsidR="00417182" w:rsidRDefault="00417182" w:rsidP="00417182">
      <w:r>
        <w:t>Так же сообщаем, обратиться и получить дополнительную информацию можно в Управлении по муниципальному району Красноярский по адресу: с. Красный Яр, ул. Тополиная д.5, тел. 8(8</w:t>
      </w:r>
      <w:r w:rsidR="00FB23F0">
        <w:t xml:space="preserve">4657) 2-13-82, 8(84657) 2-12-82, 8(84657)2-15-43, </w:t>
      </w:r>
      <w:r w:rsidR="00FB23F0" w:rsidRPr="00FB23F0">
        <w:t xml:space="preserve">либо в территориальных филиалах: </w:t>
      </w:r>
      <w:proofErr w:type="spellStart"/>
      <w:r w:rsidR="00FB23F0" w:rsidRPr="00FB23F0">
        <w:t>п</w:t>
      </w:r>
      <w:proofErr w:type="gramStart"/>
      <w:r w:rsidR="00FB23F0" w:rsidRPr="00FB23F0">
        <w:t>.Н</w:t>
      </w:r>
      <w:proofErr w:type="gramEnd"/>
      <w:r w:rsidR="00FB23F0" w:rsidRPr="00FB23F0">
        <w:t>овосемейкино</w:t>
      </w:r>
      <w:proofErr w:type="spellEnd"/>
      <w:r w:rsidR="00FB23F0" w:rsidRPr="00FB23F0">
        <w:t xml:space="preserve">, </w:t>
      </w:r>
      <w:proofErr w:type="spellStart"/>
      <w:r w:rsidR="00FB23F0" w:rsidRPr="00FB23F0">
        <w:t>ул.Школьная</w:t>
      </w:r>
      <w:proofErr w:type="spellEnd"/>
      <w:r w:rsidR="00FB23F0" w:rsidRPr="00FB23F0">
        <w:t xml:space="preserve">, д.1, тел. (8846)2296301; </w:t>
      </w:r>
      <w:proofErr w:type="spellStart"/>
      <w:r w:rsidR="00FB23F0" w:rsidRPr="00FB23F0">
        <w:t>п.Мирный</w:t>
      </w:r>
      <w:proofErr w:type="spellEnd"/>
      <w:r w:rsidR="00FB23F0" w:rsidRPr="00FB23F0">
        <w:t xml:space="preserve">, </w:t>
      </w:r>
      <w:proofErr w:type="spellStart"/>
      <w:r w:rsidR="00FB23F0" w:rsidRPr="00FB23F0">
        <w:t>ул.П.Морозова</w:t>
      </w:r>
      <w:proofErr w:type="spellEnd"/>
      <w:r w:rsidR="00FB23F0" w:rsidRPr="00FB23F0">
        <w:t xml:space="preserve">, д.8 тел. (84657) 61-6-41. </w:t>
      </w:r>
    </w:p>
    <w:p w:rsidR="00362422" w:rsidRDefault="00362422" w:rsidP="00362422">
      <w:r>
        <w:t>Прием документов в Управление по муниципальному району Красноярский осуществляется по предварительной записи. для этого необходимо записаться через социальный портал Министерства социальн</w:t>
      </w:r>
      <w:proofErr w:type="gramStart"/>
      <w:r>
        <w:t>о-</w:t>
      </w:r>
      <w:proofErr w:type="gramEnd"/>
      <w:r>
        <w:t xml:space="preserve"> демографической и семейной политики Самарской области suprema.63.ru.</w:t>
      </w:r>
      <w:bookmarkStart w:id="0" w:name="_GoBack"/>
      <w:bookmarkEnd w:id="0"/>
    </w:p>
    <w:sectPr w:rsidR="00362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26E38"/>
    <w:multiLevelType w:val="hybridMultilevel"/>
    <w:tmpl w:val="3B967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51000"/>
    <w:multiLevelType w:val="hybridMultilevel"/>
    <w:tmpl w:val="1AF68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1A"/>
    <w:rsid w:val="00265D1A"/>
    <w:rsid w:val="00362422"/>
    <w:rsid w:val="00417182"/>
    <w:rsid w:val="005D6C5D"/>
    <w:rsid w:val="0063075D"/>
    <w:rsid w:val="00AA0FC6"/>
    <w:rsid w:val="00FB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7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23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7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2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Kormishina</dc:creator>
  <cp:lastModifiedBy>Kormishina</cp:lastModifiedBy>
  <cp:revision>4</cp:revision>
  <cp:lastPrinted>2023-03-06T09:27:00Z</cp:lastPrinted>
  <dcterms:created xsi:type="dcterms:W3CDTF">2023-03-06T07:25:00Z</dcterms:created>
  <dcterms:modified xsi:type="dcterms:W3CDTF">2023-03-09T04:49:00Z</dcterms:modified>
</cp:coreProperties>
</file>