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9BE" w:rsidRPr="00D759BE" w:rsidRDefault="00D759BE" w:rsidP="00D759BE">
      <w:pPr>
        <w:spacing w:line="36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Вниманию населению </w:t>
      </w:r>
      <w:proofErr w:type="spellStart"/>
      <w:r>
        <w:rPr>
          <w:sz w:val="32"/>
          <w:szCs w:val="32"/>
          <w:u w:val="single"/>
        </w:rPr>
        <w:t>с.п</w:t>
      </w:r>
      <w:proofErr w:type="spellEnd"/>
      <w:r>
        <w:rPr>
          <w:sz w:val="32"/>
          <w:szCs w:val="32"/>
          <w:u w:val="single"/>
        </w:rPr>
        <w:t>. Хилково</w:t>
      </w:r>
      <w:r w:rsidRPr="00D759BE">
        <w:rPr>
          <w:sz w:val="32"/>
          <w:szCs w:val="32"/>
          <w:u w:val="single"/>
        </w:rPr>
        <w:t>!</w:t>
      </w:r>
    </w:p>
    <w:p w:rsidR="00D759BE" w:rsidRPr="00D759BE" w:rsidRDefault="00D759BE" w:rsidP="00D759BE">
      <w:pPr>
        <w:spacing w:line="360" w:lineRule="auto"/>
        <w:ind w:firstLine="540"/>
        <w:jc w:val="both"/>
        <w:rPr>
          <w:szCs w:val="28"/>
        </w:rPr>
      </w:pPr>
      <w:r w:rsidRPr="00D759BE">
        <w:rPr>
          <w:szCs w:val="28"/>
        </w:rPr>
        <w:t xml:space="preserve">Наступил </w:t>
      </w:r>
      <w:proofErr w:type="gramStart"/>
      <w:r w:rsidRPr="00D759BE">
        <w:rPr>
          <w:szCs w:val="28"/>
        </w:rPr>
        <w:t>весеннее</w:t>
      </w:r>
      <w:proofErr w:type="gramEnd"/>
      <w:r w:rsidRPr="00D759BE">
        <w:rPr>
          <w:szCs w:val="28"/>
        </w:rPr>
        <w:t xml:space="preserve"> - летний пожароопасный период 2022 года. Не успел сойти снег, а уже установилась устойчивая теплая, с порывами ветра погода, которая является катализатором развития пожара. Вследствие чего, могут возникнуть возгорания на значительных площадях, которые прилегают к жилому сектору и лесному фонду. Основная причина возникновения пожаров – это мы сами и наша беспечность и безответственность, а сложившиеся погодные условия лишь благоприятная обстановка для распространения пожара. В этот период необходимо строжайшее соблюдение правил пожарной безопасности. В период с 15 апреля по 15 октября 2022 года на территории Самарской области вводится особый противопожарный режим!</w:t>
      </w:r>
    </w:p>
    <w:p w:rsidR="00D759BE" w:rsidRPr="00D759BE" w:rsidRDefault="00D759BE" w:rsidP="00D759BE">
      <w:pPr>
        <w:spacing w:line="360" w:lineRule="auto"/>
        <w:ind w:firstLine="540"/>
        <w:jc w:val="both"/>
      </w:pPr>
      <w:r>
        <w:t>Администрация сельского поселения Хилково</w:t>
      </w:r>
      <w:r w:rsidRPr="00D759BE">
        <w:t xml:space="preserve"> обращается к жителям</w:t>
      </w:r>
      <w:r>
        <w:t xml:space="preserve"> поселения</w:t>
      </w:r>
      <w:bookmarkStart w:id="0" w:name="_GoBack"/>
      <w:bookmarkEnd w:id="0"/>
      <w:r w:rsidRPr="00D759BE">
        <w:t xml:space="preserve"> – позаботьтесь о себе, о своей собственности и своём имуществе – огонь не щадит ни кого, а для этого убедительно просим Вас:</w:t>
      </w:r>
    </w:p>
    <w:p w:rsidR="00D759BE" w:rsidRPr="00D759BE" w:rsidRDefault="00D759BE" w:rsidP="00D759BE">
      <w:pPr>
        <w:spacing w:line="360" w:lineRule="auto"/>
        <w:ind w:firstLine="540"/>
        <w:jc w:val="both"/>
      </w:pPr>
      <w:r w:rsidRPr="00D759BE">
        <w:t xml:space="preserve">- примите меры по уборке мусора и сухой растительности - </w:t>
      </w:r>
      <w:r w:rsidRPr="00D759BE">
        <w:rPr>
          <w:u w:val="single"/>
        </w:rPr>
        <w:t>не допускайте сжигания сухой травы и мусора</w:t>
      </w:r>
      <w:r w:rsidRPr="00D759BE">
        <w:t xml:space="preserve"> на своих участках и прилегающих территориях в данный пожароопасный период;</w:t>
      </w:r>
    </w:p>
    <w:p w:rsidR="00D759BE" w:rsidRPr="00D759BE" w:rsidRDefault="00D759BE" w:rsidP="00D759BE">
      <w:pPr>
        <w:spacing w:line="360" w:lineRule="auto"/>
        <w:ind w:firstLine="540"/>
        <w:jc w:val="both"/>
      </w:pPr>
      <w:r w:rsidRPr="00D759BE">
        <w:t>- не пользуйтесь открытым огнём; не курите близи машин, заправляемых горючим; не оставляйте бутылки или осколки стекла, так как они способны сработать как зажигательные линзы;</w:t>
      </w:r>
    </w:p>
    <w:p w:rsidR="00D759BE" w:rsidRPr="00D759BE" w:rsidRDefault="00D759BE" w:rsidP="00D759BE">
      <w:pPr>
        <w:spacing w:line="360" w:lineRule="auto"/>
        <w:ind w:firstLine="540"/>
        <w:jc w:val="both"/>
      </w:pPr>
      <w:r w:rsidRPr="00D759BE">
        <w:t>- когда «топите» свои бани, не оставляйте их без контроля;</w:t>
      </w:r>
    </w:p>
    <w:p w:rsidR="00D759BE" w:rsidRPr="00D759BE" w:rsidRDefault="00D759BE" w:rsidP="00D759BE">
      <w:pPr>
        <w:spacing w:line="360" w:lineRule="auto"/>
        <w:ind w:firstLine="540"/>
        <w:jc w:val="both"/>
      </w:pPr>
      <w:r w:rsidRPr="00D759BE">
        <w:t>- курильщики, не оставляйте не затушенных сигарет;</w:t>
      </w:r>
    </w:p>
    <w:p w:rsidR="00D759BE" w:rsidRPr="00D759BE" w:rsidRDefault="00D759BE" w:rsidP="00D759BE">
      <w:pPr>
        <w:spacing w:line="360" w:lineRule="auto"/>
        <w:ind w:firstLine="540"/>
        <w:jc w:val="both"/>
      </w:pPr>
      <w:r w:rsidRPr="00D759BE">
        <w:t xml:space="preserve">- на своих участках необходимо постоянно иметь запас воды не менее </w:t>
      </w:r>
      <w:smartTag w:uri="urn:schemas-microsoft-com:office:smarttags" w:element="metricconverter">
        <w:smartTagPr>
          <w:attr w:name="ProductID" w:val="200 литров"/>
        </w:smartTagPr>
        <w:r w:rsidRPr="00D759BE">
          <w:t>200 литров</w:t>
        </w:r>
      </w:smartTag>
      <w:r w:rsidRPr="00D759BE">
        <w:t xml:space="preserve">, </w:t>
      </w:r>
    </w:p>
    <w:p w:rsidR="00D759BE" w:rsidRPr="00D759BE" w:rsidRDefault="00D759BE" w:rsidP="00D759BE">
      <w:pPr>
        <w:spacing w:line="360" w:lineRule="auto"/>
        <w:ind w:firstLine="540"/>
        <w:jc w:val="both"/>
      </w:pPr>
      <w:r w:rsidRPr="00D759BE">
        <w:t xml:space="preserve">- при возникновении пожара немедленно позвоните в единую дежурно диспетчерскую службу района - </w:t>
      </w:r>
      <w:r w:rsidRPr="00D759BE">
        <w:rPr>
          <w:u w:val="single"/>
        </w:rPr>
        <w:t>01, 2-20-58 или 112</w:t>
      </w:r>
      <w:r w:rsidRPr="00D759BE">
        <w:t xml:space="preserve"> – с сотового телефона.</w:t>
      </w:r>
    </w:p>
    <w:p w:rsidR="00D759BE" w:rsidRPr="00D759BE" w:rsidRDefault="00D759BE" w:rsidP="00D759BE">
      <w:pPr>
        <w:spacing w:line="360" w:lineRule="auto"/>
        <w:ind w:firstLine="540"/>
        <w:jc w:val="both"/>
      </w:pPr>
      <w:r w:rsidRPr="00D759BE">
        <w:t>И еще раз напоминаем, в любом случае легче предупредить, чем «остановить» такую беспощадную стихию как пожар.</w:t>
      </w:r>
    </w:p>
    <w:p w:rsidR="00D759BE" w:rsidRPr="00D759BE" w:rsidRDefault="00D759BE" w:rsidP="00D759BE">
      <w:pPr>
        <w:ind w:firstLine="540"/>
        <w:jc w:val="both"/>
        <w:rPr>
          <w:szCs w:val="28"/>
        </w:rPr>
      </w:pPr>
    </w:p>
    <w:p w:rsidR="004247C5" w:rsidRPr="00D759BE" w:rsidRDefault="004247C5"/>
    <w:sectPr w:rsidR="004247C5" w:rsidRPr="00D75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BE"/>
    <w:rsid w:val="004247C5"/>
    <w:rsid w:val="00D7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4101330019_17</dc:creator>
  <cp:lastModifiedBy>4101330019_17</cp:lastModifiedBy>
  <cp:revision>1</cp:revision>
  <dcterms:created xsi:type="dcterms:W3CDTF">2022-04-14T09:33:00Z</dcterms:created>
  <dcterms:modified xsi:type="dcterms:W3CDTF">2022-04-14T09:37:00Z</dcterms:modified>
</cp:coreProperties>
</file>