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79" w:rsidRPr="00FD7C4F" w:rsidRDefault="00773879" w:rsidP="00720D39">
      <w:pPr>
        <w:ind w:firstLine="708"/>
        <w:jc w:val="center"/>
        <w:outlineLvl w:val="0"/>
        <w:rPr>
          <w:rFonts w:ascii="Times New Roman" w:hAnsi="Times New Roman"/>
          <w:sz w:val="32"/>
          <w:szCs w:val="32"/>
        </w:rPr>
      </w:pPr>
      <w:r w:rsidRPr="00FD7C4F">
        <w:rPr>
          <w:rFonts w:ascii="Times New Roman" w:hAnsi="Times New Roman"/>
          <w:sz w:val="32"/>
          <w:szCs w:val="32"/>
        </w:rPr>
        <w:t>ОБЪЯВЛЕНИЕ</w:t>
      </w:r>
      <w:r>
        <w:rPr>
          <w:rFonts w:ascii="Times New Roman" w:hAnsi="Times New Roman"/>
          <w:sz w:val="32"/>
          <w:szCs w:val="32"/>
        </w:rPr>
        <w:t xml:space="preserve"> ОБ УЧАСТИИ В КОНКУРСНОМ ОТБОРЕ ПРОЕКТА</w:t>
      </w:r>
    </w:p>
    <w:p w:rsidR="00773879" w:rsidRDefault="00773879" w:rsidP="00BE59E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3879" w:rsidRDefault="00773879" w:rsidP="00BE59E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3879" w:rsidRDefault="00773879" w:rsidP="00BE59E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FD7C4F">
        <w:rPr>
          <w:rFonts w:ascii="Times New Roman" w:hAnsi="Times New Roman"/>
          <w:sz w:val="32"/>
          <w:szCs w:val="32"/>
        </w:rPr>
        <w:t xml:space="preserve">Администрация сельского поселения Большая Каменка муниципального района Красноярский Самарской области приняла решение об участии в конкурсном отборе общественных проектов в рамках </w:t>
      </w:r>
      <w:r w:rsidRPr="00FD7C4F">
        <w:rPr>
          <w:rFonts w:ascii="Times New Roman" w:hAnsi="Times New Roman"/>
          <w:b/>
          <w:sz w:val="32"/>
          <w:szCs w:val="32"/>
        </w:rPr>
        <w:t>государственной программы Самарской области «Поддержка инициатив населения муниципальных образований в Самарской области» на 2017-2025 годы</w:t>
      </w:r>
      <w:r w:rsidRPr="00FD7C4F">
        <w:rPr>
          <w:rFonts w:ascii="Times New Roman" w:hAnsi="Times New Roman"/>
          <w:sz w:val="32"/>
          <w:szCs w:val="32"/>
        </w:rPr>
        <w:t xml:space="preserve"> с общественным проектом </w:t>
      </w:r>
      <w:r w:rsidRPr="00FD7C4F">
        <w:rPr>
          <w:rFonts w:ascii="Times New Roman" w:hAnsi="Times New Roman"/>
          <w:b/>
          <w:sz w:val="32"/>
          <w:szCs w:val="32"/>
        </w:rPr>
        <w:t>«Долгий путь»- Устройство дорожного покрытия в деревне Большая Левшинка</w:t>
      </w:r>
      <w:r w:rsidRPr="00FD7C4F">
        <w:rPr>
          <w:rFonts w:ascii="Times New Roman" w:hAnsi="Times New Roman"/>
          <w:sz w:val="32"/>
          <w:szCs w:val="32"/>
        </w:rPr>
        <w:t>. В настоящее время оформлена заявка для участия в конкурсном отборе общественных проектов до 01 марта 2021 года.</w:t>
      </w:r>
    </w:p>
    <w:p w:rsidR="00773879" w:rsidRDefault="00773879" w:rsidP="00BE59EF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773879" w:rsidRDefault="00773879" w:rsidP="00BE59EF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773879" w:rsidRDefault="00773879" w:rsidP="00BE59EF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773879" w:rsidRDefault="00773879" w:rsidP="00BE59EF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773879" w:rsidRPr="00FD7C4F" w:rsidRDefault="00773879" w:rsidP="00BE59EF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Администрация сельского поселения Большая Каменка</w:t>
      </w:r>
    </w:p>
    <w:sectPr w:rsidR="00773879" w:rsidRPr="00FD7C4F" w:rsidSect="00960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592"/>
    <w:rsid w:val="0008280A"/>
    <w:rsid w:val="00720D39"/>
    <w:rsid w:val="00772592"/>
    <w:rsid w:val="00773879"/>
    <w:rsid w:val="00831795"/>
    <w:rsid w:val="00910B57"/>
    <w:rsid w:val="009601C8"/>
    <w:rsid w:val="00BE59EF"/>
    <w:rsid w:val="00D41E4E"/>
    <w:rsid w:val="00F552B3"/>
    <w:rsid w:val="00FD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1C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720D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62EC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94</Words>
  <Characters>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Васякина</dc:creator>
  <cp:keywords/>
  <dc:description/>
  <cp:lastModifiedBy>Home</cp:lastModifiedBy>
  <cp:revision>6</cp:revision>
  <cp:lastPrinted>2021-01-13T11:16:00Z</cp:lastPrinted>
  <dcterms:created xsi:type="dcterms:W3CDTF">2021-01-13T11:09:00Z</dcterms:created>
  <dcterms:modified xsi:type="dcterms:W3CDTF">2021-01-22T04:23:00Z</dcterms:modified>
</cp:coreProperties>
</file>