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6" w:rsidRPr="00374156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374156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9D6A27" wp14:editId="6CFE477C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5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АДМИНИСТРАЦИЯ</w:t>
      </w:r>
    </w:p>
    <w:p w:rsidR="00374156" w:rsidRPr="00374156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415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СЕЛЬСКОГО ПОСЕЛЕНИЯ СВЕТЛОЕ ПОЛЕ</w:t>
      </w:r>
    </w:p>
    <w:p w:rsidR="00374156" w:rsidRPr="00374156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4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</w:t>
      </w:r>
      <w:proofErr w:type="gramStart"/>
      <w:r w:rsidRPr="00374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КРАСНОЯРСКИЙ</w:t>
      </w:r>
      <w:proofErr w:type="gramEnd"/>
    </w:p>
    <w:p w:rsidR="00374156" w:rsidRPr="00374156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741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САМАРСКОЙ ОБЛАСТИ</w:t>
      </w:r>
    </w:p>
    <w:p w:rsidR="00374156" w:rsidRPr="00374156" w:rsidRDefault="00374156" w:rsidP="00374156">
      <w:pPr>
        <w:widowControl w:val="0"/>
        <w:spacing w:after="0"/>
        <w:jc w:val="center"/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</w:pPr>
    </w:p>
    <w:p w:rsidR="00374156" w:rsidRPr="00514AA5" w:rsidRDefault="00374156" w:rsidP="00374156">
      <w:pPr>
        <w:keepNext/>
        <w:widowControl w:val="0"/>
        <w:suppressAutoHyphens/>
        <w:spacing w:after="0"/>
        <w:ind w:left="714" w:hanging="357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14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ПОСТАНОВЛЕНИЕ</w:t>
      </w:r>
    </w:p>
    <w:p w:rsidR="00374156" w:rsidRPr="00514AA5" w:rsidRDefault="00374156" w:rsidP="00374156">
      <w:pPr>
        <w:spacing w:after="0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  <w:r w:rsidRPr="00514AA5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от  11 февраля 2020 года   № 76</w:t>
      </w:r>
    </w:p>
    <w:p w:rsidR="00374156" w:rsidRPr="00514AA5" w:rsidRDefault="00374156" w:rsidP="00374156">
      <w:pPr>
        <w:spacing w:after="0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156" w:rsidRPr="00514AA5" w:rsidTr="00374156">
        <w:tc>
          <w:tcPr>
            <w:tcW w:w="10173" w:type="dxa"/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 порядке применения бюджетной классификации расходов бюджета </w:t>
            </w:r>
          </w:p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сельского поселения Светлое Поле муниципального района Красноярский Самарской области на 2020 год и </w:t>
            </w:r>
            <w:proofErr w:type="gramStart"/>
            <w:r w:rsidRPr="00514A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514A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плановый</w:t>
            </w:r>
          </w:p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 2021 и 2022 годов</w:t>
            </w:r>
          </w:p>
        </w:tc>
      </w:tr>
    </w:tbl>
    <w:p w:rsidR="00374156" w:rsidRPr="00374156" w:rsidRDefault="00374156" w:rsidP="0037415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156" w:rsidRPr="00514AA5" w:rsidRDefault="00374156" w:rsidP="00374156">
      <w:pPr>
        <w:widowControl w:val="0"/>
        <w:suppressAutoHyphens/>
        <w:autoSpaceDE w:val="0"/>
        <w:spacing w:after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положениями главы 4 Бюджетного кодекса Российской Федерации, Администрация  </w:t>
      </w:r>
      <w:r w:rsidRPr="00514AA5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514AA5">
        <w:rPr>
          <w:rFonts w:ascii="Times New Roman" w:eastAsia="A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514AA5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 Самарской области  ПОСТАНОВЛЯЕТ:</w:t>
      </w:r>
    </w:p>
    <w:p w:rsidR="00374156" w:rsidRPr="00514AA5" w:rsidRDefault="00374156" w:rsidP="003741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Утвердить  Порядок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бюджетной классификации расходов бюджета сельского поселения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Светлое Поле муниципального района Красноярский Самарской области на 2020 год и на плановый период 2021 и 2022 годов согласно приложению № 1 к настоящему постановлению.</w:t>
      </w:r>
    </w:p>
    <w:p w:rsidR="00374156" w:rsidRPr="00514AA5" w:rsidRDefault="00374156" w:rsidP="00374156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2</w:t>
      </w:r>
      <w:r w:rsidRPr="00514A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374156" w:rsidRPr="00514AA5" w:rsidRDefault="00374156" w:rsidP="003741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14A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       3. Настоящее постановление вступает в действие со дня его официального опубликования и распространяет свое действие на </w:t>
      </w:r>
      <w:proofErr w:type="gramStart"/>
      <w:r w:rsidRPr="00514A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правоотношения</w:t>
      </w:r>
      <w:proofErr w:type="gramEnd"/>
      <w:r w:rsidRPr="00514AA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возникшие с 01 января 2020 года. </w:t>
      </w:r>
    </w:p>
    <w:p w:rsidR="00374156" w:rsidRDefault="00374156" w:rsidP="00374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1933" w:rsidRDefault="009D1933" w:rsidP="00374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1933" w:rsidRPr="00514AA5" w:rsidRDefault="009D1933" w:rsidP="00374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14AA5">
        <w:rPr>
          <w:rFonts w:ascii="Times New Roman" w:eastAsia="Calibri" w:hAnsi="Times New Roman" w:cs="Times New Roman"/>
          <w:bCs/>
          <w:sz w:val="24"/>
          <w:szCs w:val="24"/>
        </w:rPr>
        <w:t>Глава сельского поселения Светлое Поле</w:t>
      </w:r>
    </w:p>
    <w:p w:rsidR="00374156" w:rsidRPr="00514AA5" w:rsidRDefault="00374156" w:rsidP="00374156">
      <w:pPr>
        <w:widowControl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14AA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</w:t>
      </w:r>
      <w:proofErr w:type="gramStart"/>
      <w:r w:rsidRPr="00514AA5">
        <w:rPr>
          <w:rFonts w:ascii="Times New Roman" w:eastAsia="Calibri" w:hAnsi="Times New Roman" w:cs="Times New Roman"/>
          <w:bCs/>
          <w:sz w:val="24"/>
          <w:szCs w:val="24"/>
        </w:rPr>
        <w:t>Красноярский</w:t>
      </w:r>
      <w:proofErr w:type="gramEnd"/>
    </w:p>
    <w:p w:rsidR="00374156" w:rsidRPr="00514AA5" w:rsidRDefault="00374156" w:rsidP="0037415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 области                                                                    И.А. Старков      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72D" w:rsidRDefault="00ED272D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72D" w:rsidRDefault="00ED272D" w:rsidP="00902BD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736" w:rsidRDefault="00E21736" w:rsidP="00902BD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272D" w:rsidRPr="00514AA5" w:rsidRDefault="00ED272D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 1  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11.02.2020 № 76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74156" w:rsidRPr="00514AA5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применения бюджетной классификации </w:t>
      </w:r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расходов бюджета сельского поселения Светлое Поле муниципального </w:t>
      </w:r>
    </w:p>
    <w:p w:rsidR="00374156" w:rsidRPr="00514AA5" w:rsidRDefault="00374156" w:rsidP="00374156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района </w:t>
      </w:r>
      <w:proofErr w:type="gramStart"/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Настоящий Порядок разработан в соответствии с положениями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514A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главы 4</w:t>
        </w:r>
      </w:hyperlink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Федерации, устанавливает порядок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кодов бюджетной классификации расходов бюджета сельского поселения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Светлое Поле муниципального района Красноярский Самарской области (далее – местного бюджет).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38"/>
      <w:bookmarkEnd w:id="1"/>
      <w:r w:rsidRPr="0051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74156" w:rsidRPr="00514AA5" w:rsidRDefault="00374156" w:rsidP="00374156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местного самоуправления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(далее – ОМСУ) основных функций, решение социально-экономических задач.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Код классификации расходов местного бюджета состоит из двадцати знаков и включает следующие составные части (таблица 1):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кода главного распорядителя средств местного бюджета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(1-3 разряды);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раздела (4-5 разряды);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подраздела (6-7 разряды);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целевой статьи расходов (8-17 разряды);</w:t>
      </w:r>
    </w:p>
    <w:p w:rsidR="00374156" w:rsidRPr="00514AA5" w:rsidRDefault="00374156" w:rsidP="00514AA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вида расходов (18-20 разряды);</w:t>
      </w:r>
    </w:p>
    <w:p w:rsidR="00374156" w:rsidRPr="00514AA5" w:rsidRDefault="00374156" w:rsidP="0037415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428"/>
        <w:gridCol w:w="428"/>
        <w:gridCol w:w="428"/>
        <w:gridCol w:w="428"/>
        <w:gridCol w:w="484"/>
        <w:gridCol w:w="462"/>
        <w:gridCol w:w="428"/>
        <w:gridCol w:w="424"/>
        <w:gridCol w:w="472"/>
        <w:gridCol w:w="469"/>
        <w:gridCol w:w="466"/>
        <w:gridCol w:w="447"/>
        <w:gridCol w:w="447"/>
        <w:gridCol w:w="447"/>
        <w:gridCol w:w="447"/>
        <w:gridCol w:w="447"/>
        <w:gridCol w:w="804"/>
        <w:gridCol w:w="763"/>
        <w:gridCol w:w="708"/>
      </w:tblGrid>
      <w:tr w:rsidR="00374156" w:rsidRPr="00514AA5" w:rsidTr="00374156">
        <w:tc>
          <w:tcPr>
            <w:tcW w:w="9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</w:t>
            </w:r>
          </w:p>
        </w:tc>
      </w:tr>
      <w:tr w:rsidR="00374156" w:rsidRPr="00514AA5" w:rsidTr="00374156"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</w:tr>
      <w:tr w:rsidR="00374156" w:rsidRPr="00514AA5" w:rsidTr="00374156">
        <w:trPr>
          <w:trHeight w:val="98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(непрограммная) статья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  <w:proofErr w:type="spell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Эле-мент</w:t>
            </w:r>
            <w:proofErr w:type="gramEnd"/>
          </w:p>
        </w:tc>
      </w:tr>
      <w:tr w:rsidR="00374156" w:rsidRPr="00514AA5" w:rsidTr="003741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ind w:left="-4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74156" w:rsidRPr="00514AA5" w:rsidRDefault="00374156" w:rsidP="00374156">
      <w:pPr>
        <w:widowControl w:val="0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Целевые статьи расходов местного бюджета обеспечивают привязку бюджетных ассигнований к муниципальным программам, их подпрограммам и (или) непрограммным направлениям деятельности (функциям) ОМСУ.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Код целевой статьи расходов местного бюджета состоит из 10 знаков и составляет 8-17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разряды двадцатизначного кода бюджетной классификации расходов бюджетов.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Структура кода целевой статьи расходов местного бюджета  представлена в виде четырех составных частей </w:t>
      </w:r>
      <w:hyperlink r:id="rId8" w:anchor="Par48" w:history="1">
        <w:r w:rsidRPr="00514A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(таблица 2)</w:t>
        </w:r>
      </w:hyperlink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 код программного (непрограммного) направления расходов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(8-9 разряды) предназначен для кодирования муниципальный программ сельского поселения Светлое Поле муниципального района Красноярский Самарской области и непрограммных направлений деятельности ОМСУ;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код подпрограммы (сферы деятельности) (10 разряд) предназначен для: кодирования подпрограмм муниципальных программ сельского поселения Светлое Поле муниципального района Красноярский Самарской области, предусмотренных в рамках государственных программ Самарской области, а также для отнесения к отдельным сферам деятельности в рамках непрограммных направлений деятельности ОМСУ;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 код основного мероприятия (11-12 разряды) предназначен для отражения расходов на реализацию муниципальных проектов (программ), направленных на достижение соответствующих целей Региональных проектов в составе национальных проектов (программы) (далее - муниципальный проект);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4) код направления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374156" w:rsidRPr="00514AA5" w:rsidRDefault="00374156" w:rsidP="00374156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0"/>
        <w:gridCol w:w="1366"/>
        <w:gridCol w:w="1922"/>
        <w:gridCol w:w="850"/>
        <w:gridCol w:w="850"/>
        <w:gridCol w:w="728"/>
        <w:gridCol w:w="728"/>
        <w:gridCol w:w="662"/>
        <w:gridCol w:w="664"/>
        <w:gridCol w:w="658"/>
      </w:tblGrid>
      <w:tr w:rsidR="00374156" w:rsidRPr="00514AA5" w:rsidTr="0037415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374156" w:rsidRPr="00514AA5" w:rsidTr="00374156"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374156" w:rsidRPr="00514AA5" w:rsidTr="00374156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74156" w:rsidRPr="00514AA5" w:rsidRDefault="00374156" w:rsidP="00374156">
      <w:pPr>
        <w:widowControl w:val="0"/>
        <w:suppressAutoHyphens/>
        <w:autoSpaceDE w:val="0"/>
        <w:spacing w:before="220"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proofErr w:type="gramEnd"/>
      <w:r w:rsidRPr="00514AA5">
        <w:rPr>
          <w:rFonts w:ascii="Times New Roman" w:eastAsia="Arial" w:hAnsi="Times New Roman" w:cs="Times New Roman"/>
          <w:sz w:val="24"/>
          <w:szCs w:val="24"/>
          <w:lang w:eastAsia="ar-SA"/>
        </w:rPr>
        <w:t>, Р, С, Т, У, Ф, Ц, Ч, Ш, Щ, Э, Ю, Я, A, D, E, F, G, I, J, L, N, P, Q, R, S, T, U, V, W, Y, Z.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Значения кода программного (непрограммного) направления расходов (8-9 разряды) предназначены для кодирования, соответственно: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по 97 – муниципальных программ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 –  непрограммные направления расходов бюджета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Перечень и коды направления расходов (13-17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Значения кода направления расходов предназначены для кодирования, соответственно, расходов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11000 – расходы на обеспечение выполнения функций муниципальными органами, включая: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оплату труда работников казенных учреждений, денежное содержание (денежное вознаграждение, денежное довольствие, заработную плату) работников муниципальных органов власти, лиц, замещающих муниципальные должности Красноярского района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Самарской области,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оплату поставок товаров, выполнения работ, оказания услуг для муниципальных нужд в целях обеспечения выполнения функций казенного учреждения;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уплату налогов, сборов и иных обязательных платежей в бюджетную систему Российской Федерации;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расходы муниципальных органов власти в рамках обеспечения их деятельности;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20000 – закупка товаров, работ и услуг для муниципальных нужд (за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учреждений);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40000 – осуществление бюджетных инвестиций в объекты муниципальной собственности, включая: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бюджетные инвестиции в объекты капитального строительства муниципальной собственности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форме капитальных вложений в основные средства муниципальных учреждений;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субсидии на осуществление капитальных вложений (приобретение объектов недвижимого имущества в муниципальную собственность, осуществление капитальных вложений в объекты капитального строительства муниципальной собственности) бюджетным и автономным учреждениям;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субсидии на осуществление капитальных вложений муниципальным унитарным предприятиям;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60000 – 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лицам, включая: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субсидий бюджетным и автономным учреждениям,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лицам, а также субсидии на иные цели;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70010 по 79999 – предоставление межбюджетных трансфертов в рамках обеспечения расходных обязательств, возникших в результате принятия нормативных правовых актов Самарской области,  Красноярского района и сельского поселения Светлое Поле по осуществлению расходов за счет средств резервного фонда бюджета сельского поселения Светлое Поле муниципального района Красноярский Самарской области, а также прочие мероприятия, осуществляемые за счет межбюджетных трансфертов прошлых лет из областного бюджета;</w:t>
      </w:r>
      <w:proofErr w:type="gramEnd"/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80000 – социальное обеспечение населения  в рамках обеспечения расходных обязательств, возникших в результате принятия нормативных правовых актов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Самарской области, включая: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социальное обеспечение и иные выплаты населению;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социальных выплат гражданам либо приобретение товаров, работ, услуг (включая расходы на оплату услуг почтовой связи и банковских услуг, оказываемых банками) в пользу граждан для обеспечения их нужд в целях реализации мер социальной поддержки населения;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социальное обеспечение населения в рамках реализации публичных нормативных обязательств;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90000 – иные расходы, не отнесенные к направлениям расходов 10000 –        80000, включая: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возмещение вреда, причиненного казенным учреждением при осуществлении его деятельности;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предоставление платежей, взносов, безвозмездных перечислений субъектам международного права;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исполнение судебных актов по искам к сельскому поселению Светлое Поле муниципальному району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 возмещении вреда, причиненного гражданину или юридическому лицу в результате незаконных действий (бездействия) муниципальных органов власти сельского поселения Светлое Поле муниципального района Красноярский Самарской области либо должностных лиц этих органов.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целевых статей расходов местного бюджета,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путем предоставления субсидий, иных межбюджетных трансфертов из областного бюджета, по соответствующим мероприятиям (направлениям расходов), по которым приложением к соглашению о предоставлении межбюджетных трансфертов местному бюджету из областного бюджета  (далее – соглашение о предоставлении межбюджетных трансфертов) предусмотрены различные уровни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устанавливаются администрацией сельского поселения Светлое Поле муниципального района Красноярский Самарской области с необходимой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детализацией пятого разряда кодов направлений расходов, содержащих значения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9990.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Расходы местных бюджетов,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трансферты, отражаются по кодам направлений расходов, содержащих значения 30000 - 39990 и 50000 – 59990.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Значения кода направления расходов местного бюджета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 – 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9990, L0000 – L9990, S0000 – S9990,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9990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используются: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 R0000 по R9990 – для отражения расходов местного бюджета, в целях финансового обеспечения которых предоставляются субвенции из областного бюджета, в целях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L0000 по L9990 – для отражения расходов местного бюджета, в целях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       </w:t>
      </w:r>
      <w:proofErr w:type="gramStart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S0000 по S9990 – для отражения расходов местного бюджета,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  <w:t xml:space="preserve">в целях </w:t>
      </w:r>
      <w:proofErr w:type="spellStart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которых из областного бюджета предоставляются местному бюджету субсидии, которые не </w:t>
      </w:r>
      <w:proofErr w:type="spellStart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софинансируются</w:t>
      </w:r>
      <w:proofErr w:type="spellEnd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  <w:proofErr w:type="gramEnd"/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с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по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9990 – для отражения расходов местного бюджета, осуществляемых за счет предоставления межбюджетных трансфертов из областного бюджета, содержащих направления расходов областного бюджета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9990, в случае отсутствия </w:t>
      </w:r>
      <w:proofErr w:type="spellStart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 стороны местного бюджета.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При формировании кодов целевых статей расходов, содержащих направления расходов местного бюджета R0000 – R9990, L0000 – L9990, S0000 – S9990,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9990, обеспечивается на уровне второго – 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В случае установления министерством управления финансами Самарской области детализации пятого разряда кодов направлений расходов, содержащих значения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R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R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9990,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0000 – 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Z</w:t>
      </w:r>
      <w:r w:rsidRPr="00514A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9990, при формировании кодов целевых статей расходов местного бюджета обеспечивается на уровне второго – пятого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вправе установить необходимую детализацию пятого разряда кодов направлений расходов, при отражении расходов местного бюджета, источником финансового обеспечения которых являются субвенции и иные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случае если администрация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устанавливает детализацию пятого разряда кодов направлений расходов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 Отражение расходов местного бюджета на реализацию муниципальных проектов осуществляется с учетом следующего.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Значение 11-12 разряда кода классификации расходов местного бюджета для расходов на реализацию муниципальных проектов должно соответствовать 11-12 разряду кода классификации расходов федерального бюджета на реализацию соответствующих федеральных проектов в составе национальных проектов (программы) и комплексного плана модернизации и расширения магистральной инфраструктуры. 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Расходы местного бюджета, в целях финансового обеспечения (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которых местному бюджету предоставляются из областного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</w:t>
      </w: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исполнения соответствующего расходного обязательства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(муниципального образования). Расходы местного бюджета на реализацию муниципальных проектов, в целях </w:t>
      </w:r>
      <w:proofErr w:type="spell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местному бюджету предоставляются из областного бюджета субсидии и иные межбюджетные трансферты, в объемах, превышающих установленные соглашениями о предоставлении межбюджетных трансфертов, отражаются по кодам направлений расходов, содержащих на уровне пятого разряда направлений расходов значение Z.  При этом на уровне первого – четвертого разрядов направлений расходов обеспечивается однозначная увязка данных кодов расходов с кодами направлений расходов бюджета, содержащих значения 50000 – 59990.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вправе установить необходимую детализацию пятого разряда указанных кодов направлений расходов, содержащих значение «0».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Увязка универсальных направлений расходов, отраженных в разделе 3 настоящего Порядка, с муниципальными  программами (подпрограммами муниципальных программ сельского поселения Светлое Поле муниципального района </w:t>
      </w:r>
      <w:proofErr w:type="gramStart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Pr="005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области) и непрограммными направлениями деятельности устанавливается в соответствии со сводной бюджетной росписью расходов местного бюджета.</w:t>
      </w:r>
    </w:p>
    <w:p w:rsidR="00374156" w:rsidRPr="00514AA5" w:rsidRDefault="00374156" w:rsidP="0037415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Перечень целевых статей расходов сельского поселения Светлое Поле муниципального района Красноярский Самарской области</w:t>
      </w:r>
    </w:p>
    <w:p w:rsidR="00374156" w:rsidRPr="00514AA5" w:rsidRDefault="00374156" w:rsidP="0037415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0" w:type="dxa"/>
        <w:tblInd w:w="89" w:type="dxa"/>
        <w:tblLook w:val="04A0" w:firstRow="1" w:lastRow="0" w:firstColumn="1" w:lastColumn="0" w:noHBand="0" w:noVBand="1"/>
      </w:tblPr>
      <w:tblGrid>
        <w:gridCol w:w="1700"/>
        <w:gridCol w:w="7780"/>
      </w:tblGrid>
      <w:tr w:rsidR="00374156" w:rsidRPr="00514AA5" w:rsidTr="00374156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целевой статьи</w:t>
            </w:r>
          </w:p>
        </w:tc>
      </w:tr>
      <w:tr w:rsidR="00374156" w:rsidRPr="00514AA5" w:rsidTr="00374156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 на 2020-2022 годы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374156" w:rsidRPr="00514AA5" w:rsidTr="00374156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по муниципальной программе "</w:t>
            </w:r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514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 на 2020-2022 годы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 Светлое Поле муниципального района </w:t>
            </w:r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374156" w:rsidRPr="00514AA5" w:rsidTr="0037415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9800011000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9800020000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</w:tr>
      <w:tr w:rsidR="00374156" w:rsidRPr="00514AA5" w:rsidTr="00374156">
        <w:trPr>
          <w:trHeight w:val="4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9800051180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4156" w:rsidRPr="00514AA5" w:rsidTr="00374156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9800060000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9800078210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9800079900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9800080000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</w:tr>
      <w:tr w:rsidR="00374156" w:rsidRPr="00514AA5" w:rsidTr="00374156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9800090000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</w:tr>
    </w:tbl>
    <w:p w:rsidR="00374156" w:rsidRPr="00514AA5" w:rsidRDefault="00374156" w:rsidP="00A53F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Универсальные направления расходов</w:t>
      </w:r>
    </w:p>
    <w:p w:rsidR="00374156" w:rsidRPr="00514AA5" w:rsidRDefault="00374156" w:rsidP="003741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2208"/>
        <w:gridCol w:w="7000"/>
      </w:tblGrid>
      <w:tr w:rsidR="00374156" w:rsidRPr="00514AA5" w:rsidTr="00514AA5"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F6729D" w:rsidP="00F6729D">
            <w:pPr>
              <w:widowControl w:val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="00374156" w:rsidRPr="00514A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00 0 00 11000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00 0 00 20000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00 0 00 60000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00 0 00 78000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из местного бюджета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00 0 00 79900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00 0 00 80000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</w:tr>
      <w:tr w:rsidR="00374156" w:rsidRPr="00514AA5" w:rsidTr="00514AA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00 0 00 90000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56" w:rsidRPr="00514AA5" w:rsidRDefault="00374156" w:rsidP="0037415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A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направления расходов</w:t>
            </w:r>
          </w:p>
        </w:tc>
      </w:tr>
    </w:tbl>
    <w:p w:rsidR="00374156" w:rsidRPr="00514AA5" w:rsidRDefault="00374156" w:rsidP="00374156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156" w:rsidRPr="00514AA5" w:rsidRDefault="00374156" w:rsidP="00374156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99" w:rsidRPr="00514AA5" w:rsidRDefault="008A0999">
      <w:pPr>
        <w:rPr>
          <w:sz w:val="24"/>
          <w:szCs w:val="24"/>
        </w:rPr>
      </w:pPr>
    </w:p>
    <w:sectPr w:rsidR="008A0999" w:rsidRPr="00514AA5" w:rsidSect="00FE56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09A9"/>
    <w:multiLevelType w:val="hybridMultilevel"/>
    <w:tmpl w:val="0B5E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4"/>
    <w:rsid w:val="00374156"/>
    <w:rsid w:val="00514AA5"/>
    <w:rsid w:val="007D3164"/>
    <w:rsid w:val="008A0999"/>
    <w:rsid w:val="00902BD0"/>
    <w:rsid w:val="009D1933"/>
    <w:rsid w:val="00A53F25"/>
    <w:rsid w:val="00E21736"/>
    <w:rsid w:val="00ED272D"/>
    <w:rsid w:val="00F6729D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15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15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20%20&#1075;&#1086;&#1076;%20&#1087;&#1086;&#1089;&#1090;&#1072;&#1085;&#1086;&#1074;&#1083;&#1077;&#1085;&#1080;&#1103;\76%20&#1086;&#1090;%2011.02.2020%20&#1041;&#1102;&#1076;&#1078;&#1077;&#1090;&#1085;&#1072;&#1103;%20&#1082;&#1083;&#1072;&#1089;&#1089;&#1080;&#1092;&#1080;&#1082;&#1072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BFB92CFC280CB8CD0CB890833D348D0FB22C823ED5B48DB101C45EF08E8614EED36ED231F84CB5X4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2020-02-27T07:09:00Z</dcterms:created>
  <dcterms:modified xsi:type="dcterms:W3CDTF">2020-02-27T07:34:00Z</dcterms:modified>
</cp:coreProperties>
</file>