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1B" w:rsidRDefault="003D351B" w:rsidP="003D351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C59D4" wp14:editId="777EF1C1">
                <wp:simplePos x="0" y="0"/>
                <wp:positionH relativeFrom="column">
                  <wp:posOffset>4480560</wp:posOffset>
                </wp:positionH>
                <wp:positionV relativeFrom="paragraph">
                  <wp:posOffset>2540</wp:posOffset>
                </wp:positionV>
                <wp:extent cx="1914525" cy="1828800"/>
                <wp:effectExtent l="0" t="0" r="0" b="444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351B" w:rsidRPr="003D351B" w:rsidRDefault="003D351B" w:rsidP="003D351B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Calibri" w:eastAsia="SimSun" w:hAnsi="Calibri" w:cs="Times New Roman"/>
                                <w:b/>
                                <w:noProof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D351B">
                              <w:rPr>
                                <w:rFonts w:ascii="Calibri" w:eastAsia="SimSun" w:hAnsi="Calibri" w:cs="Times New Roman"/>
                                <w:b/>
                                <w:noProof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2.8pt;margin-top:.2pt;width:150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" filled="f" stroked="f">
                <v:fill o:detectmouseclick="t"/>
                <v:textbox style="mso-fit-shape-to-text:t">
                  <w:txbxContent>
                    <w:p w:rsidR="003D351B" w:rsidRPr="003D351B" w:rsidRDefault="003D351B" w:rsidP="003D351B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Calibri" w:eastAsia="SimSun" w:hAnsi="Calibri" w:cs="Times New Roman"/>
                          <w:b/>
                          <w:noProof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D351B">
                        <w:rPr>
                          <w:rFonts w:ascii="Calibri" w:eastAsia="SimSun" w:hAnsi="Calibri" w:cs="Times New Roman"/>
                          <w:b/>
                          <w:noProof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F40D12" w:rsidRPr="00257768">
        <w:rPr>
          <w:rFonts w:ascii="Calibri" w:eastAsia="SimSun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DC934EE" wp14:editId="5B008239">
            <wp:simplePos x="0" y="0"/>
            <wp:positionH relativeFrom="column">
              <wp:posOffset>2860040</wp:posOffset>
            </wp:positionH>
            <wp:positionV relativeFrom="paragraph">
              <wp:posOffset>465455</wp:posOffset>
            </wp:positionV>
            <wp:extent cx="566420" cy="680720"/>
            <wp:effectExtent l="0" t="0" r="5080" b="508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0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76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</w:t>
      </w:r>
    </w:p>
    <w:p w:rsidR="003D351B" w:rsidRDefault="003D351B" w:rsidP="00F33F8D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40D12" w:rsidRPr="00257768" w:rsidRDefault="00F40D12" w:rsidP="003D351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577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F40D12" w:rsidRPr="00257768" w:rsidRDefault="00F40D12" w:rsidP="00F33F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577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СЕЛЬСКОГО ПОСЕЛЕНИЯ СВЕТЛОЕ ПОЛЕ</w:t>
      </w:r>
    </w:p>
    <w:p w:rsidR="00F40D12" w:rsidRPr="00257768" w:rsidRDefault="00F40D12" w:rsidP="00F33F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25776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МУНИЦИПАЛЬНОГО РАЙОНА  </w:t>
      </w:r>
      <w:proofErr w:type="gramStart"/>
      <w:r w:rsidRPr="0025776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КРАСНОЯРСКИЙ</w:t>
      </w:r>
      <w:bookmarkStart w:id="0" w:name="_GoBack"/>
      <w:bookmarkEnd w:id="0"/>
      <w:proofErr w:type="gramEnd"/>
    </w:p>
    <w:p w:rsidR="00F40D12" w:rsidRDefault="00F40D12" w:rsidP="00F33F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25776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САМАРСКОЙ ОБЛАСТИ</w:t>
      </w:r>
    </w:p>
    <w:p w:rsidR="00F33F8D" w:rsidRPr="00257768" w:rsidRDefault="00F33F8D" w:rsidP="00F33F8D">
      <w:pPr>
        <w:suppressAutoHyphens/>
        <w:spacing w:after="0" w:line="240" w:lineRule="auto"/>
        <w:jc w:val="center"/>
        <w:rPr>
          <w:rFonts w:ascii="Calibri" w:eastAsia="SimSun" w:hAnsi="Calibri" w:cs="Times New Roman"/>
          <w:sz w:val="28"/>
          <w:szCs w:val="28"/>
          <w:lang w:eastAsia="ar-SA"/>
        </w:rPr>
      </w:pPr>
    </w:p>
    <w:p w:rsidR="00F40D12" w:rsidRPr="00257768" w:rsidRDefault="00F40D12" w:rsidP="00F40D12">
      <w:pPr>
        <w:keepNext/>
        <w:numPr>
          <w:ilvl w:val="8"/>
          <w:numId w:val="1"/>
        </w:numPr>
        <w:suppressAutoHyphens/>
        <w:spacing w:after="0" w:line="100" w:lineRule="atLeast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77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F40D12" w:rsidRPr="00F40D12" w:rsidRDefault="00F40D12" w:rsidP="00F40D1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40D12" w:rsidRPr="00F40D12" w:rsidRDefault="00F40D12" w:rsidP="00F40D1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F40D1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Об установлении отдельного расходного обязательства </w:t>
      </w:r>
    </w:p>
    <w:p w:rsidR="00F40D12" w:rsidRPr="00F40D12" w:rsidRDefault="00F40D12" w:rsidP="00F40D1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F40D1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Светлое Поле</w:t>
      </w:r>
      <w:r w:rsidRPr="00F40D1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F40D12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муниципального района</w:t>
      </w:r>
    </w:p>
    <w:p w:rsidR="00F87CDF" w:rsidRPr="00F40D12" w:rsidRDefault="00F40D12" w:rsidP="00F87CD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gramStart"/>
      <w:r w:rsidRPr="00F40D12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Красноярский</w:t>
      </w:r>
      <w:proofErr w:type="gramEnd"/>
      <w:r w:rsidRPr="00F40D12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Самарской области</w:t>
      </w:r>
      <w:r w:rsidR="00F87CD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,</w:t>
      </w:r>
      <w:r w:rsidR="00F87CDF" w:rsidRPr="00F87CD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</w:t>
      </w:r>
      <w:r w:rsidR="00F87CD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связанного с организацией и осуществлением  мероприятий по работе с детьми и молодежью в поселении</w:t>
      </w:r>
    </w:p>
    <w:p w:rsidR="00F40D12" w:rsidRPr="00F40D12" w:rsidRDefault="00F40D12" w:rsidP="00F40D1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40D12" w:rsidRPr="00F40D12" w:rsidRDefault="00F40D12" w:rsidP="00F40D1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40D12" w:rsidRPr="00F40D12" w:rsidRDefault="00F40D12" w:rsidP="00F40D12">
      <w:pPr>
        <w:suppressAutoHyphens/>
        <w:spacing w:line="360" w:lineRule="auto"/>
        <w:jc w:val="both"/>
        <w:rPr>
          <w:rFonts w:ascii="Calibri" w:eastAsia="SimSun" w:hAnsi="Calibri" w:cs="Times New Roman"/>
          <w:sz w:val="28"/>
          <w:szCs w:val="28"/>
          <w:lang w:eastAsia="ar-SA"/>
        </w:rPr>
      </w:pPr>
      <w:r w:rsidRPr="00F40D1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В соответствии со статьей 86 Бюджетного кодекса РФ, в целях обеспечения выполнений полномочий сельского поселения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Светлое Поле </w:t>
      </w:r>
      <w:r w:rsidRPr="00F40D1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предусмотренных Федеральным законом от 06.10.2003 № 131-ФЗ «Об общих принципах организации местного самоуправления в Российской Федерации», руководствуясь п.30 ч.1 ст. 14 № 131-ФЗ, Администрация сельского поселения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Светлое Поле</w:t>
      </w:r>
      <w:r w:rsidRPr="00F40D1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муниципального района Красноярский</w:t>
      </w:r>
      <w:r w:rsidR="00D627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Самарской области</w:t>
      </w:r>
      <w:r w:rsidRPr="00F40D1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ПОСТАНОВЛЯЕТ:</w:t>
      </w:r>
    </w:p>
    <w:p w:rsidR="00F40D12" w:rsidRPr="00F40D12" w:rsidRDefault="00F40D12" w:rsidP="00F40D1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40D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Установить, что к расходному обязательству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Светлое Поле</w:t>
      </w:r>
      <w:r w:rsidR="00D627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Красноярский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3B3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="00944D8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40D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B56947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на плановый период 202</w:t>
      </w:r>
      <w:r w:rsidR="00944D8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56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 w:rsidR="00944D88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B56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</w:t>
      </w:r>
      <w:r w:rsidRPr="00F40D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627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относится </w:t>
      </w:r>
      <w:r w:rsidRPr="00F40D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и осуществление мероприятий по работе с детьми и молодежью в поселении. </w:t>
      </w:r>
      <w:proofErr w:type="gramEnd"/>
    </w:p>
    <w:p w:rsidR="00F40D12" w:rsidRPr="00F40D12" w:rsidRDefault="00F40D12" w:rsidP="00F40D12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proofErr w:type="gramStart"/>
      <w:r w:rsidRPr="00F40D1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Расходы производить в размере, утвержденном решением Собрания представителей сельского поселения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Светлое Поле</w:t>
      </w:r>
      <w:r w:rsidR="00D627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муниципального района Красноярский Самарской области</w:t>
      </w:r>
      <w:r w:rsidRPr="00F40D1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944D88">
        <w:rPr>
          <w:rFonts w:ascii="Times New Roman" w:eastAsia="SimSun" w:hAnsi="Times New Roman" w:cs="Times New Roman"/>
          <w:sz w:val="28"/>
          <w:szCs w:val="28"/>
          <w:lang w:eastAsia="ar-SA"/>
        </w:rPr>
        <w:t>47</w:t>
      </w:r>
      <w:r w:rsidRPr="00F40D1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от </w:t>
      </w:r>
      <w:r w:rsidR="00CE60B4"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="00944D88"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="00493B37">
        <w:rPr>
          <w:rFonts w:ascii="Times New Roman" w:eastAsia="SimSun" w:hAnsi="Times New Roman" w:cs="Times New Roman"/>
          <w:sz w:val="28"/>
          <w:szCs w:val="28"/>
          <w:lang w:eastAsia="ar-SA"/>
        </w:rPr>
        <w:t>.12.202</w:t>
      </w:r>
      <w:r w:rsidR="00944D88"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="005D39E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F40D1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года «О бюджете сельского поселения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Светлое Поле</w:t>
      </w:r>
      <w:r w:rsidRPr="00F40D1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муниципального района Красноярский</w:t>
      </w:r>
      <w:r w:rsidR="00493B3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Самарской области  на 202</w:t>
      </w:r>
      <w:r w:rsidR="00944D88">
        <w:rPr>
          <w:rFonts w:ascii="Times New Roman" w:eastAsia="SimSun" w:hAnsi="Times New Roman" w:cs="Times New Roman"/>
          <w:sz w:val="28"/>
          <w:szCs w:val="28"/>
          <w:lang w:eastAsia="ar-SA"/>
        </w:rPr>
        <w:t>3</w:t>
      </w:r>
      <w:r w:rsidRPr="00F40D1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год</w:t>
      </w:r>
      <w:r w:rsidR="00493B3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 на плановый период 202</w:t>
      </w:r>
      <w:r w:rsidR="00944D88">
        <w:rPr>
          <w:rFonts w:ascii="Times New Roman" w:eastAsia="SimSun" w:hAnsi="Times New Roman" w:cs="Times New Roman"/>
          <w:sz w:val="28"/>
          <w:szCs w:val="28"/>
          <w:lang w:eastAsia="ar-SA"/>
        </w:rPr>
        <w:t>4</w:t>
      </w:r>
      <w:r w:rsidR="00493B3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 202</w:t>
      </w:r>
      <w:r w:rsidR="00944D88">
        <w:rPr>
          <w:rFonts w:ascii="Times New Roman" w:eastAsia="SimSun" w:hAnsi="Times New Roman" w:cs="Times New Roman"/>
          <w:sz w:val="28"/>
          <w:szCs w:val="28"/>
          <w:lang w:eastAsia="ar-SA"/>
        </w:rPr>
        <w:t>5</w:t>
      </w:r>
      <w:r w:rsidR="00B5694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годов</w:t>
      </w:r>
      <w:r w:rsidRPr="00F40D12">
        <w:rPr>
          <w:rFonts w:ascii="Times New Roman" w:eastAsia="SimSun" w:hAnsi="Times New Roman" w:cs="Times New Roman"/>
          <w:sz w:val="28"/>
          <w:szCs w:val="28"/>
          <w:lang w:eastAsia="ar-SA"/>
        </w:rPr>
        <w:t>» с последующими изменениями и дополнен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и</w:t>
      </w:r>
      <w:r w:rsidRPr="00F40D12">
        <w:rPr>
          <w:rFonts w:ascii="Times New Roman" w:eastAsia="SimSun" w:hAnsi="Times New Roman" w:cs="Times New Roman"/>
          <w:sz w:val="28"/>
          <w:szCs w:val="28"/>
          <w:lang w:eastAsia="ar-SA"/>
        </w:rPr>
        <w:t>ями.</w:t>
      </w:r>
      <w:proofErr w:type="gramEnd"/>
    </w:p>
    <w:p w:rsidR="00F40D12" w:rsidRPr="00F40D12" w:rsidRDefault="00F40D12" w:rsidP="00F40D12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40D12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Установить, что расходное обязательство, возникающее в результате принятия настоящего постановления, осуществляется за счет местного бюджета.</w:t>
      </w:r>
    </w:p>
    <w:p w:rsidR="00F40D12" w:rsidRPr="00F40D12" w:rsidRDefault="00F40D12" w:rsidP="00F40D12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40D1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Опубликовать настоящее постановление</w:t>
      </w:r>
      <w:r w:rsidR="00D627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 районной газете «Красноярский</w:t>
      </w:r>
      <w:r w:rsidRPr="00F40D1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D62731">
        <w:rPr>
          <w:rFonts w:ascii="Times New Roman" w:eastAsia="SimSun" w:hAnsi="Times New Roman" w:cs="Times New Roman"/>
          <w:sz w:val="28"/>
          <w:szCs w:val="28"/>
          <w:lang w:eastAsia="ar-SA"/>
        </w:rPr>
        <w:t>вестник</w:t>
      </w:r>
      <w:r w:rsidRPr="00F40D12">
        <w:rPr>
          <w:rFonts w:ascii="Times New Roman" w:eastAsia="SimSun" w:hAnsi="Times New Roman" w:cs="Times New Roman"/>
          <w:sz w:val="28"/>
          <w:szCs w:val="28"/>
          <w:lang w:eastAsia="ar-SA"/>
        </w:rPr>
        <w:t>» и разместить на сайте администрации муниципального района Красноярский</w:t>
      </w:r>
      <w:r w:rsidR="00D627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Самарской области</w:t>
      </w:r>
      <w:r w:rsidRPr="00F40D1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 разделе поселения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Светлое Поле</w:t>
      </w:r>
      <w:r w:rsidRPr="00F40D12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F40D12" w:rsidRPr="00F40D12" w:rsidRDefault="00F40D12" w:rsidP="00F40D12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40D1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Настоящее постановление вступает в силу со дня его официального опубликования и распространяет свое действие на </w:t>
      </w:r>
      <w:proofErr w:type="gramStart"/>
      <w:r w:rsidRPr="00F40D12">
        <w:rPr>
          <w:rFonts w:ascii="Times New Roman" w:eastAsia="SimSun" w:hAnsi="Times New Roman" w:cs="Times New Roman"/>
          <w:sz w:val="28"/>
          <w:szCs w:val="28"/>
          <w:lang w:eastAsia="ar-SA"/>
        </w:rPr>
        <w:t>прав</w:t>
      </w:r>
      <w:r w:rsidR="006205D7">
        <w:rPr>
          <w:rFonts w:ascii="Times New Roman" w:eastAsia="SimSun" w:hAnsi="Times New Roman" w:cs="Times New Roman"/>
          <w:sz w:val="28"/>
          <w:szCs w:val="28"/>
          <w:lang w:eastAsia="ar-SA"/>
        </w:rPr>
        <w:t>оотношения</w:t>
      </w:r>
      <w:proofErr w:type="gramEnd"/>
      <w:r w:rsidR="006205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возникшие с 01.01.</w:t>
      </w:r>
      <w:r w:rsidR="00493B37">
        <w:rPr>
          <w:rFonts w:ascii="Times New Roman" w:eastAsia="SimSun" w:hAnsi="Times New Roman" w:cs="Times New Roman"/>
          <w:sz w:val="28"/>
          <w:szCs w:val="28"/>
          <w:lang w:eastAsia="ar-SA"/>
        </w:rPr>
        <w:t>202</w:t>
      </w:r>
      <w:r w:rsidR="00944D88">
        <w:rPr>
          <w:rFonts w:ascii="Times New Roman" w:eastAsia="SimSun" w:hAnsi="Times New Roman" w:cs="Times New Roman"/>
          <w:sz w:val="28"/>
          <w:szCs w:val="28"/>
          <w:lang w:eastAsia="ar-SA"/>
        </w:rPr>
        <w:t>3</w:t>
      </w:r>
      <w:r w:rsidRPr="00F40D1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года.</w:t>
      </w:r>
    </w:p>
    <w:p w:rsidR="00F40D12" w:rsidRPr="00F40D12" w:rsidRDefault="00F40D12" w:rsidP="00F40D12">
      <w:pPr>
        <w:suppressAutoHyphens/>
        <w:spacing w:line="360" w:lineRule="auto"/>
        <w:ind w:left="72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F40D1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</w:t>
      </w:r>
    </w:p>
    <w:p w:rsidR="00D62731" w:rsidRDefault="00F40D12" w:rsidP="00D6273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F40D1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Глав</w:t>
      </w:r>
      <w:r w:rsidR="00D62731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а</w:t>
      </w:r>
      <w:r w:rsidR="002A2614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40D1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сельского поселения</w:t>
      </w:r>
      <w:r w:rsidR="002A2614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Светлое Поле</w:t>
      </w:r>
    </w:p>
    <w:p w:rsidR="00D62731" w:rsidRDefault="002A2614" w:rsidP="00D6273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м</w:t>
      </w:r>
      <w:r w:rsidR="00D62731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униципального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62731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62731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района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62731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="00D62731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Красноярский</w:t>
      </w:r>
      <w:proofErr w:type="gramEnd"/>
      <w:r w:rsidR="00D62731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F40D12" w:rsidRPr="00F40D12" w:rsidRDefault="00D62731" w:rsidP="00D62731">
      <w:pPr>
        <w:suppressAutoHyphens/>
        <w:spacing w:after="0" w:line="240" w:lineRule="auto"/>
        <w:jc w:val="both"/>
        <w:rPr>
          <w:rFonts w:ascii="Calibri" w:eastAsia="SimSun" w:hAnsi="Calibri" w:cs="Times New Roman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Самарской области</w:t>
      </w:r>
      <w:r w:rsidR="00F40D12" w:rsidRPr="00F40D1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       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ab/>
      </w:r>
      <w:r w:rsidR="00397960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И.А. Старков</w:t>
      </w:r>
    </w:p>
    <w:p w:rsidR="0088079F" w:rsidRDefault="0088079F"/>
    <w:sectPr w:rsidR="0088079F" w:rsidSect="00F40D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BF"/>
    <w:rsid w:val="000C1CDC"/>
    <w:rsid w:val="00236325"/>
    <w:rsid w:val="00257768"/>
    <w:rsid w:val="002A2614"/>
    <w:rsid w:val="00397960"/>
    <w:rsid w:val="003D351B"/>
    <w:rsid w:val="004902BF"/>
    <w:rsid w:val="00493B37"/>
    <w:rsid w:val="005D39E7"/>
    <w:rsid w:val="006205D7"/>
    <w:rsid w:val="0088079F"/>
    <w:rsid w:val="008F3B30"/>
    <w:rsid w:val="00944D88"/>
    <w:rsid w:val="009545F4"/>
    <w:rsid w:val="00AE11B7"/>
    <w:rsid w:val="00B12DF2"/>
    <w:rsid w:val="00B56947"/>
    <w:rsid w:val="00C458E3"/>
    <w:rsid w:val="00CE60B4"/>
    <w:rsid w:val="00D62731"/>
    <w:rsid w:val="00E04D93"/>
    <w:rsid w:val="00F006C3"/>
    <w:rsid w:val="00F04413"/>
    <w:rsid w:val="00F33F8D"/>
    <w:rsid w:val="00F40D12"/>
    <w:rsid w:val="00F8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29</cp:revision>
  <cp:lastPrinted>2017-03-03T06:55:00Z</cp:lastPrinted>
  <dcterms:created xsi:type="dcterms:W3CDTF">2017-03-03T06:59:00Z</dcterms:created>
  <dcterms:modified xsi:type="dcterms:W3CDTF">2023-01-09T10:54:00Z</dcterms:modified>
</cp:coreProperties>
</file>