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BBA" w14:textId="77777777" w:rsidR="008610F0" w:rsidRDefault="008610F0" w:rsidP="008610F0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6BED0" wp14:editId="2A6323C1">
            <wp:simplePos x="0" y="0"/>
            <wp:positionH relativeFrom="column">
              <wp:posOffset>2614930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ПРОЕКТ</w:t>
      </w:r>
    </w:p>
    <w:p w14:paraId="24BA45FB" w14:textId="77777777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91B65A2" w14:textId="42B922B8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B90BBA">
        <w:rPr>
          <w:b/>
          <w:sz w:val="28"/>
          <w:szCs w:val="28"/>
        </w:rPr>
        <w:t>СВЕТЛОЕ ПОЛЕ</w:t>
      </w:r>
    </w:p>
    <w:p w14:paraId="4B16BB36" w14:textId="77777777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4218EBC5" w14:textId="77777777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5119C6A6" w14:textId="77777777" w:rsidR="008610F0" w:rsidRDefault="008610F0" w:rsidP="008610F0">
      <w:pPr>
        <w:jc w:val="center"/>
        <w:rPr>
          <w:b/>
          <w:sz w:val="28"/>
          <w:szCs w:val="28"/>
        </w:rPr>
      </w:pPr>
    </w:p>
    <w:p w14:paraId="64E69F3A" w14:textId="77777777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E775480" w14:textId="77777777" w:rsidR="008610F0" w:rsidRDefault="008610F0" w:rsidP="008610F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2F1A9F0" w14:textId="77777777" w:rsidR="008610F0" w:rsidRDefault="008610F0" w:rsidP="008610F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C112458" w14:textId="77777777" w:rsidR="008610F0" w:rsidRPr="0060606B" w:rsidRDefault="008610F0" w:rsidP="008610F0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________ 2021 г.</w:t>
      </w: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14:paraId="48AC1ABC" w14:textId="77777777" w:rsidR="008610F0" w:rsidRPr="0060606B" w:rsidRDefault="008610F0" w:rsidP="008610F0">
      <w:pPr>
        <w:rPr>
          <w:b/>
          <w:bCs/>
          <w:color w:val="000000" w:themeColor="text1"/>
          <w:sz w:val="28"/>
          <w:szCs w:val="28"/>
        </w:rPr>
      </w:pPr>
    </w:p>
    <w:p w14:paraId="0D8A852D" w14:textId="77777777" w:rsidR="008610F0" w:rsidRPr="0060606B" w:rsidRDefault="008610F0" w:rsidP="008610F0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623D1E3" w14:textId="685ED2D4" w:rsidR="008610F0" w:rsidRPr="002235FA" w:rsidRDefault="008610F0" w:rsidP="008610F0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 w:themeColor="text1"/>
          <w:sz w:val="28"/>
          <w:szCs w:val="28"/>
        </w:rPr>
        <w:t>сельском поселении</w:t>
      </w:r>
      <w:r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B90BBA" w:rsidRPr="00B90BBA">
        <w:rPr>
          <w:b/>
          <w:bCs/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Pr="005E0519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>
        <w:rPr>
          <w:rStyle w:val="a5"/>
          <w:b/>
          <w:bCs/>
          <w:color w:val="000000" w:themeColor="text1"/>
          <w:sz w:val="28"/>
          <w:szCs w:val="28"/>
        </w:rPr>
        <w:footnoteReference w:id="1"/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7737B054" w14:textId="77777777" w:rsidR="008610F0" w:rsidRPr="0060606B" w:rsidRDefault="008610F0" w:rsidP="008610F0">
      <w:pPr>
        <w:rPr>
          <w:color w:val="000000" w:themeColor="text1"/>
          <w:sz w:val="28"/>
          <w:szCs w:val="28"/>
        </w:rPr>
      </w:pPr>
    </w:p>
    <w:p w14:paraId="2E746F91" w14:textId="18AFF10B" w:rsidR="008610F0" w:rsidRPr="0060606B" w:rsidRDefault="008610F0" w:rsidP="00F67CA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B90BBA">
        <w:rPr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14:paraId="43E8DAA1" w14:textId="05BACE1B" w:rsidR="008610F0" w:rsidRPr="002235FA" w:rsidRDefault="008610F0" w:rsidP="008610F0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>
        <w:rPr>
          <w:color w:val="000000" w:themeColor="text1"/>
          <w:sz w:val="28"/>
          <w:szCs w:val="28"/>
        </w:rPr>
        <w:t xml:space="preserve"> сельском поселении</w:t>
      </w:r>
      <w:r w:rsidRPr="005E0519"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D04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57181ADE" w14:textId="77777777" w:rsidR="008610F0" w:rsidRPr="00F67CA5" w:rsidRDefault="008610F0" w:rsidP="008610F0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2. </w:t>
      </w:r>
      <w:r w:rsidRPr="00F6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52CBA252" w14:textId="13D64C1B" w:rsidR="00F67CA5" w:rsidRPr="00C37B82" w:rsidRDefault="008610F0" w:rsidP="00F67CA5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r w:rsidR="00F67CA5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F67CA5" w:rsidRPr="00C37B82">
        <w:rPr>
          <w:i/>
          <w:iCs/>
          <w:sz w:val="28"/>
          <w:szCs w:val="28"/>
        </w:rPr>
        <w:t xml:space="preserve"> </w:t>
      </w:r>
      <w:r w:rsidR="00F67CA5"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B90BBA">
        <w:rPr>
          <w:color w:val="000000" w:themeColor="text1"/>
          <w:sz w:val="28"/>
          <w:szCs w:val="28"/>
        </w:rPr>
        <w:t>Светлое Поле</w:t>
      </w:r>
      <w:r w:rsidR="00F67CA5" w:rsidRPr="00C37B82">
        <w:rPr>
          <w:sz w:val="28"/>
          <w:szCs w:val="28"/>
        </w:rPr>
        <w:t>» - «Контрольно-надзорная деятельность».</w:t>
      </w:r>
    </w:p>
    <w:p w14:paraId="691EFE4D" w14:textId="77777777" w:rsidR="008610F0" w:rsidRPr="00DE6068" w:rsidRDefault="008610F0" w:rsidP="008610F0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0EB9FF" w14:textId="77777777" w:rsidR="008610F0" w:rsidRPr="00DE6068" w:rsidRDefault="008610F0" w:rsidP="008610F0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102464E" w14:textId="4A4B7450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 xml:space="preserve">Глава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B90BBA">
        <w:rPr>
          <w:color w:val="000000" w:themeColor="text1"/>
          <w:sz w:val="28"/>
          <w:szCs w:val="28"/>
        </w:rPr>
        <w:t>Светлое Поле</w:t>
      </w:r>
    </w:p>
    <w:p w14:paraId="4F4FC992" w14:textId="77777777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42F4B876" w14:textId="1B706494" w:rsidR="008610F0" w:rsidRDefault="008610F0" w:rsidP="008610F0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 </w:t>
      </w:r>
      <w:r w:rsidR="00F67CA5">
        <w:rPr>
          <w:bCs/>
          <w:color w:val="000000" w:themeColor="text1"/>
          <w:sz w:val="28"/>
          <w:szCs w:val="28"/>
        </w:rPr>
        <w:t xml:space="preserve">И.А. </w:t>
      </w:r>
      <w:r w:rsidR="00B90BBA">
        <w:rPr>
          <w:bCs/>
          <w:color w:val="000000" w:themeColor="text1"/>
          <w:sz w:val="28"/>
          <w:szCs w:val="28"/>
        </w:rPr>
        <w:t>Старков</w:t>
      </w:r>
    </w:p>
    <w:p w14:paraId="415564AD" w14:textId="77777777" w:rsidR="008610F0" w:rsidRDefault="008610F0" w:rsidP="008610F0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4042A93" w14:textId="77777777" w:rsidR="008610F0" w:rsidRPr="0060606B" w:rsidRDefault="008610F0" w:rsidP="008610F0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2EE20832" w14:textId="77777777" w:rsidR="008610F0" w:rsidRPr="0060606B" w:rsidRDefault="008610F0" w:rsidP="008610F0">
      <w:pPr>
        <w:rPr>
          <w:color w:val="000000" w:themeColor="text1"/>
        </w:rPr>
      </w:pPr>
    </w:p>
    <w:p w14:paraId="306121E2" w14:textId="77777777" w:rsidR="008610F0" w:rsidRPr="0060606B" w:rsidRDefault="008610F0" w:rsidP="008610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195DAC07" w14:textId="77777777" w:rsidR="008610F0" w:rsidRDefault="008610F0" w:rsidP="008610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60606B">
        <w:rPr>
          <w:color w:val="000000" w:themeColor="text1"/>
          <w:sz w:val="28"/>
          <w:szCs w:val="28"/>
        </w:rPr>
        <w:t>к постановлению администрации</w:t>
      </w:r>
      <w:r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</w:t>
      </w:r>
    </w:p>
    <w:p w14:paraId="399D429D" w14:textId="192ED930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B90BBA">
        <w:rPr>
          <w:color w:val="000000" w:themeColor="text1"/>
          <w:sz w:val="28"/>
          <w:szCs w:val="28"/>
        </w:rPr>
        <w:t>Светлое Поле</w:t>
      </w:r>
    </w:p>
    <w:p w14:paraId="6111521B" w14:textId="77777777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087C42D" w14:textId="77777777" w:rsidR="008610F0" w:rsidRPr="0060606B" w:rsidRDefault="008610F0" w:rsidP="008610F0">
      <w:pPr>
        <w:ind w:left="4536"/>
        <w:jc w:val="center"/>
        <w:rPr>
          <w:color w:val="000000" w:themeColor="text1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</w:p>
    <w:p w14:paraId="237DE18B" w14:textId="77777777" w:rsidR="008610F0" w:rsidRPr="0060606B" w:rsidRDefault="008610F0" w:rsidP="008610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2F425A41" w14:textId="77777777" w:rsidR="008610F0" w:rsidRPr="0060606B" w:rsidRDefault="008610F0" w:rsidP="008610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F8D3167" w14:textId="77777777" w:rsidR="008610F0" w:rsidRPr="0060606B" w:rsidRDefault="008610F0" w:rsidP="008610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6AD0254" w14:textId="3F3559D2" w:rsidR="008610F0" w:rsidRPr="00D55604" w:rsidRDefault="008610F0" w:rsidP="008610F0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 w:themeColor="text1"/>
          <w:sz w:val="28"/>
          <w:szCs w:val="28"/>
        </w:rPr>
        <w:t>сельском поселении</w:t>
      </w:r>
      <w:r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B90BBA" w:rsidRPr="00B90BBA">
        <w:rPr>
          <w:b/>
          <w:bCs/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="00F67CA5">
        <w:rPr>
          <w:b/>
          <w:bCs/>
          <w:color w:val="000000" w:themeColor="text1"/>
          <w:sz w:val="28"/>
          <w:szCs w:val="28"/>
        </w:rPr>
        <w:t xml:space="preserve"> </w:t>
      </w:r>
      <w:r w:rsidRPr="005E0519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  <w:r w:rsidR="00F67CA5">
        <w:rPr>
          <w:b/>
          <w:bCs/>
          <w:color w:val="000000" w:themeColor="text1"/>
          <w:sz w:val="28"/>
          <w:szCs w:val="28"/>
        </w:rPr>
        <w:t xml:space="preserve"> </w:t>
      </w:r>
      <w:r w:rsidRPr="005E0519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363F160D" w14:textId="77777777" w:rsidR="008610F0" w:rsidRPr="0060606B" w:rsidRDefault="008610F0" w:rsidP="008610F0">
      <w:pPr>
        <w:shd w:val="clear" w:color="auto" w:fill="FFFFFF"/>
        <w:rPr>
          <w:color w:val="000000" w:themeColor="text1"/>
          <w:sz w:val="28"/>
          <w:szCs w:val="28"/>
        </w:rPr>
      </w:pPr>
    </w:p>
    <w:p w14:paraId="2D3DB9C7" w14:textId="77777777" w:rsidR="008610F0" w:rsidRPr="00DB63F7" w:rsidRDefault="008610F0" w:rsidP="008610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40CE4F4" w14:textId="77777777" w:rsidR="008610F0" w:rsidRDefault="008610F0" w:rsidP="008610F0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6DB8406D" w14:textId="77777777" w:rsidR="008610F0" w:rsidRPr="000C41D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508C82FE" w14:textId="2767316E" w:rsidR="008610F0" w:rsidRPr="001B6EAF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Pr="005E0519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BBA" w:rsidRPr="00B90BBA">
        <w:rPr>
          <w:rFonts w:ascii="Times New Roman" w:hAnsi="Times New Roman" w:cs="Times New Roman"/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Pr="001B6EAF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8A2B9B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1B6EAF">
        <w:rPr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4B7B147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618ADB6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BCCEC71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F979647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56CD27F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AD42E85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909A319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1C2B672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5DE0E60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12DA6659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 w:rsidRPr="00D55604">
        <w:rPr>
          <w:color w:val="000000"/>
          <w:sz w:val="28"/>
          <w:szCs w:val="28"/>
        </w:rPr>
        <w:t>.</w:t>
      </w:r>
    </w:p>
    <w:p w14:paraId="5F952644" w14:textId="77777777" w:rsidR="008610F0" w:rsidRDefault="008610F0" w:rsidP="008610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законодательства,</w:t>
      </w:r>
      <w:r w:rsidRPr="00657D99">
        <w:t xml:space="preserve"> </w:t>
      </w:r>
      <w:r w:rsidRPr="00657D99">
        <w:rPr>
          <w:color w:val="000000" w:themeColor="text1"/>
          <w:sz w:val="28"/>
          <w:szCs w:val="28"/>
        </w:rPr>
        <w:t>законодательств</w:t>
      </w:r>
      <w:r>
        <w:rPr>
          <w:color w:val="000000" w:themeColor="text1"/>
          <w:sz w:val="28"/>
          <w:szCs w:val="28"/>
        </w:rPr>
        <w:t>а</w:t>
      </w:r>
      <w:r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  <w:r w:rsidRPr="001538D3">
        <w:rPr>
          <w:rStyle w:val="a5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 xml:space="preserve"> </w:t>
      </w:r>
    </w:p>
    <w:p w14:paraId="77E9F8E8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  <w:r w:rsidRPr="006A443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14:paraId="65FEE64C" w14:textId="77777777" w:rsidR="008610F0" w:rsidRPr="006A443B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следует отметить, что Федеральным законом № 170-ФЗ был изменен предмет муниципального жилищного контроля, что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5E1EC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E4925A6" w14:textId="3A0D453B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B90BBA" w:rsidRPr="00B90BBA">
        <w:rPr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="00B90BBA">
        <w:rPr>
          <w:color w:val="000000"/>
          <w:sz w:val="28"/>
          <w:szCs w:val="28"/>
        </w:rPr>
        <w:t xml:space="preserve"> </w:t>
      </w:r>
      <w:r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 w:rsidRPr="00DE6068">
        <w:rPr>
          <w:i/>
          <w:iCs/>
          <w:color w:val="000000"/>
          <w:sz w:val="28"/>
          <w:szCs w:val="28"/>
        </w:rPr>
        <w:t xml:space="preserve">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  <w:r w:rsidRPr="00FC7B2F">
        <w:rPr>
          <w:rStyle w:val="a5"/>
          <w:color w:val="000000" w:themeColor="text1"/>
          <w:sz w:val="28"/>
          <w:szCs w:val="28"/>
        </w:rPr>
        <w:footnoteReference w:id="4"/>
      </w:r>
    </w:p>
    <w:p w14:paraId="07364885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4888C97E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42A6C2EF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r>
        <w:rPr>
          <w:sz w:val="28"/>
          <w:szCs w:val="28"/>
          <w:lang w:eastAsia="zh-CN"/>
        </w:rPr>
        <w:t xml:space="preserve"> (</w:t>
      </w:r>
      <w:r w:rsidRPr="00657D99">
        <w:rPr>
          <w:sz w:val="28"/>
          <w:szCs w:val="28"/>
          <w:lang w:eastAsia="zh-CN"/>
        </w:rPr>
        <w:t>;</w:t>
      </w:r>
    </w:p>
    <w:p w14:paraId="129134B3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14:paraId="679F83C0" w14:textId="77777777" w:rsidR="008610F0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>
        <w:rPr>
          <w:color w:val="000000"/>
          <w:sz w:val="28"/>
          <w:szCs w:val="28"/>
          <w:lang w:eastAsia="zh-CN"/>
        </w:rPr>
        <w:t>, внутридомовых инженерных систем;</w:t>
      </w:r>
    </w:p>
    <w:p w14:paraId="6D8E5CF3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0990CE51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невыполнения в установленный 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47AC9B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поддержания 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соответствующем обязательным требованиям</w:t>
      </w:r>
      <w:r w:rsidRPr="005D64DF">
        <w:t xml:space="preserve"> </w:t>
      </w:r>
      <w:r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B56C1C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посягают на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0131AF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EDBD34C" w14:textId="77777777" w:rsidR="008610F0" w:rsidRPr="00DB63F7" w:rsidRDefault="008610F0" w:rsidP="008610F0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52460AD0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64199F4F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6017A0F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1B45B8E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2922B7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28258EF0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>
        <w:rPr>
          <w:color w:val="000000" w:themeColor="text1"/>
          <w:sz w:val="28"/>
          <w:szCs w:val="28"/>
        </w:rPr>
        <w:t>жилищного контроля</w:t>
      </w:r>
      <w:r w:rsidRPr="007F06F4">
        <w:rPr>
          <w:color w:val="000000" w:themeColor="text1"/>
          <w:sz w:val="28"/>
          <w:szCs w:val="28"/>
        </w:rPr>
        <w:t xml:space="preserve">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43E95977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A1A009F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>
        <w:rPr>
          <w:color w:val="000000" w:themeColor="text1"/>
          <w:sz w:val="28"/>
          <w:szCs w:val="28"/>
        </w:rPr>
        <w:t>жилищного контроля</w:t>
      </w:r>
      <w:r w:rsidRPr="007F06F4">
        <w:rPr>
          <w:color w:val="000000" w:themeColor="text1"/>
          <w:sz w:val="28"/>
          <w:szCs w:val="28"/>
        </w:rPr>
        <w:t xml:space="preserve">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0296BE2A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6C0A0209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56FCF6A0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18E437F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9C04425" w14:textId="77777777" w:rsidR="008610F0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002ED39" w14:textId="77777777" w:rsidR="008610F0" w:rsidRPr="003C5466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8610F0" w:rsidRPr="003C5466" w14:paraId="32B5F5A9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7CDE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56B2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C2DB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1D61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F991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8610F0" w:rsidRPr="003C5466" w14:paraId="0C1168F2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99E20E6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260DC7E" w14:textId="77777777" w:rsidR="008610F0" w:rsidRDefault="008610F0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8F78572" w14:textId="77777777" w:rsidR="008610F0" w:rsidRPr="00511034" w:rsidRDefault="008610F0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C73EAE" w14:textId="77777777" w:rsidR="008610F0" w:rsidRPr="00926515" w:rsidRDefault="008610F0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7201" w14:textId="77777777" w:rsidR="008610F0" w:rsidRDefault="008610F0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406E4D35" w14:textId="77777777" w:rsidR="008610F0" w:rsidRDefault="008610F0" w:rsidP="00703D9B">
            <w:pPr>
              <w:rPr>
                <w:color w:val="000000" w:themeColor="text1"/>
              </w:rPr>
            </w:pPr>
          </w:p>
          <w:p w14:paraId="6294B09C" w14:textId="77777777" w:rsidR="008610F0" w:rsidRDefault="008610F0" w:rsidP="00703D9B">
            <w:pPr>
              <w:rPr>
                <w:color w:val="000000" w:themeColor="text1"/>
              </w:rPr>
            </w:pPr>
          </w:p>
          <w:p w14:paraId="7D484003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CB025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28E5B6C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6323A" w14:textId="03AF3F38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bookmarkStart w:id="5" w:name="_Hlk84331504"/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bookmarkEnd w:id="5"/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27D19571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2E5ED6A2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075CE2BE" w14:textId="77777777" w:rsidR="008610F0" w:rsidRDefault="008610F0" w:rsidP="00703D9B">
            <w:pPr>
              <w:rPr>
                <w:i/>
                <w:iCs/>
                <w:color w:val="000000" w:themeColor="text1"/>
              </w:rPr>
            </w:pPr>
          </w:p>
          <w:p w14:paraId="117336FE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15354616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F3C802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4CC221" w14:textId="77777777" w:rsidR="008610F0" w:rsidRDefault="008610F0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37D0" w14:textId="77777777" w:rsidR="008610F0" w:rsidRPr="00226AC2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0D2A1FE0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8ADA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82B1" w14:textId="43F25523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68AEB4AA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155BAF9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20F29470" w14:textId="77777777" w:rsidR="008610F0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682E1C6E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72B7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9D37" w14:textId="77777777" w:rsidR="008610F0" w:rsidRDefault="008610F0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0C71" w14:textId="77777777" w:rsidR="008610F0" w:rsidRDefault="008610F0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73810D22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D97F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4B61B8A0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A3A5" w14:textId="4F4A373D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A36E2C3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76A60304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59CEA8C9" w14:textId="77777777" w:rsidR="008610F0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20D5A2AB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C059A00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DF1DD60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12C66A85" w14:textId="77777777" w:rsidR="008610F0" w:rsidRDefault="008610F0" w:rsidP="00703D9B">
            <w:pPr>
              <w:rPr>
                <w:color w:val="000000" w:themeColor="text1"/>
              </w:rPr>
            </w:pPr>
          </w:p>
          <w:p w14:paraId="60F11E19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C7E40" w14:textId="77777777" w:rsidR="008610F0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69241691" w14:textId="77777777" w:rsidR="008610F0" w:rsidRPr="00926515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2B728" w14:textId="77777777" w:rsidR="008610F0" w:rsidRPr="00926515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5"/>
                <w:color w:val="000000" w:themeColor="text1"/>
              </w:rPr>
              <w:footnoteReference w:id="5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94463" w14:textId="49DACF77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13814F0D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2C26B54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579C6BE7" w14:textId="77777777" w:rsidR="008610F0" w:rsidRDefault="008610F0" w:rsidP="00703D9B">
            <w:pPr>
              <w:rPr>
                <w:i/>
                <w:iCs/>
                <w:color w:val="000000" w:themeColor="text1"/>
              </w:rPr>
            </w:pPr>
          </w:p>
          <w:p w14:paraId="26E45676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2307A262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3DA2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3C95" w14:textId="77777777" w:rsidR="008610F0" w:rsidRDefault="008610F0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D39C" w14:textId="77777777" w:rsidR="008610F0" w:rsidRPr="00926515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B2FB" w14:textId="77777777" w:rsidR="008610F0" w:rsidRPr="00926515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2093" w14:textId="7D838A8D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83275A1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2D76D3D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2D86AF81" w14:textId="77777777" w:rsidR="008610F0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74880A09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5E1E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A0E9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</w:t>
            </w:r>
            <w:r w:rsidRPr="00D5164C">
              <w:rPr>
                <w:color w:val="000000" w:themeColor="text1"/>
              </w:rPr>
              <w:lastRenderedPageBreak/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969AF6F" w14:textId="77777777" w:rsidR="008610F0" w:rsidRPr="00D5164C" w:rsidRDefault="008610F0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1647" w14:textId="77777777" w:rsidR="008610F0" w:rsidRPr="00926515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A3A6" w14:textId="77777777" w:rsidR="008610F0" w:rsidRPr="000066FA" w:rsidRDefault="008610F0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2E5C28B" w14:textId="77777777" w:rsidR="008610F0" w:rsidRPr="000066FA" w:rsidRDefault="008610F0" w:rsidP="00703D9B">
            <w:pPr>
              <w:rPr>
                <w:color w:val="000000" w:themeColor="text1"/>
              </w:rPr>
            </w:pPr>
          </w:p>
          <w:p w14:paraId="4364FA8E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EBF0" w14:textId="249E54D9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3241236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9DB41B0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0B73CCE4" w14:textId="77777777" w:rsidR="008610F0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1A367404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F5F8DA" w14:textId="77777777" w:rsidR="008610F0" w:rsidRPr="007541B3" w:rsidRDefault="008610F0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588727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345D9B5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BDB605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DFC994F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926516" w14:textId="77777777" w:rsidR="008610F0" w:rsidRDefault="008610F0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213CBA5C" w14:textId="77777777" w:rsidR="008610F0" w:rsidRPr="00C837AD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2C32" w14:textId="77777777" w:rsidR="008610F0" w:rsidRPr="00C837AD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A9A4CAA" w14:textId="77777777" w:rsidR="008610F0" w:rsidRPr="00C837AD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C7BC8B6" w14:textId="77777777" w:rsidR="008610F0" w:rsidRPr="00C837AD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B560" w14:textId="77777777" w:rsidR="008610F0" w:rsidRPr="000066FA" w:rsidRDefault="008610F0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726DF3BF" w14:textId="77777777" w:rsidR="008610F0" w:rsidRPr="000066FA" w:rsidRDefault="008610F0" w:rsidP="00703D9B">
            <w:pPr>
              <w:rPr>
                <w:color w:val="000000" w:themeColor="text1"/>
              </w:rPr>
            </w:pPr>
          </w:p>
          <w:p w14:paraId="7F2CD859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D92C" w14:textId="061D9B58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BBC5D26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44E77DD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515912E7" w14:textId="77777777" w:rsidR="008610F0" w:rsidRDefault="008610F0" w:rsidP="00703D9B">
            <w:pPr>
              <w:rPr>
                <w:color w:val="000000" w:themeColor="text1"/>
              </w:rPr>
            </w:pPr>
          </w:p>
          <w:p w14:paraId="61371BE8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00E2EF2E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0D8409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8F2B28" w14:textId="77777777" w:rsidR="008610F0" w:rsidRPr="00C837AD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67DB" w14:textId="77777777" w:rsidR="008610F0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43F4" w14:textId="77777777" w:rsidR="008610F0" w:rsidRPr="000066FA" w:rsidRDefault="008610F0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28B3CA2C" w14:textId="77777777" w:rsidR="008610F0" w:rsidRPr="000066FA" w:rsidRDefault="008610F0" w:rsidP="00703D9B">
            <w:pPr>
              <w:rPr>
                <w:color w:val="000000" w:themeColor="text1"/>
              </w:rPr>
            </w:pPr>
          </w:p>
          <w:p w14:paraId="145FCE5B" w14:textId="77777777" w:rsidR="008610F0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40C4" w14:textId="16AECA91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BCD7286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23AF57EC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18CCB907" w14:textId="77777777" w:rsidR="008610F0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1297490A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FE5C94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325B54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8862" w14:textId="7E966CE7" w:rsidR="008610F0" w:rsidRPr="001E66C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</w:t>
            </w:r>
            <w:r w:rsidRPr="00B353F3">
              <w:rPr>
                <w:color w:val="000000"/>
              </w:rPr>
              <w:lastRenderedPageBreak/>
              <w:t>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сельского  </w:t>
            </w:r>
            <w:r w:rsidRPr="005E0519">
              <w:rPr>
                <w:color w:val="000000" w:themeColor="text1"/>
              </w:rPr>
              <w:t xml:space="preserve">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420AF81C" w14:textId="77777777" w:rsidR="008610F0" w:rsidRDefault="008610F0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2237" w14:textId="77777777" w:rsidR="008610F0" w:rsidRPr="000066FA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>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73765BDD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1CDB" w14:textId="24248FE2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 xml:space="preserve">муниципального </w:t>
            </w:r>
            <w:r w:rsidRPr="005E0519">
              <w:rPr>
                <w:color w:val="000000" w:themeColor="text1"/>
              </w:rPr>
              <w:lastRenderedPageBreak/>
              <w:t>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3EF2C2DE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22A992A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3742A3EB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1F880435" w14:textId="77777777" w:rsidTr="00703D9B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C6DE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225E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4351" w14:textId="77777777" w:rsidR="008610F0" w:rsidRPr="007934FC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6C18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9D41" w14:textId="12554CD6" w:rsidR="008610F0" w:rsidRDefault="008610F0" w:rsidP="00703D9B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B90BBA" w:rsidRPr="00B90BBA">
              <w:rPr>
                <w:color w:val="000000" w:themeColor="text1"/>
              </w:rPr>
              <w:t>Светлое Поле</w:t>
            </w:r>
            <w:r w:rsidR="00B90BBA">
              <w:rPr>
                <w:color w:val="22272F"/>
                <w:sz w:val="28"/>
                <w:szCs w:val="28"/>
              </w:rPr>
              <w:t xml:space="preserve"> 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FD97380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2430A169" w14:textId="77777777" w:rsidR="008610F0" w:rsidRPr="005E0519" w:rsidRDefault="008610F0" w:rsidP="00703D9B">
            <w:pPr>
              <w:rPr>
                <w:color w:val="000000" w:themeColor="text1"/>
              </w:rPr>
            </w:pPr>
          </w:p>
          <w:p w14:paraId="78ACFD8D" w14:textId="77777777" w:rsidR="008610F0" w:rsidRDefault="008610F0" w:rsidP="00703D9B">
            <w:pPr>
              <w:rPr>
                <w:color w:val="000000" w:themeColor="text1"/>
              </w:rPr>
            </w:pPr>
          </w:p>
        </w:tc>
      </w:tr>
    </w:tbl>
    <w:p w14:paraId="40163401" w14:textId="77777777" w:rsidR="008610F0" w:rsidRPr="003C5466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2ED5E088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E1396E6" w14:textId="77777777" w:rsidR="008610F0" w:rsidRDefault="008610F0" w:rsidP="008610F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45D53FA" w14:textId="77777777" w:rsidR="00B90BBA" w:rsidRDefault="00B90BBA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p w14:paraId="6610D219" w14:textId="77777777" w:rsidR="00B90BBA" w:rsidRDefault="00B90BBA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p w14:paraId="25452F8B" w14:textId="77777777" w:rsidR="00B90BBA" w:rsidRDefault="00B90BBA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p w14:paraId="5B54B2C3" w14:textId="77777777" w:rsidR="00B90BBA" w:rsidRDefault="00B90BBA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p w14:paraId="44979EC7" w14:textId="77777777" w:rsidR="00B90BBA" w:rsidRDefault="00B90BBA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p w14:paraId="7B80B762" w14:textId="77777777" w:rsidR="00B90BBA" w:rsidRDefault="00B90BBA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p w14:paraId="3090D910" w14:textId="07B31030" w:rsidR="008610F0" w:rsidRPr="007F1790" w:rsidRDefault="008610F0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3FE3F6AE" w14:textId="77777777" w:rsidR="008610F0" w:rsidRPr="002F2F5E" w:rsidRDefault="008610F0" w:rsidP="008610F0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610F0" w:rsidRPr="009D454E" w14:paraId="42E7D871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012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ABB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9C1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610F0" w:rsidRPr="009D454E" w14:paraId="671CEA85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D1C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EA5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0C1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8610F0" w:rsidRPr="009D454E" w14:paraId="1C44886A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B6C" w14:textId="77777777" w:rsidR="008610F0" w:rsidRPr="00E65317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8C8" w14:textId="77777777" w:rsidR="008610F0" w:rsidRPr="00E65317" w:rsidRDefault="008610F0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BC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610F0" w:rsidRPr="009D454E" w14:paraId="67A215AF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931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67E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ABB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534049E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8610F0" w:rsidRPr="009D454E" w14:paraId="4990EFD4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72E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C2B" w14:textId="77777777" w:rsidR="008610F0" w:rsidRDefault="008610F0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35E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8610F0" w:rsidRPr="009D454E" w14:paraId="20D3F3CB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A52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19E" w14:textId="77777777" w:rsidR="008610F0" w:rsidRDefault="008610F0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E78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8610F0" w:rsidRPr="009D454E" w14:paraId="20DB4DA1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02F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92D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вопросам муниципального жилищного контроля</w:t>
            </w:r>
            <w:r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829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83DE013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8C9F06D" w14:textId="77777777" w:rsidR="008610F0" w:rsidRPr="00824F97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16194FEE" w14:textId="52312982" w:rsidR="008610F0" w:rsidRPr="00DE6068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5E0519">
        <w:rPr>
          <w:color w:val="22272F"/>
          <w:sz w:val="28"/>
          <w:szCs w:val="28"/>
        </w:rPr>
        <w:t xml:space="preserve">сельского поселения </w:t>
      </w:r>
      <w:r w:rsidR="00EB44DB" w:rsidRPr="006864EF">
        <w:rPr>
          <w:color w:val="000000" w:themeColor="text1"/>
          <w:sz w:val="28"/>
          <w:szCs w:val="28"/>
        </w:rPr>
        <w:t>Светлое Поле</w:t>
      </w:r>
      <w:r w:rsidR="00EB44DB">
        <w:rPr>
          <w:color w:val="22272F"/>
          <w:sz w:val="28"/>
          <w:szCs w:val="28"/>
        </w:rPr>
        <w:t xml:space="preserve"> </w:t>
      </w:r>
      <w:r w:rsidR="00EB44DB">
        <w:rPr>
          <w:color w:val="000000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14:paraId="641C1821" w14:textId="3BB2A444" w:rsidR="008610F0" w:rsidRPr="00862FFC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 xml:space="preserve">Ежегодная оценка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сельского поселения </w:t>
      </w:r>
      <w:r w:rsidR="006864EF" w:rsidRPr="006864EF">
        <w:rPr>
          <w:color w:val="000000" w:themeColor="text1"/>
          <w:sz w:val="28"/>
          <w:szCs w:val="28"/>
        </w:rPr>
        <w:t>Светлое Поле</w:t>
      </w:r>
      <w:r w:rsidR="006864EF">
        <w:rPr>
          <w:color w:val="22272F"/>
          <w:sz w:val="28"/>
          <w:szCs w:val="28"/>
        </w:rPr>
        <w:t xml:space="preserve"> </w:t>
      </w:r>
      <w:r w:rsidR="006864EF">
        <w:rPr>
          <w:color w:val="000000"/>
          <w:sz w:val="28"/>
          <w:szCs w:val="28"/>
        </w:rPr>
        <w:t xml:space="preserve"> </w:t>
      </w:r>
      <w:r w:rsidR="006864EF" w:rsidRPr="005E0519"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 района Красноярский Самарской </w:t>
      </w:r>
      <w:r w:rsidRPr="00DE6068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сельского поселения </w:t>
      </w:r>
      <w:r w:rsidR="006864EF" w:rsidRPr="006864EF">
        <w:rPr>
          <w:color w:val="000000" w:themeColor="text1"/>
          <w:sz w:val="28"/>
          <w:szCs w:val="28"/>
        </w:rPr>
        <w:t>Светлое Поле</w:t>
      </w:r>
      <w:r w:rsidR="006864EF">
        <w:rPr>
          <w:color w:val="22272F"/>
          <w:sz w:val="28"/>
          <w:szCs w:val="28"/>
        </w:rPr>
        <w:t xml:space="preserve"> </w:t>
      </w:r>
      <w:r w:rsidR="006864EF">
        <w:rPr>
          <w:color w:val="000000"/>
          <w:sz w:val="28"/>
          <w:szCs w:val="28"/>
        </w:rPr>
        <w:t xml:space="preserve"> </w:t>
      </w:r>
      <w:r w:rsidR="006864EF" w:rsidRPr="005E0519"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 xml:space="preserve">  представляется информация о степени достижения</w:t>
      </w:r>
      <w:r>
        <w:rPr>
          <w:color w:val="22272F"/>
          <w:sz w:val="28"/>
          <w:szCs w:val="28"/>
        </w:rPr>
        <w:t xml:space="preserve"> предусмотренных настоящим разделом п</w:t>
      </w:r>
      <w:r w:rsidRPr="00DB63F7">
        <w:rPr>
          <w:color w:val="22272F"/>
          <w:sz w:val="28"/>
          <w:szCs w:val="28"/>
        </w:rPr>
        <w:t>оказател</w:t>
      </w:r>
      <w:r>
        <w:rPr>
          <w:color w:val="22272F"/>
          <w:sz w:val="28"/>
          <w:szCs w:val="28"/>
        </w:rPr>
        <w:t>ей</w:t>
      </w:r>
      <w:r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24D68C72" w14:textId="77777777" w:rsidR="0061218D" w:rsidRDefault="0061218D"/>
    <w:sectPr w:rsidR="0061218D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B000" w14:textId="77777777" w:rsidR="00472F3C" w:rsidRDefault="00472F3C" w:rsidP="008610F0">
      <w:r>
        <w:separator/>
      </w:r>
    </w:p>
  </w:endnote>
  <w:endnote w:type="continuationSeparator" w:id="0">
    <w:p w14:paraId="7F3E1B3F" w14:textId="77777777" w:rsidR="00472F3C" w:rsidRDefault="00472F3C" w:rsidP="0086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0922" w14:textId="77777777" w:rsidR="00472F3C" w:rsidRDefault="00472F3C" w:rsidP="008610F0">
      <w:r>
        <w:separator/>
      </w:r>
    </w:p>
  </w:footnote>
  <w:footnote w:type="continuationSeparator" w:id="0">
    <w:p w14:paraId="6D174085" w14:textId="77777777" w:rsidR="00472F3C" w:rsidRDefault="00472F3C" w:rsidP="008610F0">
      <w:r>
        <w:continuationSeparator/>
      </w:r>
    </w:p>
  </w:footnote>
  <w:footnote w:id="1">
    <w:p w14:paraId="50E045D2" w14:textId="77777777" w:rsidR="008610F0" w:rsidRDefault="008610F0" w:rsidP="008610F0">
      <w:pPr>
        <w:pStyle w:val="a3"/>
        <w:jc w:val="both"/>
      </w:pPr>
      <w:r>
        <w:rPr>
          <w:rStyle w:val="a5"/>
        </w:rPr>
        <w:footnoteRef/>
      </w:r>
      <w:r>
        <w:t xml:space="preserve"> Обращаем внимание, что если между администрациями поселения и муниципального района заключены соглашения о передаче</w:t>
      </w:r>
      <w:r w:rsidRPr="00A64295">
        <w:t xml:space="preserve"> </w:t>
      </w:r>
      <w:r>
        <w:t>администрации</w:t>
      </w:r>
      <w:r w:rsidRPr="00A64295">
        <w:t xml:space="preserve"> муниципального района</w:t>
      </w:r>
      <w:r>
        <w:t xml:space="preserve"> полномочий</w:t>
      </w:r>
      <w:r w:rsidRPr="00A64295">
        <w:t xml:space="preserve"> </w:t>
      </w:r>
      <w:r>
        <w:t xml:space="preserve">администрации поселения </w:t>
      </w:r>
      <w:r w:rsidRPr="00A64295">
        <w:t>по осуществлению вида муниципального контроля</w:t>
      </w:r>
      <w:r>
        <w:t>, то соответствующую п</w:t>
      </w:r>
      <w:r w:rsidRPr="00A64295">
        <w:t xml:space="preserve">рограмму профилактики рисков причинения вреда (ущерба) охраняемым законом ценностям в сфере </w:t>
      </w:r>
      <w:r>
        <w:t xml:space="preserve">данного вида </w:t>
      </w:r>
      <w:r w:rsidRPr="00A64295">
        <w:t>муниципального контроля</w:t>
      </w:r>
      <w:r>
        <w:t xml:space="preserve"> утверждает администрация муниципального района.</w:t>
      </w:r>
    </w:p>
  </w:footnote>
  <w:footnote w:id="2">
    <w:p w14:paraId="46E3659A" w14:textId="77777777" w:rsidR="008610F0" w:rsidRDefault="008610F0" w:rsidP="008610F0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ранее </w:t>
      </w:r>
      <w:r w:rsidRPr="006A443B">
        <w:rPr>
          <w:color w:val="000000" w:themeColor="text1"/>
        </w:rPr>
        <w:t xml:space="preserve">муниципальный жилищный контроль </w:t>
      </w:r>
      <w:r>
        <w:rPr>
          <w:color w:val="000000" w:themeColor="text1"/>
        </w:rPr>
        <w:t>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1CBD9665" w14:textId="77777777" w:rsidR="008610F0" w:rsidRPr="00315C36" w:rsidRDefault="008610F0" w:rsidP="008610F0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303F652D" w14:textId="77777777" w:rsidR="008610F0" w:rsidRDefault="008610F0" w:rsidP="008610F0">
      <w:pPr>
        <w:pStyle w:val="a3"/>
        <w:jc w:val="both"/>
        <w:rPr>
          <w:sz w:val="24"/>
          <w:szCs w:val="24"/>
        </w:rPr>
      </w:pPr>
      <w:r w:rsidRPr="000848CF">
        <w:rPr>
          <w:rStyle w:val="a5"/>
          <w:sz w:val="24"/>
          <w:szCs w:val="24"/>
        </w:rPr>
        <w:footnoteRef/>
      </w:r>
      <w:r w:rsidRPr="000848CF">
        <w:rPr>
          <w:sz w:val="24"/>
          <w:szCs w:val="24"/>
        </w:rPr>
        <w:t xml:space="preserve"> Если лица </w:t>
      </w:r>
      <w:r w:rsidRPr="00657D99">
        <w:rPr>
          <w:sz w:val="24"/>
          <w:szCs w:val="24"/>
        </w:rPr>
        <w:t xml:space="preserve">привлекались </w:t>
      </w:r>
      <w:r w:rsidRPr="000848CF">
        <w:rPr>
          <w:sz w:val="24"/>
          <w:szCs w:val="24"/>
        </w:rPr>
        <w:t>к 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</w:t>
      </w:r>
      <w:bookmarkStart w:id="4" w:name="_Hlk82510753"/>
      <w:r w:rsidRPr="00657D99">
        <w:rPr>
          <w:sz w:val="24"/>
          <w:szCs w:val="24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848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рекомендуем дать краткую характеристику выявленных административных правонарушений в сфере </w:t>
      </w:r>
      <w:r w:rsidRPr="00657D99">
        <w:rPr>
          <w:sz w:val="24"/>
          <w:szCs w:val="24"/>
        </w:rPr>
        <w:t>жилищного законодательства, законодательства об энергосбережении и о повышении энергетической эффективности</w:t>
      </w:r>
      <w:r>
        <w:rPr>
          <w:sz w:val="24"/>
          <w:szCs w:val="24"/>
        </w:rPr>
        <w:t xml:space="preserve">. </w:t>
      </w:r>
    </w:p>
    <w:p w14:paraId="0B1949F1" w14:textId="77777777" w:rsidR="008610F0" w:rsidRPr="000848CF" w:rsidRDefault="008610F0" w:rsidP="008610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</w:t>
      </w:r>
      <w:r w:rsidRPr="00657D99">
        <w:rPr>
          <w:sz w:val="24"/>
          <w:szCs w:val="24"/>
        </w:rPr>
        <w:t xml:space="preserve">не было </w:t>
      </w:r>
      <w:r>
        <w:rPr>
          <w:sz w:val="24"/>
          <w:szCs w:val="24"/>
        </w:rPr>
        <w:t xml:space="preserve">случаев привлечения к </w:t>
      </w:r>
      <w:r w:rsidRPr="000848CF">
        <w:rPr>
          <w:sz w:val="24"/>
          <w:szCs w:val="24"/>
        </w:rPr>
        <w:t>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</w:t>
      </w:r>
      <w:r w:rsidRPr="00657D99">
        <w:rPr>
          <w:sz w:val="24"/>
          <w:szCs w:val="24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4"/>
          <w:szCs w:val="24"/>
        </w:rPr>
        <w:t>, рекомендуем исключить соответствующий абзац.</w:t>
      </w:r>
    </w:p>
  </w:footnote>
  <w:footnote w:id="4">
    <w:p w14:paraId="643646D0" w14:textId="77777777" w:rsidR="008610F0" w:rsidRDefault="008610F0" w:rsidP="008610F0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</w:t>
      </w:r>
      <w:r w:rsidRPr="002525F7">
        <w:rPr>
          <w:color w:val="000000" w:themeColor="text1"/>
        </w:rPr>
        <w:t xml:space="preserve">профилактическая деятельность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>
        <w:rPr>
          <w:color w:val="000000" w:themeColor="text1"/>
          <w:shd w:val="clear" w:color="auto" w:fill="FFFFFF"/>
        </w:rPr>
        <w:t>, её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состояние рекомендуем описывать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>
        <w:rPr>
          <w:color w:val="000000" w:themeColor="text1"/>
          <w:shd w:val="clear" w:color="auto" w:fill="FFFFFF"/>
        </w:rPr>
        <w:t xml:space="preserve">. </w:t>
      </w:r>
    </w:p>
    <w:p w14:paraId="11479679" w14:textId="77777777" w:rsidR="008610F0" w:rsidRDefault="008610F0" w:rsidP="008610F0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02644B92" w14:textId="77777777" w:rsidR="008610F0" w:rsidRPr="009076EB" w:rsidRDefault="008610F0" w:rsidP="008610F0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5CB3C893" w14:textId="77777777" w:rsidR="008610F0" w:rsidRPr="009076EB" w:rsidRDefault="008610F0" w:rsidP="008610F0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78229381" w14:textId="77777777" w:rsidR="008610F0" w:rsidRPr="009076EB" w:rsidRDefault="008610F0" w:rsidP="008610F0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6181C67B" w14:textId="77777777" w:rsidR="008610F0" w:rsidRPr="009076EB" w:rsidRDefault="008610F0" w:rsidP="008610F0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4AA83805" w14:textId="77777777" w:rsidR="008610F0" w:rsidRPr="008B3EA2" w:rsidRDefault="008610F0" w:rsidP="008610F0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3) были выданы предостережения о недопустимости нарушения обязательных требований ________ </w:t>
      </w:r>
      <w:r w:rsidRPr="009076EB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контролируемым лицам.</w:t>
      </w:r>
      <w:r>
        <w:rPr>
          <w:color w:val="000000" w:themeColor="text1"/>
        </w:rPr>
        <w:t>».</w:t>
      </w:r>
    </w:p>
  </w:footnote>
  <w:footnote w:id="5">
    <w:p w14:paraId="327A01C4" w14:textId="77777777" w:rsidR="008610F0" w:rsidRPr="00CA342B" w:rsidRDefault="008610F0" w:rsidP="008610F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 xml:space="preserve">оложением о муниципальном </w:t>
      </w:r>
      <w:r>
        <w:rPr>
          <w:color w:val="000000"/>
          <w:sz w:val="24"/>
          <w:szCs w:val="24"/>
        </w:rPr>
        <w:t>жилищном контроле</w:t>
      </w:r>
      <w:r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>
        <w:rPr>
          <w:color w:val="000000"/>
          <w:sz w:val="24"/>
          <w:szCs w:val="24"/>
        </w:rPr>
        <w:t>жилищный контроль</w:t>
      </w:r>
      <w:r w:rsidRPr="00CA342B">
        <w:rPr>
          <w:color w:val="000000"/>
          <w:sz w:val="24"/>
          <w:szCs w:val="24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</w:t>
      </w:r>
      <w:r>
        <w:rPr>
          <w:color w:val="000000"/>
          <w:sz w:val="24"/>
          <w:szCs w:val="24"/>
        </w:rPr>
        <w:t>жилищного контроля</w:t>
      </w:r>
      <w:r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EF7A47B" w14:textId="77777777" w:rsidR="00A71004" w:rsidRDefault="008C09DA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CB68D3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D6DBC14" w14:textId="77777777" w:rsidR="00A71004" w:rsidRDefault="00472F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7DC68580" w14:textId="77777777" w:rsidR="00A71004" w:rsidRDefault="008C09DA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CB68D3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67CA5">
          <w:rPr>
            <w:rStyle w:val="a8"/>
            <w:noProof/>
          </w:rPr>
          <w:t>13</w:t>
        </w:r>
        <w:r>
          <w:rPr>
            <w:rStyle w:val="a8"/>
          </w:rPr>
          <w:fldChar w:fldCharType="end"/>
        </w:r>
      </w:p>
    </w:sdtContent>
  </w:sdt>
  <w:p w14:paraId="43FC724A" w14:textId="77777777" w:rsidR="00A71004" w:rsidRDefault="00472F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F0"/>
    <w:rsid w:val="002F3120"/>
    <w:rsid w:val="00472F3C"/>
    <w:rsid w:val="004E6632"/>
    <w:rsid w:val="0061218D"/>
    <w:rsid w:val="006864EF"/>
    <w:rsid w:val="006F64BE"/>
    <w:rsid w:val="008610F0"/>
    <w:rsid w:val="008C09DA"/>
    <w:rsid w:val="00B90BBA"/>
    <w:rsid w:val="00CB68D3"/>
    <w:rsid w:val="00EB44DB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8F79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610F0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8610F0"/>
    <w:rPr>
      <w:lang w:eastAsia="ru-RU"/>
    </w:rPr>
  </w:style>
  <w:style w:type="paragraph" w:styleId="20">
    <w:name w:val="Body Text 2"/>
    <w:basedOn w:val="a"/>
    <w:link w:val="2"/>
    <w:rsid w:val="008610F0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86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10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8610F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1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10F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61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86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dcterms:created xsi:type="dcterms:W3CDTF">2021-10-05T05:59:00Z</dcterms:created>
  <dcterms:modified xsi:type="dcterms:W3CDTF">2021-10-05T09:25:00Z</dcterms:modified>
</cp:coreProperties>
</file>