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576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64741" wp14:editId="02A8711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65A26F54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2395E3F3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856B379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41300CC3" w14:textId="77777777" w:rsidR="0016336B" w:rsidRPr="001B6529" w:rsidRDefault="00CF58BA" w:rsidP="00A4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="0016336B"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B666C94" w14:textId="77777777" w:rsidR="0016336B" w:rsidRPr="004B63F0" w:rsidRDefault="0016336B" w:rsidP="0016336B">
      <w:pPr>
        <w:pStyle w:val="9"/>
        <w:spacing w:after="2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63F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14:paraId="53605E81" w14:textId="4B7093AE" w:rsidR="0016336B" w:rsidRPr="001B6529" w:rsidRDefault="0016336B" w:rsidP="0016336B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4C4ABE">
        <w:rPr>
          <w:b w:val="0"/>
          <w:bCs w:val="0"/>
          <w:i w:val="0"/>
          <w:iCs w:val="0"/>
        </w:rPr>
        <w:t>________</w:t>
      </w:r>
      <w:proofErr w:type="gramStart"/>
      <w:r w:rsidR="004C4ABE">
        <w:rPr>
          <w:b w:val="0"/>
          <w:bCs w:val="0"/>
          <w:i w:val="0"/>
          <w:iCs w:val="0"/>
        </w:rPr>
        <w:t>_</w:t>
      </w:r>
      <w:r w:rsidR="00AF2E71">
        <w:rPr>
          <w:b w:val="0"/>
          <w:bCs w:val="0"/>
          <w:i w:val="0"/>
          <w:iCs w:val="0"/>
        </w:rPr>
        <w:t xml:space="preserve"> </w:t>
      </w:r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2021</w:t>
      </w:r>
      <w:proofErr w:type="gramEnd"/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года</w:t>
      </w:r>
      <w:r w:rsidRPr="001B6529">
        <w:rPr>
          <w:b w:val="0"/>
          <w:bCs w:val="0"/>
          <w:i w:val="0"/>
          <w:iCs w:val="0"/>
        </w:rPr>
        <w:t xml:space="preserve"> № </w:t>
      </w:r>
      <w:r w:rsidR="00CF58BA">
        <w:rPr>
          <w:b w:val="0"/>
          <w:bCs w:val="0"/>
          <w:i w:val="0"/>
          <w:iCs w:val="0"/>
        </w:rPr>
        <w:t xml:space="preserve"> </w:t>
      </w:r>
      <w:r w:rsidR="004C4ABE">
        <w:rPr>
          <w:b w:val="0"/>
          <w:bCs w:val="0"/>
          <w:i w:val="0"/>
          <w:iCs w:val="0"/>
        </w:rPr>
        <w:t>__</w:t>
      </w:r>
    </w:p>
    <w:p w14:paraId="331654B4" w14:textId="77777777" w:rsidR="0016336B" w:rsidRPr="00AF2E71" w:rsidRDefault="0016336B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351CA32E" w14:textId="77777777" w:rsidR="00AF2E71" w:rsidRPr="00AF2E71" w:rsidRDefault="00AF2E71" w:rsidP="00584B66">
      <w:pPr>
        <w:pStyle w:val="TableParagraph"/>
        <w:jc w:val="center"/>
        <w:rPr>
          <w:b/>
          <w:bCs/>
          <w:sz w:val="28"/>
          <w:szCs w:val="28"/>
        </w:rPr>
      </w:pPr>
      <w:r w:rsidRPr="00AF2E71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14:paraId="26ACE345" w14:textId="77777777" w:rsidR="00AF2E71" w:rsidRPr="00AF2E71" w:rsidRDefault="00AF2E71" w:rsidP="00584B66">
      <w:pPr>
        <w:jc w:val="center"/>
        <w:rPr>
          <w:rFonts w:ascii="Times New Roman" w:hAnsi="Times New Roman" w:cs="Times New Roman"/>
          <w:i/>
          <w:iCs/>
        </w:rPr>
      </w:pPr>
    </w:p>
    <w:p w14:paraId="3F008442" w14:textId="56FD4D0D" w:rsidR="00AF2E71" w:rsidRPr="00AF2E71" w:rsidRDefault="00AF2E71" w:rsidP="00584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Рассмотрев внесенный Главой сельского поселения Светлое Поле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Светлое Поле муниципального района Красноярский Самарской области    «</w:t>
      </w:r>
      <w:r w:rsidRPr="00AF2E71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AF2E71">
        <w:rPr>
          <w:rFonts w:ascii="Times New Roman" w:hAnsi="Times New Roman" w:cs="Times New Roman"/>
          <w:b/>
          <w:bCs/>
        </w:rPr>
        <w:t xml:space="preserve">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», в соответствии с частью 5 статьи 2 Федерального закона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AF2E7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11DEBDE2" w14:textId="77777777" w:rsidR="00AF2E71" w:rsidRPr="00AF2E71" w:rsidRDefault="00AF2E71" w:rsidP="00584B6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14:paraId="29273BC7" w14:textId="77777777" w:rsidR="00AF2E71" w:rsidRPr="00AF2E71" w:rsidRDefault="00AF2E71" w:rsidP="00584B6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612D0F5E" w14:textId="77777777" w:rsidR="00AF2E71" w:rsidRPr="00AF2E71" w:rsidRDefault="00AF2E71" w:rsidP="00584B6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14:paraId="18B36D55" w14:textId="77777777" w:rsidR="00AF2E71" w:rsidRPr="00AF2E71" w:rsidRDefault="00AF2E71" w:rsidP="00584B66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7603BC" w14:textId="1614EC6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245"/>
        <w:gridCol w:w="5195"/>
      </w:tblGrid>
      <w:tr w:rsidR="00AF2E71" w:rsidRPr="00AF2E71" w14:paraId="1B5166F3" w14:textId="77777777" w:rsidTr="00AF2E71">
        <w:trPr>
          <w:jc w:val="center"/>
        </w:trPr>
        <w:tc>
          <w:tcPr>
            <w:tcW w:w="5245" w:type="dxa"/>
          </w:tcPr>
          <w:p w14:paraId="4B04EDF7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1729E94F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3DE8479A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</w:t>
            </w:r>
            <w:proofErr w:type="gramStart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  муниципального</w:t>
            </w:r>
            <w:proofErr w:type="gramEnd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Красноярский Самарской области </w:t>
            </w:r>
          </w:p>
          <w:p w14:paraId="130FB8DD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3A890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В.Г. </w:t>
            </w:r>
            <w:proofErr w:type="spellStart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  <w:proofErr w:type="spellEnd"/>
          </w:p>
        </w:tc>
        <w:tc>
          <w:tcPr>
            <w:tcW w:w="5195" w:type="dxa"/>
          </w:tcPr>
          <w:p w14:paraId="21D67195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3AD02FBB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5FC3E12A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78A1E5FD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76012407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24D009F8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B3872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 И.А. Старков</w:t>
            </w:r>
          </w:p>
        </w:tc>
      </w:tr>
    </w:tbl>
    <w:p w14:paraId="3BBDE4BD" w14:textId="7EFCFEC6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AC6E325" w14:textId="7777777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C976A55" w14:textId="7777777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7D7114C" w14:textId="77777777" w:rsidR="00AF2E71" w:rsidRPr="00AF2E71" w:rsidRDefault="00AF2E71" w:rsidP="00584B6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br w:type="page"/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33D13CD" w14:textId="77777777" w:rsidR="00C0311C" w:rsidRDefault="00AF2E71" w:rsidP="00C0311C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</w:p>
    <w:p w14:paraId="1F03DA3F" w14:textId="27C26B07" w:rsidR="00AF2E71" w:rsidRPr="00AF2E71" w:rsidRDefault="00AF2E71" w:rsidP="00C0311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от 14 сентября 2021 № </w:t>
      </w:r>
      <w:r w:rsidR="009C244E">
        <w:rPr>
          <w:rFonts w:ascii="Times New Roman" w:hAnsi="Times New Roman" w:cs="Times New Roman"/>
          <w:sz w:val="28"/>
          <w:szCs w:val="28"/>
        </w:rPr>
        <w:t>30</w:t>
      </w:r>
    </w:p>
    <w:p w14:paraId="71D852FD" w14:textId="77777777" w:rsidR="00AF2E71" w:rsidRPr="00502CF8" w:rsidRDefault="00AF2E71" w:rsidP="00584B6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14:paraId="4E7567E3" w14:textId="77777777" w:rsidR="00AF2E71" w:rsidRPr="00AF2E71" w:rsidRDefault="00AF2E71" w:rsidP="00584B66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14:paraId="091F5A2B" w14:textId="77777777" w:rsidR="00AF2E71" w:rsidRPr="00AF2E71" w:rsidRDefault="00AF2E71" w:rsidP="00584B66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D2C9EA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регулирует вопросы </w:t>
      </w:r>
      <w:r w:rsidRPr="00AF2E71">
        <w:rPr>
          <w:rFonts w:ascii="Times New Roman" w:hAnsi="Times New Roman" w:cs="Times New Roman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3B98C284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 установлении и </w:t>
      </w:r>
      <w:r w:rsidRPr="00AF2E71">
        <w:rPr>
          <w:rFonts w:ascii="Times New Roman" w:hAnsi="Times New Roman" w:cs="Times New Roman"/>
          <w:sz w:val="28"/>
          <w:szCs w:val="28"/>
        </w:rPr>
        <w:t>оценке применения обязательных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AF2E7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14:paraId="6E6B17BE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14:paraId="1D7AD367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0C0CE82B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lastRenderedPageBreak/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14:paraId="6633739D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14:paraId="5EE73E80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14:paraId="6855A6FD" w14:textId="4979EFF8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>
        <w:rPr>
          <w:sz w:val="28"/>
          <w:szCs w:val="28"/>
        </w:rPr>
        <w:t>сельского</w:t>
      </w:r>
      <w:r w:rsidRPr="00AF2E7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Светлое </w:t>
      </w:r>
      <w:proofErr w:type="gramStart"/>
      <w:r>
        <w:rPr>
          <w:sz w:val="28"/>
          <w:szCs w:val="28"/>
        </w:rPr>
        <w:t xml:space="preserve">Поле </w:t>
      </w:r>
      <w:r w:rsidRPr="00AF2E71">
        <w:rPr>
          <w:sz w:val="28"/>
          <w:szCs w:val="28"/>
        </w:rPr>
        <w:t xml:space="preserve"> муниципального</w:t>
      </w:r>
      <w:proofErr w:type="gramEnd"/>
      <w:r w:rsidRPr="00AF2E71">
        <w:rPr>
          <w:sz w:val="28"/>
          <w:szCs w:val="28"/>
        </w:rPr>
        <w:t xml:space="preserve">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AF2E71">
        <w:t xml:space="preserve"> </w:t>
      </w:r>
      <w:r>
        <w:rPr>
          <w:iCs/>
          <w:sz w:val="28"/>
          <w:szCs w:val="28"/>
        </w:rPr>
        <w:t>сельского</w:t>
      </w:r>
      <w:r w:rsidRPr="00AF2E71">
        <w:rPr>
          <w:iCs/>
          <w:sz w:val="28"/>
          <w:szCs w:val="28"/>
        </w:rPr>
        <w:t xml:space="preserve"> поселения </w:t>
      </w:r>
      <w:r>
        <w:rPr>
          <w:iCs/>
          <w:sz w:val="28"/>
          <w:szCs w:val="28"/>
        </w:rPr>
        <w:t>Светлое Поле</w:t>
      </w:r>
      <w:r w:rsidRPr="00AF2E71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i/>
          <w:iCs/>
        </w:rPr>
        <w:t xml:space="preserve"> </w:t>
      </w:r>
      <w:r w:rsidRPr="00AF2E71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AF2E71">
        <w:rPr>
          <w:i/>
          <w:iCs/>
          <w:sz w:val="28"/>
          <w:szCs w:val="28"/>
        </w:rPr>
        <w:t xml:space="preserve"> </w:t>
      </w:r>
      <w:r w:rsidRPr="00AF2E71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14:paraId="38F426BB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14:paraId="097EA037" w14:textId="222981E4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</w:t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 xml:space="preserve">оценку фактических последствий их установления, выявление избыточных условий, ограничений, запретов, обязанностей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9D50E02" w14:textId="045323AE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Оценка применения обязательных требований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проводится,</w:t>
      </w:r>
      <w:r w:rsidRPr="00AF2E71">
        <w:rPr>
          <w:rFonts w:ascii="Times New Roman" w:hAnsi="Times New Roman" w:cs="Times New Roman"/>
          <w:sz w:val="28"/>
          <w:szCs w:val="28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2E71">
        <w:rPr>
          <w:rFonts w:ascii="Times New Roman" w:hAnsi="Times New Roman" w:cs="Times New Roman"/>
          <w:sz w:val="28"/>
          <w:szCs w:val="28"/>
        </w:rPr>
        <w:t>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14:paraId="5D874D20" w14:textId="77777777" w:rsidR="00AF2E71" w:rsidRPr="00AF2E71" w:rsidRDefault="00AF2E71" w:rsidP="00C0311C">
      <w:pPr>
        <w:tabs>
          <w:tab w:val="num" w:pos="20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14:paraId="2AA69BC5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14:paraId="54B2918F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2) публичное обсуждение ежегодного отчета;</w:t>
      </w:r>
    </w:p>
    <w:p w14:paraId="6186EF3E" w14:textId="281D2D4F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3) утверждение главой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ежегодного отчета.</w:t>
      </w:r>
    </w:p>
    <w:p w14:paraId="109504A1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7. В ежегодном отчете подлежат отражению:</w:t>
      </w:r>
    </w:p>
    <w:p w14:paraId="3FDF4591" w14:textId="2683248D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1)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2E71">
        <w:rPr>
          <w:rFonts w:ascii="Times New Roman" w:hAnsi="Times New Roman" w:cs="Times New Roman"/>
          <w:sz w:val="28"/>
          <w:szCs w:val="28"/>
        </w:rPr>
        <w:t>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14:paraId="737CA48A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Pr="00AF2E71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14:paraId="0FC12C4F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3) сведения о внесенных в обязательные требования изменениях (при наличии);</w:t>
      </w:r>
    </w:p>
    <w:p w14:paraId="00CD9504" w14:textId="30CAB581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замечаний и предложений по вопросам применения обязательных требований (при наличии замечаний и предложений);</w:t>
      </w:r>
    </w:p>
    <w:p w14:paraId="69DA646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14:paraId="7A4B058E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14:paraId="2B211618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7) основные группы субъектов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14:paraId="2F5953C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14:paraId="10F0214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 и (или) наличия необоснованных ограничений;</w:t>
      </w:r>
    </w:p>
    <w:p w14:paraId="6739AA22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2A40D888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14:paraId="14BFAEC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189FD152" w14:textId="543AC668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AF2E71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ежегодного отчета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14:paraId="462DFAE6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14:paraId="6CFF27AA" w14:textId="7265DD56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F2E7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 деятельность» раздела «Поселения» официального сайта.</w:t>
      </w:r>
    </w:p>
    <w:p w14:paraId="13A183FF" w14:textId="5F49B2BF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течение 20 рабочих дней дорабатывает ежегодный отчет. При этом в ежегодный отчет включаются:</w:t>
      </w:r>
    </w:p>
    <w:p w14:paraId="36517C05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>1) сведения о проведении публичного обсуждения ежегодного отчета и сроках его проведения;</w:t>
      </w:r>
    </w:p>
    <w:p w14:paraId="6F0F9000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14:paraId="43143514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79451B73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14:paraId="6B3B0D26" w14:textId="6655D61F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</w:rPr>
        <w:t>.</w:t>
      </w:r>
    </w:p>
    <w:p w14:paraId="53746D1B" w14:textId="6B34F139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принимает решение, содержащее вывод:</w:t>
      </w:r>
    </w:p>
    <w:p w14:paraId="348A79DA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</w:p>
    <w:p w14:paraId="3F71804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14:paraId="00521236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14:paraId="679157DD" w14:textId="151AB7F0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14:paraId="4DE4A69B" w14:textId="1C9C6731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14.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муниципального </w:t>
      </w:r>
      <w:r w:rsidR="00B869AF"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14:paraId="57D8710F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 </w:t>
      </w:r>
      <w:r w:rsidRPr="00AF2E71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14:paraId="257623BE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5FAF4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92EB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12426" w14:textId="2634E145" w:rsidR="00AF2E71" w:rsidRPr="00AF2E71" w:rsidRDefault="00AF2E71" w:rsidP="00584B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14BC91" w14:textId="77777777" w:rsidR="00AF2E71" w:rsidRPr="00AF2E71" w:rsidRDefault="00AF2E71" w:rsidP="0068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292DCC6" w14:textId="77777777" w:rsidR="00AF2E71" w:rsidRPr="00AF2E71" w:rsidRDefault="00AF2E71" w:rsidP="00687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14:paraId="572C4017" w14:textId="77777777" w:rsidR="00AF2E71" w:rsidRPr="00AF2E71" w:rsidRDefault="00AF2E71" w:rsidP="00584B6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3A572B0B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регулирует вопросы </w:t>
      </w:r>
      <w:r w:rsidRPr="00A020CA">
        <w:rPr>
          <w:rFonts w:ascii="Times New Roman" w:hAnsi="Times New Roman" w:cs="Times New Roman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3D1B1E50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14:paraId="5466AA52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 </w:t>
      </w:r>
      <w:r w:rsidRPr="00A020CA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020CA">
        <w:rPr>
          <w:rFonts w:ascii="Times New Roman" w:hAnsi="Times New Roman" w:cs="Times New Roman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A020CA">
        <w:rPr>
          <w:rFonts w:ascii="Times New Roman" w:hAnsi="Times New Roman" w:cs="Times New Roman"/>
          <w:sz w:val="28"/>
          <w:szCs w:val="28"/>
          <w:u w:val="single"/>
        </w:rPr>
        <w:t xml:space="preserve"> закона</w:t>
      </w:r>
      <w:r w:rsidRPr="00A020C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 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14:paraId="01A0DBAB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</w:t>
      </w:r>
      <w:r w:rsidRPr="00A020C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</w:p>
    <w:p w14:paraId="1317D45D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14:paraId="60E2543B" w14:textId="5F3C18DF" w:rsidR="002F3AF4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A020CA">
        <w:rPr>
          <w:rFonts w:ascii="Times New Roman" w:hAnsi="Times New Roman" w:cs="Times New Roman"/>
          <w:sz w:val="28"/>
          <w:szCs w:val="28"/>
        </w:rPr>
        <w:t xml:space="preserve">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sectPr w:rsidR="002F3AF4" w:rsidRPr="00A020CA" w:rsidSect="002021C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7E32" w14:textId="77777777" w:rsidR="00F9799F" w:rsidRDefault="00F9799F" w:rsidP="004C4ABE">
      <w:pPr>
        <w:spacing w:after="0" w:line="240" w:lineRule="auto"/>
      </w:pPr>
      <w:r>
        <w:separator/>
      </w:r>
    </w:p>
  </w:endnote>
  <w:endnote w:type="continuationSeparator" w:id="0">
    <w:p w14:paraId="6843E96A" w14:textId="77777777" w:rsidR="00F9799F" w:rsidRDefault="00F9799F" w:rsidP="004C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6731" w14:textId="77777777" w:rsidR="00F9799F" w:rsidRDefault="00F9799F" w:rsidP="004C4ABE">
      <w:pPr>
        <w:spacing w:after="0" w:line="240" w:lineRule="auto"/>
      </w:pPr>
      <w:r>
        <w:separator/>
      </w:r>
    </w:p>
  </w:footnote>
  <w:footnote w:type="continuationSeparator" w:id="0">
    <w:p w14:paraId="4E45ADB3" w14:textId="77777777" w:rsidR="00F9799F" w:rsidRDefault="00F9799F" w:rsidP="004C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3F0A" w14:textId="2EA7F62F" w:rsidR="004C4ABE" w:rsidRDefault="004C4ABE" w:rsidP="004C4ABE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6B"/>
    <w:rsid w:val="00037730"/>
    <w:rsid w:val="000556CA"/>
    <w:rsid w:val="0009759D"/>
    <w:rsid w:val="000C4F30"/>
    <w:rsid w:val="00151F82"/>
    <w:rsid w:val="0016336B"/>
    <w:rsid w:val="00175041"/>
    <w:rsid w:val="001836C6"/>
    <w:rsid w:val="00234660"/>
    <w:rsid w:val="00234822"/>
    <w:rsid w:val="004B63F0"/>
    <w:rsid w:val="004C4ABE"/>
    <w:rsid w:val="00525BD5"/>
    <w:rsid w:val="005F1292"/>
    <w:rsid w:val="005F6F66"/>
    <w:rsid w:val="006349BC"/>
    <w:rsid w:val="00687021"/>
    <w:rsid w:val="006A27C8"/>
    <w:rsid w:val="00742C52"/>
    <w:rsid w:val="00822270"/>
    <w:rsid w:val="008455CC"/>
    <w:rsid w:val="008C5680"/>
    <w:rsid w:val="009C244E"/>
    <w:rsid w:val="00A020CA"/>
    <w:rsid w:val="00A46FA4"/>
    <w:rsid w:val="00AF2E71"/>
    <w:rsid w:val="00B677C6"/>
    <w:rsid w:val="00B869AF"/>
    <w:rsid w:val="00C0311C"/>
    <w:rsid w:val="00CD0966"/>
    <w:rsid w:val="00CF58BA"/>
    <w:rsid w:val="00E37131"/>
    <w:rsid w:val="00EE2F62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6A1"/>
  <w15:docId w15:val="{611F92A9-9336-4623-B2F6-25FDF25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6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336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3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16336B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633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36B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rsid w:val="0016336B"/>
    <w:rPr>
      <w:color w:val="000080"/>
      <w:u w:val="single"/>
    </w:rPr>
  </w:style>
  <w:style w:type="paragraph" w:styleId="a7">
    <w:name w:val="No Spacing"/>
    <w:uiPriority w:val="99"/>
    <w:qFormat/>
    <w:rsid w:val="0016336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16336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DocList">
    <w:name w:val="ConsPlusDocList"/>
    <w:next w:val="a"/>
    <w:uiPriority w:val="99"/>
    <w:rsid w:val="0016336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58B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AF2E7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F2E7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F2E71"/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AF2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2E71"/>
    <w:pPr>
      <w:widowControl w:val="0"/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4C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AB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4C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AB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4CDC-DC4D-41AB-91F3-9DCFEC2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2</cp:revision>
  <cp:lastPrinted>2021-09-16T06:36:00Z</cp:lastPrinted>
  <dcterms:created xsi:type="dcterms:W3CDTF">2021-09-28T04:32:00Z</dcterms:created>
  <dcterms:modified xsi:type="dcterms:W3CDTF">2021-09-28T04:32:00Z</dcterms:modified>
</cp:coreProperties>
</file>