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A9" w:rsidRDefault="00DC4DA9" w:rsidP="00DC4DA9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АДМИНИСТРАЦИЯ</w:t>
      </w:r>
    </w:p>
    <w:p w:rsidR="00DC4DA9" w:rsidRDefault="00DC4DA9" w:rsidP="00DC4D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СЕЛЬСКОГО ПОСЕЛЕНИЯ СВЕТЛОЕ ПОЛЕ</w:t>
      </w:r>
    </w:p>
    <w:p w:rsidR="00DC4DA9" w:rsidRDefault="00DC4DA9" w:rsidP="00DC4D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</w:p>
    <w:p w:rsidR="00DC4DA9" w:rsidRDefault="00DC4DA9" w:rsidP="00DC4D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DC4DA9" w:rsidRDefault="00DC4DA9" w:rsidP="00DC4DA9">
      <w:pPr>
        <w:pStyle w:val="9"/>
        <w:spacing w:before="0" w:line="360" w:lineRule="auto"/>
        <w:rPr>
          <w:bCs w:val="0"/>
          <w:noProof w:val="0"/>
          <w:sz w:val="28"/>
          <w:szCs w:val="28"/>
        </w:rPr>
      </w:pPr>
      <w:r>
        <w:rPr>
          <w:bCs w:val="0"/>
          <w:noProof w:val="0"/>
          <w:sz w:val="28"/>
          <w:szCs w:val="28"/>
        </w:rPr>
        <w:t>ПОСТАНОВЛЕНИЕ</w:t>
      </w:r>
    </w:p>
    <w:p w:rsidR="00DC4DA9" w:rsidRDefault="00DC4DA9" w:rsidP="00DC4DA9">
      <w:pPr>
        <w:pStyle w:val="a4"/>
        <w:suppressAutoHyphens w:val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от    14 января 2020 года   № 8 </w:t>
      </w:r>
    </w:p>
    <w:p w:rsidR="00DC4DA9" w:rsidRDefault="00DC4DA9" w:rsidP="00DC4DA9">
      <w:pPr>
        <w:pStyle w:val="a4"/>
        <w:suppressAutoHyphens w:val="0"/>
        <w:jc w:val="center"/>
        <w:rPr>
          <w:b w:val="0"/>
          <w:bCs w:val="0"/>
          <w:i w:val="0"/>
          <w:iCs w:val="0"/>
        </w:rPr>
      </w:pPr>
    </w:p>
    <w:p w:rsidR="00DC4DA9" w:rsidRPr="00DC4DA9" w:rsidRDefault="00DC4DA9" w:rsidP="00DC4DA9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4DA9">
        <w:rPr>
          <w:rFonts w:ascii="Times New Roman" w:hAnsi="Times New Roman" w:cs="Times New Roman"/>
          <w:sz w:val="28"/>
          <w:szCs w:val="28"/>
        </w:rPr>
        <w:t xml:space="preserve">Об установлении расходного обязательства сельского поселения Светлое Поле муниципального района Красноярский Самарской области, связанного с </w:t>
      </w:r>
      <w:r w:rsidRPr="00DC4DA9">
        <w:rPr>
          <w:rStyle w:val="blk"/>
          <w:rFonts w:ascii="Times New Roman" w:hAnsi="Times New Roman" w:cs="Times New Roman"/>
          <w:sz w:val="28"/>
          <w:szCs w:val="28"/>
        </w:rPr>
        <w:t>оплатой взносов на капитальный ремонт общего имущества муниципального района Красноярский Самарской области</w:t>
      </w:r>
      <w:proofErr w:type="gramEnd"/>
    </w:p>
    <w:p w:rsidR="00DC4DA9" w:rsidRPr="00DC4DA9" w:rsidRDefault="00DC4DA9" w:rsidP="00DC4DA9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4DA9" w:rsidRPr="00DC4DA9" w:rsidRDefault="00DC4DA9" w:rsidP="00DC4DA9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4DA9" w:rsidRPr="00DC4DA9" w:rsidRDefault="00DC4DA9" w:rsidP="00DC4DA9">
      <w:pPr>
        <w:pStyle w:val="1"/>
        <w:shd w:val="clear" w:color="auto" w:fill="auto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DC4DA9">
        <w:rPr>
          <w:rFonts w:ascii="Times New Roman" w:hAnsi="Times New Roman" w:cs="Times New Roman"/>
          <w:sz w:val="28"/>
          <w:szCs w:val="28"/>
        </w:rPr>
        <w:t>В соответствии со ст. 86 Бюджетного кодекса Российской Федерации, ст. 445 Гражданского кодекса Российской Федерации, Федеральным законом от 06.10.2003 г. № 131-ФЭ «Об общих принципах организации местного самоуправления в Российской Федерации», Законом Самарской области от 21.06.2013 г. № 60-ГД «О системе капитального ремонта общего имущества в многоквартирных домах, расположенных на территории Самарской области», Админи</w:t>
      </w:r>
      <w:r w:rsidRPr="00DC4DA9">
        <w:rPr>
          <w:rFonts w:ascii="Times New Roman" w:hAnsi="Times New Roman" w:cs="Times New Roman"/>
          <w:sz w:val="28"/>
          <w:szCs w:val="28"/>
        </w:rPr>
        <w:softHyphen/>
        <w:t>страция сельского поселения Светлое Поле муниципального района Красноярский Самарской</w:t>
      </w:r>
      <w:proofErr w:type="gramEnd"/>
      <w:r w:rsidRPr="00DC4DA9">
        <w:rPr>
          <w:rFonts w:ascii="Times New Roman" w:hAnsi="Times New Roman" w:cs="Times New Roman"/>
          <w:sz w:val="28"/>
          <w:szCs w:val="28"/>
        </w:rPr>
        <w:t xml:space="preserve"> области  ПОСТАНОВЛЯЕТ:</w:t>
      </w:r>
    </w:p>
    <w:p w:rsidR="00DC4DA9" w:rsidRPr="00DC4DA9" w:rsidRDefault="00DC4DA9" w:rsidP="00DC4DA9">
      <w:pPr>
        <w:pStyle w:val="1"/>
        <w:shd w:val="clear" w:color="auto" w:fill="auto"/>
        <w:tabs>
          <w:tab w:val="left" w:pos="54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C4DA9">
        <w:rPr>
          <w:rFonts w:ascii="Times New Roman" w:hAnsi="Times New Roman" w:cs="Times New Roman"/>
          <w:sz w:val="28"/>
          <w:szCs w:val="28"/>
        </w:rPr>
        <w:t>1. Установить, что расходы по оплате взносов на капитальный ремонт общего имущества сельского поселения Светлое Поле муниципального района Красноярский Самарской области,</w:t>
      </w:r>
      <w:r w:rsidRPr="00DC4DA9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DC4DA9">
        <w:rPr>
          <w:rFonts w:ascii="Times New Roman" w:hAnsi="Times New Roman" w:cs="Times New Roman"/>
          <w:sz w:val="28"/>
          <w:szCs w:val="28"/>
        </w:rPr>
        <w:t>являются расходным обязательст</w:t>
      </w:r>
      <w:r w:rsidRPr="00DC4DA9">
        <w:rPr>
          <w:rFonts w:ascii="Times New Roman" w:hAnsi="Times New Roman" w:cs="Times New Roman"/>
          <w:sz w:val="28"/>
          <w:szCs w:val="28"/>
        </w:rPr>
        <w:softHyphen/>
        <w:t>вом администрации сельского поселения Светлое Поле муниципального района Красноярский Самарской области на 2020 год и на плановый период 2021 и 2022 годов.</w:t>
      </w:r>
    </w:p>
    <w:p w:rsidR="00DC4DA9" w:rsidRPr="00DC4DA9" w:rsidRDefault="00DC4DA9" w:rsidP="00DC4DA9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4DA9">
        <w:rPr>
          <w:rFonts w:ascii="Times New Roman" w:hAnsi="Times New Roman" w:cs="Times New Roman"/>
          <w:sz w:val="28"/>
          <w:szCs w:val="28"/>
        </w:rPr>
        <w:t xml:space="preserve">        2. Включить в реестр расходных обязательств администрации сельского поселения Светлое Поле муниципального района Красноярский Самарской области на 2020 год расходы и на плановый период 2021 и 2022 годов по оплате взносов на капитальный ремонт общего имущества сельского поселения Светлое Поле муниципального района Красноярский Самарской </w:t>
      </w:r>
      <w:r w:rsidRPr="00DC4DA9">
        <w:rPr>
          <w:rFonts w:ascii="Times New Roman" w:hAnsi="Times New Roman" w:cs="Times New Roman"/>
          <w:sz w:val="28"/>
          <w:szCs w:val="28"/>
        </w:rPr>
        <w:lastRenderedPageBreak/>
        <w:t>области.</w:t>
      </w:r>
    </w:p>
    <w:p w:rsidR="00DC4DA9" w:rsidRPr="00DC4DA9" w:rsidRDefault="00DC4DA9" w:rsidP="00DC4DA9">
      <w:pPr>
        <w:pStyle w:val="1"/>
        <w:shd w:val="clear" w:color="auto" w:fill="auto"/>
        <w:tabs>
          <w:tab w:val="left" w:pos="8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4DA9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DC4DA9">
        <w:rPr>
          <w:rFonts w:ascii="Times New Roman" w:hAnsi="Times New Roman" w:cs="Times New Roman"/>
          <w:sz w:val="28"/>
          <w:szCs w:val="28"/>
        </w:rPr>
        <w:t>Установить, что расходное обязательство, возникающее в результате принятия на</w:t>
      </w:r>
      <w:r w:rsidRPr="00DC4DA9">
        <w:rPr>
          <w:rFonts w:ascii="Times New Roman" w:hAnsi="Times New Roman" w:cs="Times New Roman"/>
          <w:sz w:val="28"/>
          <w:szCs w:val="28"/>
        </w:rPr>
        <w:softHyphen/>
        <w:t>стоящего постановления, осуществляется в размере, утверждённом решением Собрания представителей сельского поселения Светлое Поле муниципального района Красноярский Самарской области</w:t>
      </w:r>
      <w:r w:rsidR="00515F06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DC4DA9">
        <w:rPr>
          <w:rFonts w:ascii="Times New Roman" w:hAnsi="Times New Roman" w:cs="Times New Roman"/>
          <w:sz w:val="28"/>
          <w:szCs w:val="28"/>
        </w:rPr>
        <w:t xml:space="preserve"> № 53 от 25.12.2019 г. «О бюджете сельского поселения Светлое Поле муниципального района Красноярский Самарской области на 2020 год и на плановый период 2021 и 2022 годов» и  изменениями к нему.</w:t>
      </w:r>
      <w:proofErr w:type="gramEnd"/>
    </w:p>
    <w:p w:rsidR="00DC4DA9" w:rsidRPr="00DC4DA9" w:rsidRDefault="00DC4DA9" w:rsidP="00DC4DA9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4DA9"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 w:rsidRPr="00DC4D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Светлое Поле муниципального района Красноярский Самарской области обеспечивает целевое и эффективное использование бюджетных средств, выделенных на </w:t>
      </w:r>
      <w:r w:rsidRPr="00DC4DA9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DC4DA9">
        <w:rPr>
          <w:rFonts w:ascii="Times New Roman" w:hAnsi="Times New Roman" w:cs="Times New Roman"/>
          <w:sz w:val="28"/>
          <w:szCs w:val="28"/>
        </w:rPr>
        <w:t>плату взносов на капитальный ремонт общего имущества сельского поселения Светлое Поле муниципального района Красноярский Самарской области.</w:t>
      </w:r>
      <w:proofErr w:type="gramEnd"/>
    </w:p>
    <w:p w:rsidR="00DC4DA9" w:rsidRPr="00DC4DA9" w:rsidRDefault="00DC4DA9" w:rsidP="00DC4DA9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4DA9">
        <w:rPr>
          <w:rFonts w:ascii="Times New Roman" w:hAnsi="Times New Roman" w:cs="Times New Roman"/>
          <w:sz w:val="28"/>
          <w:szCs w:val="28"/>
        </w:rPr>
        <w:t xml:space="preserve">        5. Опубликовать настоящее постановление в газете «Красноярский вестник».</w:t>
      </w:r>
    </w:p>
    <w:p w:rsidR="00DC4DA9" w:rsidRPr="00DC4DA9" w:rsidRDefault="00DC4DA9" w:rsidP="00DC4DA9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4DA9"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со дня его официального опубликования и распространяет свое действие с 01.01.2020 года.</w:t>
      </w:r>
    </w:p>
    <w:p w:rsidR="00DC4DA9" w:rsidRPr="00DC4DA9" w:rsidRDefault="00DC4DA9" w:rsidP="00DC4DA9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4DA9" w:rsidRPr="00DC4DA9" w:rsidRDefault="00DC4DA9" w:rsidP="00DC4DA9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4DA9" w:rsidRPr="00DC4DA9" w:rsidRDefault="00DC4DA9" w:rsidP="00DC4DA9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4DA9">
        <w:rPr>
          <w:rFonts w:ascii="Times New Roman" w:hAnsi="Times New Roman" w:cs="Times New Roman"/>
          <w:sz w:val="28"/>
          <w:szCs w:val="28"/>
        </w:rPr>
        <w:t>Глава сельского поселения Светлое Поле</w:t>
      </w:r>
    </w:p>
    <w:p w:rsidR="00DC4DA9" w:rsidRPr="00DC4DA9" w:rsidRDefault="00DC4DA9" w:rsidP="00DC4DA9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4DA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DC4DA9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DC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A7D" w:rsidRPr="00DC4DA9" w:rsidRDefault="00DC4DA9" w:rsidP="00DC4DA9">
      <w:pPr>
        <w:rPr>
          <w:rFonts w:ascii="Times New Roman" w:hAnsi="Times New Roman" w:cs="Times New Roman"/>
          <w:b/>
        </w:rPr>
      </w:pPr>
      <w:r w:rsidRPr="00DC4DA9">
        <w:rPr>
          <w:rFonts w:ascii="Times New Roman" w:hAnsi="Times New Roman" w:cs="Times New Roman"/>
          <w:b/>
          <w:sz w:val="28"/>
          <w:szCs w:val="28"/>
        </w:rPr>
        <w:t xml:space="preserve">Самарской области  </w:t>
      </w:r>
      <w:r w:rsidRPr="00DC4DA9">
        <w:rPr>
          <w:rFonts w:ascii="Times New Roman" w:hAnsi="Times New Roman" w:cs="Times New Roman"/>
          <w:b/>
          <w:sz w:val="28"/>
          <w:szCs w:val="28"/>
        </w:rPr>
        <w:tab/>
      </w:r>
      <w:r w:rsidRPr="00DC4DA9">
        <w:rPr>
          <w:rFonts w:ascii="Times New Roman" w:hAnsi="Times New Roman" w:cs="Times New Roman"/>
          <w:b/>
          <w:sz w:val="28"/>
          <w:szCs w:val="28"/>
        </w:rPr>
        <w:tab/>
      </w:r>
      <w:r w:rsidRPr="00DC4DA9">
        <w:rPr>
          <w:rFonts w:ascii="Times New Roman" w:hAnsi="Times New Roman" w:cs="Times New Roman"/>
          <w:b/>
          <w:sz w:val="28"/>
          <w:szCs w:val="28"/>
        </w:rPr>
        <w:tab/>
      </w:r>
      <w:r w:rsidRPr="00DC4DA9">
        <w:rPr>
          <w:rFonts w:ascii="Times New Roman" w:hAnsi="Times New Roman" w:cs="Times New Roman"/>
          <w:b/>
          <w:sz w:val="28"/>
          <w:szCs w:val="28"/>
        </w:rPr>
        <w:tab/>
      </w:r>
      <w:r w:rsidRPr="00DC4DA9">
        <w:rPr>
          <w:rFonts w:ascii="Times New Roman" w:hAnsi="Times New Roman" w:cs="Times New Roman"/>
          <w:b/>
          <w:sz w:val="28"/>
          <w:szCs w:val="28"/>
        </w:rPr>
        <w:tab/>
      </w:r>
      <w:r w:rsidRPr="00DC4DA9">
        <w:rPr>
          <w:rFonts w:ascii="Times New Roman" w:hAnsi="Times New Roman" w:cs="Times New Roman"/>
          <w:b/>
          <w:sz w:val="28"/>
          <w:szCs w:val="28"/>
        </w:rPr>
        <w:tab/>
      </w:r>
      <w:r w:rsidRPr="00DC4DA9">
        <w:rPr>
          <w:rFonts w:ascii="Times New Roman" w:hAnsi="Times New Roman" w:cs="Times New Roman"/>
          <w:b/>
          <w:sz w:val="28"/>
          <w:szCs w:val="28"/>
        </w:rPr>
        <w:tab/>
        <w:t xml:space="preserve">И.А. Старков                </w:t>
      </w:r>
    </w:p>
    <w:sectPr w:rsidR="001F0A7D" w:rsidRPr="00DC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CC"/>
    <w:rsid w:val="001F0A7D"/>
    <w:rsid w:val="00515F06"/>
    <w:rsid w:val="00746FCC"/>
    <w:rsid w:val="00DC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A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C4DA9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C4DA9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DC4DA9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C4DA9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DC4DA9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C4DA9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DC4DA9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  <w:style w:type="character" w:customStyle="1" w:styleId="blk">
    <w:name w:val="blk"/>
    <w:basedOn w:val="a0"/>
    <w:rsid w:val="00DC4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A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C4DA9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C4DA9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DC4DA9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C4DA9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DC4DA9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C4DA9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DC4DA9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  <w:style w:type="character" w:customStyle="1" w:styleId="blk">
    <w:name w:val="blk"/>
    <w:basedOn w:val="a0"/>
    <w:rsid w:val="00DC4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2020-01-21T05:06:00Z</dcterms:created>
  <dcterms:modified xsi:type="dcterms:W3CDTF">2020-01-21T05:07:00Z</dcterms:modified>
</cp:coreProperties>
</file>