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A406" w14:textId="77777777"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noProof/>
          <w:sz w:val="32"/>
          <w:szCs w:val="32"/>
          <w:lang w:eastAsia="ru-RU"/>
        </w:rPr>
      </w:pPr>
      <w:r w:rsidRPr="00C133A1">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05D99FDB" wp14:editId="08D63A8D">
            <wp:simplePos x="0" y="0"/>
            <wp:positionH relativeFrom="column">
              <wp:posOffset>2653665</wp:posOffset>
            </wp:positionH>
            <wp:positionV relativeFrom="paragraph">
              <wp:posOffset>-26670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anchor>
        </w:drawing>
      </w:r>
    </w:p>
    <w:p w14:paraId="3E3A40EA" w14:textId="77777777"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133A1">
        <w:rPr>
          <w:rFonts w:ascii="Times New Roman" w:eastAsia="Times New Roman" w:hAnsi="Times New Roman" w:cs="Times New Roman"/>
          <w:b/>
          <w:bCs/>
          <w:noProof/>
          <w:sz w:val="28"/>
          <w:szCs w:val="28"/>
          <w:lang w:eastAsia="ru-RU"/>
        </w:rPr>
        <w:t>АДМИНИСТРАЦИЯ</w:t>
      </w:r>
    </w:p>
    <w:p w14:paraId="5BD91677" w14:textId="77777777" w:rsidR="002349F0" w:rsidRPr="00C133A1" w:rsidRDefault="0018722C" w:rsidP="002349F0">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t>СЕЛЬСКОГО ПОСЕЛЕНИЯ СВЕТЛОЕ ПОЛЕ</w:t>
      </w:r>
    </w:p>
    <w:p w14:paraId="323FBBAF" w14:textId="77777777"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МУНИЦИПАЛЬНОГО РАЙОНА КРАСНОЯРСКИЙ</w:t>
      </w:r>
    </w:p>
    <w:p w14:paraId="520FE3FE" w14:textId="77777777" w:rsidR="002349F0"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САМАРСКОЙ ОБЛАСТИ</w:t>
      </w:r>
    </w:p>
    <w:p w14:paraId="46AA62B0" w14:textId="77777777" w:rsidR="00DF15A0" w:rsidRPr="00C133A1" w:rsidRDefault="00DF15A0" w:rsidP="002349F0">
      <w:pPr>
        <w:spacing w:after="0"/>
        <w:jc w:val="center"/>
        <w:rPr>
          <w:rFonts w:ascii="Times New Roman" w:eastAsia="Times New Roman" w:hAnsi="Times New Roman" w:cs="Times New Roman"/>
          <w:b/>
          <w:bCs/>
          <w:sz w:val="28"/>
          <w:szCs w:val="28"/>
          <w:lang w:eastAsia="ru-RU"/>
        </w:rPr>
      </w:pPr>
    </w:p>
    <w:p w14:paraId="1198C47F" w14:textId="77777777" w:rsidR="002349F0" w:rsidRPr="00C133A1" w:rsidRDefault="002349F0" w:rsidP="002349F0">
      <w:pPr>
        <w:keepNext/>
        <w:keepLines/>
        <w:spacing w:after="0" w:line="360" w:lineRule="auto"/>
        <w:jc w:val="center"/>
        <w:outlineLvl w:val="8"/>
        <w:rPr>
          <w:rFonts w:ascii="Times New Roman" w:eastAsiaTheme="majorEastAsia" w:hAnsi="Times New Roman" w:cs="Times New Roman"/>
          <w:iCs/>
          <w:sz w:val="44"/>
          <w:szCs w:val="44"/>
          <w:lang w:eastAsia="ru-RU"/>
        </w:rPr>
      </w:pPr>
      <w:r w:rsidRPr="00C133A1">
        <w:rPr>
          <w:rFonts w:ascii="Times New Roman" w:eastAsiaTheme="majorEastAsia" w:hAnsi="Times New Roman" w:cs="Times New Roman"/>
          <w:iCs/>
          <w:sz w:val="44"/>
          <w:szCs w:val="44"/>
          <w:lang w:eastAsia="ru-RU"/>
        </w:rPr>
        <w:t>ПОСТАНОВЛЕНИЕ</w:t>
      </w:r>
    </w:p>
    <w:p w14:paraId="2CB6E559" w14:textId="77777777" w:rsidR="002349F0" w:rsidRPr="00C133A1" w:rsidRDefault="002349F0" w:rsidP="002349F0">
      <w:pPr>
        <w:spacing w:after="0" w:line="240" w:lineRule="auto"/>
        <w:jc w:val="center"/>
        <w:rPr>
          <w:rFonts w:ascii="Times New Roman" w:eastAsia="Times New Roman" w:hAnsi="Times New Roman" w:cs="Times New Roman"/>
          <w:sz w:val="28"/>
          <w:szCs w:val="20"/>
          <w:lang w:eastAsia="ru-RU"/>
        </w:rPr>
      </w:pPr>
      <w:r w:rsidRPr="006A008C">
        <w:rPr>
          <w:rFonts w:ascii="Times New Roman" w:eastAsia="Times New Roman" w:hAnsi="Times New Roman" w:cs="Times New Roman"/>
          <w:sz w:val="28"/>
          <w:szCs w:val="20"/>
          <w:lang w:eastAsia="ru-RU"/>
        </w:rPr>
        <w:t>от «</w:t>
      </w:r>
      <w:r w:rsidR="0018722C" w:rsidRPr="006A008C">
        <w:rPr>
          <w:rFonts w:ascii="Times New Roman" w:eastAsia="Times New Roman" w:hAnsi="Times New Roman" w:cs="Times New Roman"/>
          <w:sz w:val="28"/>
          <w:szCs w:val="20"/>
          <w:lang w:eastAsia="ru-RU"/>
        </w:rPr>
        <w:t>25</w:t>
      </w:r>
      <w:r w:rsidR="00B73D4F" w:rsidRPr="006A008C">
        <w:rPr>
          <w:rFonts w:ascii="Times New Roman" w:eastAsia="Times New Roman" w:hAnsi="Times New Roman" w:cs="Times New Roman"/>
          <w:sz w:val="28"/>
          <w:szCs w:val="20"/>
          <w:lang w:eastAsia="ru-RU"/>
        </w:rPr>
        <w:t>»</w:t>
      </w:r>
      <w:r w:rsidRPr="006A008C">
        <w:rPr>
          <w:rFonts w:ascii="Times New Roman" w:eastAsia="Times New Roman" w:hAnsi="Times New Roman" w:cs="Times New Roman"/>
          <w:sz w:val="28"/>
          <w:szCs w:val="20"/>
          <w:lang w:eastAsia="ru-RU"/>
        </w:rPr>
        <w:t xml:space="preserve"> </w:t>
      </w:r>
      <w:r w:rsidR="0018722C" w:rsidRPr="006A008C">
        <w:rPr>
          <w:rFonts w:ascii="Times New Roman" w:eastAsia="Times New Roman" w:hAnsi="Times New Roman" w:cs="Times New Roman"/>
          <w:sz w:val="28"/>
          <w:szCs w:val="20"/>
          <w:lang w:eastAsia="ru-RU"/>
        </w:rPr>
        <w:t>июня</w:t>
      </w:r>
      <w:r w:rsidR="00B73D4F" w:rsidRPr="006A008C">
        <w:rPr>
          <w:rFonts w:ascii="Times New Roman" w:eastAsia="Times New Roman" w:hAnsi="Times New Roman" w:cs="Times New Roman"/>
          <w:sz w:val="28"/>
          <w:szCs w:val="20"/>
          <w:lang w:eastAsia="ru-RU"/>
        </w:rPr>
        <w:t xml:space="preserve"> </w:t>
      </w:r>
      <w:r w:rsidRPr="006A008C">
        <w:rPr>
          <w:rFonts w:ascii="Times New Roman" w:eastAsia="Times New Roman" w:hAnsi="Times New Roman" w:cs="Times New Roman"/>
          <w:sz w:val="28"/>
          <w:szCs w:val="20"/>
          <w:lang w:eastAsia="ru-RU"/>
        </w:rPr>
        <w:t>202</w:t>
      </w:r>
      <w:r w:rsidR="007D59D1" w:rsidRPr="006A008C">
        <w:rPr>
          <w:rFonts w:ascii="Times New Roman" w:eastAsia="Times New Roman" w:hAnsi="Times New Roman" w:cs="Times New Roman"/>
          <w:sz w:val="28"/>
          <w:szCs w:val="20"/>
          <w:lang w:eastAsia="ru-RU"/>
        </w:rPr>
        <w:t>4</w:t>
      </w:r>
      <w:r w:rsidRPr="006A008C">
        <w:rPr>
          <w:rFonts w:ascii="Times New Roman" w:eastAsia="Times New Roman" w:hAnsi="Times New Roman" w:cs="Times New Roman"/>
          <w:sz w:val="28"/>
          <w:szCs w:val="20"/>
          <w:lang w:eastAsia="ru-RU"/>
        </w:rPr>
        <w:t xml:space="preserve"> года   № </w:t>
      </w:r>
      <w:r w:rsidR="006A008C">
        <w:rPr>
          <w:rFonts w:ascii="Times New Roman" w:eastAsia="Times New Roman" w:hAnsi="Times New Roman" w:cs="Times New Roman"/>
          <w:sz w:val="28"/>
          <w:szCs w:val="20"/>
          <w:lang w:eastAsia="ru-RU"/>
        </w:rPr>
        <w:t>48</w:t>
      </w:r>
    </w:p>
    <w:p w14:paraId="7F895D6C" w14:textId="77777777" w:rsidR="002349F0" w:rsidRPr="00C133A1" w:rsidRDefault="002349F0" w:rsidP="002349F0">
      <w:pPr>
        <w:spacing w:after="0" w:line="240" w:lineRule="auto"/>
        <w:jc w:val="both"/>
        <w:rPr>
          <w:rFonts w:ascii="Times New Roman" w:eastAsia="Times New Roman" w:hAnsi="Times New Roman" w:cs="Times New Roman"/>
          <w:b/>
          <w:sz w:val="28"/>
          <w:szCs w:val="28"/>
          <w:lang w:eastAsia="ru-RU"/>
        </w:rPr>
      </w:pPr>
    </w:p>
    <w:p w14:paraId="53D1ED1F" w14:textId="77777777" w:rsidR="002349F0" w:rsidRPr="00C133A1" w:rsidRDefault="002349F0" w:rsidP="002349F0">
      <w:pPr>
        <w:spacing w:after="0" w:line="240" w:lineRule="auto"/>
        <w:jc w:val="center"/>
        <w:rPr>
          <w:rFonts w:ascii="Times New Roman" w:eastAsia="Times New Roman" w:hAnsi="Times New Roman" w:cs="Times New Roman"/>
          <w:b/>
          <w:sz w:val="28"/>
          <w:szCs w:val="28"/>
          <w:lang w:eastAsia="ru-RU"/>
        </w:rPr>
      </w:pPr>
    </w:p>
    <w:p w14:paraId="3782A5E3" w14:textId="77777777" w:rsidR="002349F0" w:rsidRPr="00C133A1" w:rsidRDefault="002349F0" w:rsidP="002349F0">
      <w:pPr>
        <w:jc w:val="center"/>
        <w:rPr>
          <w:rFonts w:ascii="Times New Roman" w:hAnsi="Times New Roman" w:cs="Times New Roman"/>
          <w:b/>
          <w:sz w:val="28"/>
          <w:szCs w:val="28"/>
          <w:lang w:eastAsia="ar-SA"/>
        </w:rPr>
      </w:pPr>
      <w:r w:rsidRPr="00C133A1">
        <w:rPr>
          <w:rFonts w:ascii="Times New Roman" w:eastAsia="Times New Roman CYR" w:hAnsi="Times New Roman" w:cs="Times New Roman"/>
          <w:b/>
          <w:sz w:val="28"/>
          <w:szCs w:val="28"/>
        </w:rPr>
        <w:t xml:space="preserve">О проведении открытого конкурса по отбору управляющей организации для управления многоквартирными домами в   сельском поселении </w:t>
      </w:r>
      <w:r w:rsidR="007D59D1">
        <w:rPr>
          <w:rFonts w:ascii="Times New Roman" w:eastAsia="Times New Roman CYR" w:hAnsi="Times New Roman" w:cs="Times New Roman"/>
          <w:b/>
          <w:sz w:val="28"/>
          <w:szCs w:val="28"/>
        </w:rPr>
        <w:t xml:space="preserve">Светлое </w:t>
      </w:r>
      <w:proofErr w:type="gramStart"/>
      <w:r w:rsidR="007D59D1">
        <w:rPr>
          <w:rFonts w:ascii="Times New Roman" w:eastAsia="Times New Roman CYR" w:hAnsi="Times New Roman" w:cs="Times New Roman"/>
          <w:b/>
          <w:sz w:val="28"/>
          <w:szCs w:val="28"/>
        </w:rPr>
        <w:t>Поле</w:t>
      </w:r>
      <w:r w:rsidRPr="00C133A1">
        <w:rPr>
          <w:rFonts w:ascii="Times New Roman" w:eastAsia="Times New Roman CYR" w:hAnsi="Times New Roman" w:cs="Times New Roman"/>
          <w:b/>
          <w:sz w:val="28"/>
          <w:szCs w:val="28"/>
        </w:rPr>
        <w:t xml:space="preserve">  муниципального</w:t>
      </w:r>
      <w:proofErr w:type="gramEnd"/>
      <w:r w:rsidRPr="00C133A1">
        <w:rPr>
          <w:rFonts w:ascii="Times New Roman" w:eastAsia="Times New Roman CYR" w:hAnsi="Times New Roman" w:cs="Times New Roman"/>
          <w:b/>
          <w:sz w:val="28"/>
          <w:szCs w:val="28"/>
        </w:rPr>
        <w:t xml:space="preserve"> района Красноярский Самарской области</w:t>
      </w:r>
    </w:p>
    <w:p w14:paraId="2A22D753" w14:textId="77777777" w:rsidR="002349F0" w:rsidRPr="00C133A1" w:rsidRDefault="002349F0" w:rsidP="00ED0F5F">
      <w:pPr>
        <w:widowControl w:val="0"/>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133A1">
        <w:rPr>
          <w:rFonts w:ascii="Times New Roman" w:hAnsi="Times New Roman" w:cs="Times New Roman"/>
          <w:sz w:val="28"/>
          <w:szCs w:val="28"/>
        </w:rPr>
        <w:t xml:space="preserve">В соответствии с </w:t>
      </w:r>
      <w:hyperlink r:id="rId9">
        <w:r w:rsidRPr="00C133A1">
          <w:rPr>
            <w:rFonts w:ascii="Times New Roman" w:eastAsia="Times New Roman CYR" w:hAnsi="Times New Roman" w:cs="Times New Roman"/>
            <w:sz w:val="28"/>
            <w:szCs w:val="28"/>
          </w:rPr>
          <w:t>Жилищным  кодексом</w:t>
        </w:r>
      </w:hyperlink>
      <w:r w:rsidRPr="00C133A1">
        <w:rPr>
          <w:rFonts w:ascii="Times New Roman" w:eastAsia="Times New Roman CYR" w:hAnsi="Times New Roman" w:cs="Times New Roman"/>
          <w:sz w:val="28"/>
          <w:szCs w:val="28"/>
        </w:rPr>
        <w:t xml:space="preserve">  Российской Федерации, </w:t>
      </w:r>
      <w:r w:rsidRPr="00C133A1">
        <w:rPr>
          <w:rFonts w:ascii="Times New Roman" w:hAnsi="Times New Roman" w:cs="Times New Roman"/>
          <w:sz w:val="28"/>
          <w:szCs w:val="28"/>
        </w:rPr>
        <w:t xml:space="preserve">постановлением </w:t>
      </w:r>
      <w:r w:rsidRPr="00C133A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C133A1">
        <w:rPr>
          <w:rFonts w:ascii="Times New Roman" w:hAnsi="Times New Roman" w:cs="Times New Roman"/>
          <w:sz w:val="28"/>
          <w:szCs w:val="28"/>
        </w:rPr>
        <w:t>,</w:t>
      </w:r>
      <w:r w:rsidRPr="00C133A1">
        <w:rPr>
          <w:rFonts w:ascii="Times New Roman" w:eastAsia="Times New Roman" w:hAnsi="Times New Roman" w:cs="Times New Roman"/>
          <w:sz w:val="28"/>
          <w:szCs w:val="28"/>
        </w:rPr>
        <w:t xml:space="preserve"> </w:t>
      </w:r>
      <w:r w:rsidRPr="00C133A1">
        <w:rPr>
          <w:rFonts w:ascii="Times New Roman" w:hAnsi="Times New Roman" w:cs="Times New Roman"/>
          <w:spacing w:val="2"/>
          <w:sz w:val="28"/>
          <w:szCs w:val="28"/>
        </w:rPr>
        <w:t xml:space="preserve">Уставом сельского поселения </w:t>
      </w:r>
      <w:r w:rsidR="00D51848">
        <w:rPr>
          <w:rFonts w:ascii="Times New Roman" w:hAnsi="Times New Roman" w:cs="Times New Roman"/>
          <w:spacing w:val="2"/>
          <w:sz w:val="28"/>
          <w:szCs w:val="28"/>
        </w:rPr>
        <w:t>Светлое Поле</w:t>
      </w:r>
      <w:r w:rsidRPr="00C133A1">
        <w:rPr>
          <w:rFonts w:ascii="Times New Roman" w:hAnsi="Times New Roman" w:cs="Times New Roman"/>
          <w:spacing w:val="2"/>
          <w:sz w:val="28"/>
          <w:szCs w:val="28"/>
        </w:rPr>
        <w:t xml:space="preserve"> муниципального района Красноярский Самарской области</w:t>
      </w:r>
      <w:r w:rsidRPr="00C133A1">
        <w:rPr>
          <w:rFonts w:ascii="Times New Roman" w:hAnsi="Times New Roman" w:cs="Times New Roman"/>
          <w:sz w:val="28"/>
          <w:szCs w:val="28"/>
          <w:shd w:val="clear" w:color="auto" w:fill="FFFFFF"/>
        </w:rPr>
        <w:t xml:space="preserve">, </w:t>
      </w:r>
      <w:r w:rsidRPr="00C133A1">
        <w:rPr>
          <w:rFonts w:ascii="Times New Roman" w:eastAsia="Times New Roman" w:hAnsi="Times New Roman" w:cs="Times New Roman"/>
          <w:sz w:val="28"/>
          <w:szCs w:val="28"/>
          <w:lang w:eastAsia="ru-RU" w:bidi="ru-RU"/>
        </w:rPr>
        <w:t xml:space="preserve">Администрация сельского поселения </w:t>
      </w:r>
      <w:r w:rsidR="00D51848">
        <w:rPr>
          <w:rFonts w:ascii="Times New Roman" w:eastAsia="Times New Roman" w:hAnsi="Times New Roman" w:cs="Times New Roman"/>
          <w:sz w:val="28"/>
          <w:szCs w:val="28"/>
          <w:lang w:eastAsia="ru-RU" w:bidi="ru-RU"/>
        </w:rPr>
        <w:t>Светлое Поле</w:t>
      </w:r>
      <w:r w:rsidRPr="00C133A1">
        <w:rPr>
          <w:rFonts w:ascii="Times New Roman" w:eastAsia="Times New Roman" w:hAnsi="Times New Roman" w:cs="Times New Roman"/>
          <w:sz w:val="28"/>
          <w:szCs w:val="28"/>
          <w:lang w:eastAsia="ru-RU" w:bidi="ru-RU"/>
        </w:rPr>
        <w:t>,</w:t>
      </w:r>
      <w:r w:rsidR="00ED0F5F" w:rsidRPr="00C133A1">
        <w:rPr>
          <w:rFonts w:ascii="Times New Roman" w:eastAsia="Times New Roman" w:hAnsi="Times New Roman" w:cs="Times New Roman"/>
          <w:sz w:val="28"/>
          <w:szCs w:val="28"/>
          <w:lang w:eastAsia="ru-RU" w:bidi="ru-RU"/>
        </w:rPr>
        <w:t xml:space="preserve"> </w:t>
      </w:r>
      <w:r w:rsidRPr="00C133A1">
        <w:rPr>
          <w:rFonts w:ascii="Times New Roman" w:eastAsia="Times New Roman" w:hAnsi="Times New Roman" w:cs="Times New Roman"/>
          <w:sz w:val="28"/>
          <w:szCs w:val="28"/>
          <w:lang w:eastAsia="ru-RU"/>
        </w:rPr>
        <w:t>ПОСТАНОВЛЯЕТ:</w:t>
      </w:r>
    </w:p>
    <w:p w14:paraId="15AB472C" w14:textId="77777777"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hAnsi="Times New Roman" w:cs="Times New Roman"/>
          <w:bCs/>
          <w:sz w:val="28"/>
          <w:szCs w:val="28"/>
          <w:lang w:eastAsia="ar-SA"/>
        </w:rPr>
        <w:t xml:space="preserve"> </w:t>
      </w:r>
      <w:r w:rsidRPr="00C133A1">
        <w:rPr>
          <w:rFonts w:ascii="Times New Roman" w:eastAsia="Times New Roman CYR" w:hAnsi="Times New Roman" w:cs="Times New Roman"/>
          <w:sz w:val="28"/>
          <w:szCs w:val="28"/>
        </w:rPr>
        <w:t>1. Провести открытый конкурс по отбору управляющей организации для управления многоквартирными домами на территории</w:t>
      </w:r>
      <w:r w:rsidRPr="00C133A1">
        <w:rPr>
          <w:rFonts w:ascii="Times New Roman" w:hAnsi="Times New Roman" w:cs="Times New Roman"/>
          <w:spacing w:val="2"/>
          <w:sz w:val="28"/>
          <w:szCs w:val="28"/>
        </w:rPr>
        <w:t xml:space="preserve"> сельского поселения </w:t>
      </w:r>
      <w:r w:rsidR="00D51848">
        <w:rPr>
          <w:rFonts w:ascii="Times New Roman" w:hAnsi="Times New Roman" w:cs="Times New Roman"/>
          <w:spacing w:val="2"/>
          <w:sz w:val="28"/>
          <w:szCs w:val="28"/>
        </w:rPr>
        <w:t>Светлое Поле</w:t>
      </w:r>
      <w:r w:rsidRPr="00C133A1">
        <w:rPr>
          <w:rFonts w:ascii="Times New Roman" w:hAnsi="Times New Roman" w:cs="Times New Roman"/>
          <w:spacing w:val="2"/>
          <w:sz w:val="28"/>
          <w:szCs w:val="28"/>
        </w:rPr>
        <w:t xml:space="preserve"> муниципального района Красноярский Самарской области</w:t>
      </w:r>
      <w:r w:rsidRPr="00C133A1">
        <w:rPr>
          <w:rFonts w:ascii="Times New Roman" w:eastAsia="Times New Roman CYR" w:hAnsi="Times New Roman" w:cs="Times New Roman"/>
          <w:sz w:val="28"/>
          <w:szCs w:val="28"/>
        </w:rPr>
        <w:t>.</w:t>
      </w:r>
    </w:p>
    <w:p w14:paraId="66D6296A" w14:textId="77777777"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CYR" w:hAnsi="Times New Roman" w:cs="Times New Roman"/>
          <w:sz w:val="28"/>
          <w:szCs w:val="28"/>
        </w:rPr>
        <w:t>2. Утвердить конкурсную документацию по проведению открытого конкурса по выбору управляющих компаний</w:t>
      </w:r>
      <w:r w:rsidR="00086076" w:rsidRPr="00C133A1">
        <w:rPr>
          <w:rFonts w:ascii="Times New Roman" w:eastAsia="Times New Roman CYR" w:hAnsi="Times New Roman" w:cs="Times New Roman"/>
          <w:sz w:val="28"/>
          <w:szCs w:val="28"/>
        </w:rPr>
        <w:t>.</w:t>
      </w:r>
      <w:r w:rsidRPr="00C133A1">
        <w:rPr>
          <w:rFonts w:ascii="Times New Roman" w:eastAsia="Times New Roman CYR" w:hAnsi="Times New Roman" w:cs="Times New Roman"/>
          <w:sz w:val="28"/>
          <w:szCs w:val="28"/>
        </w:rPr>
        <w:t xml:space="preserve"> </w:t>
      </w:r>
    </w:p>
    <w:p w14:paraId="40FFBDD2" w14:textId="77777777"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t>3</w:t>
      </w:r>
      <w:r w:rsidR="002349F0" w:rsidRPr="00C133A1">
        <w:rPr>
          <w:rFonts w:ascii="Times New Roman" w:eastAsia="Times New Roman CYR" w:hAnsi="Times New Roman" w:cs="Times New Roman"/>
          <w:sz w:val="28"/>
          <w:szCs w:val="28"/>
        </w:rPr>
        <w:t xml:space="preserve">. Разместить извещение о проведении открытого конкурса по выбору управляющей компании на официальном сайте сети Интернет: </w:t>
      </w:r>
      <w:hyperlink r:id="rId10">
        <w:r w:rsidR="002349F0" w:rsidRPr="00C133A1">
          <w:rPr>
            <w:rFonts w:ascii="Times New Roman" w:eastAsia="Times New Roman CYR" w:hAnsi="Times New Roman" w:cs="Times New Roman"/>
            <w:sz w:val="28"/>
            <w:szCs w:val="28"/>
          </w:rPr>
          <w:t>www.torgi.gov.ru</w:t>
        </w:r>
      </w:hyperlink>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на официальном сайте администрации</w:t>
      </w:r>
      <w:r w:rsidR="00C84A43">
        <w:rPr>
          <w:rFonts w:ascii="Times New Roman" w:eastAsia="Times New Roman" w:hAnsi="Times New Roman" w:cs="Times New Roman"/>
          <w:sz w:val="28"/>
          <w:szCs w:val="28"/>
          <w:lang w:eastAsia="ru-RU"/>
        </w:rPr>
        <w:t xml:space="preserve"> муниципального района Красн</w:t>
      </w:r>
      <w:r w:rsidR="007B2665">
        <w:rPr>
          <w:rFonts w:ascii="Times New Roman" w:eastAsia="Times New Roman" w:hAnsi="Times New Roman" w:cs="Times New Roman"/>
          <w:sz w:val="28"/>
          <w:szCs w:val="28"/>
          <w:lang w:eastAsia="ru-RU"/>
        </w:rPr>
        <w:t>о</w:t>
      </w:r>
      <w:r w:rsidR="00C84A43">
        <w:rPr>
          <w:rFonts w:ascii="Times New Roman" w:eastAsia="Times New Roman" w:hAnsi="Times New Roman" w:cs="Times New Roman"/>
          <w:sz w:val="28"/>
          <w:szCs w:val="28"/>
          <w:lang w:eastAsia="ru-RU"/>
        </w:rPr>
        <w:t>ярский Самарской области в разделе поселения</w:t>
      </w:r>
      <w:r w:rsidR="0018722C">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eastAsia="ru-RU"/>
        </w:rPr>
        <w:t xml:space="preserve"> </w:t>
      </w:r>
      <w:r w:rsidR="00D51848">
        <w:rPr>
          <w:rFonts w:ascii="Times New Roman" w:eastAsia="Times New Roman" w:hAnsi="Times New Roman" w:cs="Times New Roman"/>
          <w:sz w:val="28"/>
          <w:szCs w:val="28"/>
          <w:lang w:eastAsia="ru-RU"/>
        </w:rPr>
        <w:t>Светлое Поле</w:t>
      </w:r>
      <w:r w:rsidR="00C84A43">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eastAsia="ru-RU"/>
        </w:rPr>
        <w:t xml:space="preserve"> </w:t>
      </w:r>
    </w:p>
    <w:p w14:paraId="2E21F3DD" w14:textId="77777777"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lastRenderedPageBreak/>
        <w:t>4</w:t>
      </w:r>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Опубликовать настоящее постановление в газете «</w:t>
      </w:r>
      <w:r w:rsidR="00C17FF5">
        <w:rPr>
          <w:rFonts w:ascii="Times New Roman" w:eastAsia="Times New Roman" w:hAnsi="Times New Roman" w:cs="Times New Roman"/>
          <w:sz w:val="28"/>
          <w:szCs w:val="28"/>
          <w:lang w:eastAsia="ru-RU"/>
        </w:rPr>
        <w:t>Красноярский вестник</w:t>
      </w:r>
      <w:r w:rsidR="002349F0" w:rsidRPr="00C133A1">
        <w:rPr>
          <w:rFonts w:ascii="Times New Roman" w:eastAsia="Times New Roman" w:hAnsi="Times New Roman" w:cs="Times New Roman"/>
          <w:sz w:val="28"/>
          <w:szCs w:val="28"/>
          <w:lang w:eastAsia="ru-RU"/>
        </w:rPr>
        <w:t>»</w:t>
      </w:r>
      <w:r w:rsidR="00C17FF5">
        <w:rPr>
          <w:rFonts w:ascii="Times New Roman" w:eastAsia="Times New Roman" w:hAnsi="Times New Roman" w:cs="Times New Roman"/>
          <w:sz w:val="28"/>
          <w:szCs w:val="28"/>
          <w:lang w:eastAsia="ru-RU"/>
        </w:rPr>
        <w:t>.</w:t>
      </w:r>
    </w:p>
    <w:p w14:paraId="67951F34" w14:textId="77777777" w:rsidR="008A2088" w:rsidRPr="00C133A1" w:rsidRDefault="008F7DA8" w:rsidP="008A2088">
      <w:pPr>
        <w:spacing w:after="0" w:line="360" w:lineRule="auto"/>
        <w:ind w:firstLine="720"/>
        <w:jc w:val="both"/>
        <w:rPr>
          <w:rFonts w:ascii="Times New Roman" w:eastAsia="Times New Roman" w:hAnsi="Times New Roman" w:cs="Times New Roman"/>
          <w:bCs/>
          <w:sz w:val="28"/>
          <w:szCs w:val="28"/>
          <w:lang w:eastAsia="ru-RU" w:bidi="ru-RU"/>
        </w:rPr>
      </w:pPr>
      <w:r w:rsidRPr="00C133A1">
        <w:rPr>
          <w:rFonts w:ascii="Times New Roman" w:eastAsia="Times New Roman" w:hAnsi="Times New Roman" w:cs="Times New Roman"/>
          <w:sz w:val="28"/>
          <w:szCs w:val="28"/>
          <w:lang w:eastAsia="ru-RU"/>
        </w:rPr>
        <w:t>5</w:t>
      </w:r>
      <w:r w:rsidR="008A2088" w:rsidRPr="00C133A1">
        <w:rPr>
          <w:rFonts w:ascii="Times New Roman" w:eastAsia="Times New Roman" w:hAnsi="Times New Roman" w:cs="Times New Roman"/>
          <w:sz w:val="28"/>
          <w:szCs w:val="28"/>
          <w:lang w:eastAsia="ru-RU"/>
        </w:rPr>
        <w:t xml:space="preserve">. </w:t>
      </w:r>
      <w:r w:rsidR="002349F0" w:rsidRPr="00C133A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14:paraId="5EDAF763" w14:textId="77777777" w:rsidR="002349F0" w:rsidRPr="00C133A1" w:rsidRDefault="008F7DA8"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w:hAnsi="Times New Roman" w:cs="Times New Roman"/>
          <w:bCs/>
          <w:sz w:val="28"/>
          <w:szCs w:val="28"/>
          <w:lang w:eastAsia="ru-RU" w:bidi="ru-RU"/>
        </w:rPr>
        <w:t>6</w:t>
      </w:r>
      <w:r w:rsidR="002349F0" w:rsidRPr="00C133A1">
        <w:rPr>
          <w:rFonts w:ascii="Times New Roman" w:eastAsia="Times New Roman CYR" w:hAnsi="Times New Roman" w:cs="Times New Roman"/>
          <w:sz w:val="28"/>
          <w:szCs w:val="28"/>
        </w:rPr>
        <w:t>. Контроль за исполнением настоящего постановления оставляю за собой.</w:t>
      </w:r>
    </w:p>
    <w:p w14:paraId="11518794" w14:textId="77777777" w:rsidR="002349F0" w:rsidRPr="00C133A1" w:rsidRDefault="002349F0" w:rsidP="002349F0">
      <w:pPr>
        <w:spacing w:after="0" w:line="240" w:lineRule="auto"/>
        <w:ind w:left="709"/>
        <w:rPr>
          <w:rFonts w:ascii="Times New Roman" w:eastAsia="Times New Roman" w:hAnsi="Times New Roman" w:cs="Times New Roman"/>
          <w:sz w:val="28"/>
          <w:szCs w:val="28"/>
          <w:lang w:eastAsia="ru-RU"/>
        </w:rPr>
      </w:pPr>
    </w:p>
    <w:p w14:paraId="7FCB00D8" w14:textId="77777777"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14:paraId="29EC54A2" w14:textId="77777777"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14:paraId="6A778F8F" w14:textId="77777777"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14:paraId="07CB5072" w14:textId="77777777"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Глава сельского поселения</w:t>
      </w:r>
    </w:p>
    <w:p w14:paraId="1DD9E3AF" w14:textId="77777777" w:rsidR="002349F0" w:rsidRPr="00C133A1" w:rsidRDefault="00D51848" w:rsidP="00ED0F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Светлое Поле</w:t>
      </w:r>
      <w:r w:rsidR="002349F0" w:rsidRPr="00C133A1">
        <w:rPr>
          <w:rFonts w:ascii="Times New Roman" w:eastAsia="Times New Roman" w:hAnsi="Times New Roman" w:cs="Times New Roman"/>
          <w:sz w:val="28"/>
          <w:szCs w:val="28"/>
          <w:lang w:eastAsia="ru-RU"/>
        </w:rPr>
        <w:t xml:space="preserve"> муниципального</w:t>
      </w:r>
    </w:p>
    <w:p w14:paraId="4B0061E0" w14:textId="77777777"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района Красноярский</w:t>
      </w:r>
    </w:p>
    <w:p w14:paraId="68B7BC25" w14:textId="77777777" w:rsidR="008A2088" w:rsidRPr="00C133A1" w:rsidRDefault="002349F0" w:rsidP="002349F0">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sz w:val="28"/>
          <w:szCs w:val="28"/>
          <w:lang w:eastAsia="ru-RU"/>
        </w:rPr>
        <w:t xml:space="preserve">Самарской области                                   </w:t>
      </w:r>
      <w:r w:rsidR="00ED0F5F" w:rsidRPr="00C133A1">
        <w:rPr>
          <w:rFonts w:ascii="Times New Roman" w:eastAsia="Times New Roman" w:hAnsi="Times New Roman" w:cs="Times New Roman"/>
          <w:sz w:val="28"/>
          <w:szCs w:val="28"/>
          <w:lang w:eastAsia="ru-RU"/>
        </w:rPr>
        <w:t xml:space="preserve">                    </w:t>
      </w:r>
      <w:r w:rsidR="005C652E">
        <w:rPr>
          <w:rFonts w:ascii="Times New Roman" w:eastAsia="Times New Roman" w:hAnsi="Times New Roman" w:cs="Times New Roman"/>
          <w:sz w:val="28"/>
          <w:szCs w:val="28"/>
          <w:lang w:eastAsia="ru-RU"/>
        </w:rPr>
        <w:t xml:space="preserve">              </w:t>
      </w:r>
      <w:r w:rsidR="00DF15A0">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w:t>
      </w:r>
      <w:r w:rsidR="005C652E">
        <w:rPr>
          <w:rFonts w:ascii="Times New Roman" w:eastAsia="Times New Roman" w:hAnsi="Times New Roman" w:cs="Times New Roman"/>
          <w:sz w:val="28"/>
          <w:szCs w:val="28"/>
          <w:lang w:eastAsia="ru-RU"/>
        </w:rPr>
        <w:t>И.А. Старков</w:t>
      </w:r>
    </w:p>
    <w:p w14:paraId="6BB9B540" w14:textId="77777777" w:rsidR="008A2088" w:rsidRPr="00C133A1" w:rsidRDefault="008A2088" w:rsidP="002349F0">
      <w:pPr>
        <w:rPr>
          <w:rFonts w:ascii="Times New Roman" w:eastAsia="Times New Roman" w:hAnsi="Times New Roman" w:cs="Times New Roman"/>
          <w:b/>
          <w:sz w:val="28"/>
          <w:szCs w:val="28"/>
          <w:lang w:eastAsia="ru-RU"/>
        </w:rPr>
      </w:pPr>
    </w:p>
    <w:p w14:paraId="4E6B41F9" w14:textId="77777777" w:rsidR="008A2088" w:rsidRPr="00C133A1" w:rsidRDefault="008A2088" w:rsidP="002349F0">
      <w:pPr>
        <w:rPr>
          <w:rFonts w:ascii="Times New Roman" w:eastAsia="Times New Roman" w:hAnsi="Times New Roman" w:cs="Times New Roman"/>
          <w:b/>
          <w:sz w:val="28"/>
          <w:szCs w:val="28"/>
          <w:lang w:eastAsia="ru-RU"/>
        </w:rPr>
      </w:pPr>
    </w:p>
    <w:p w14:paraId="03CED2B0" w14:textId="77777777" w:rsidR="008A2088" w:rsidRPr="00C133A1" w:rsidRDefault="008A2088" w:rsidP="002349F0">
      <w:pPr>
        <w:rPr>
          <w:rFonts w:ascii="Times New Roman" w:eastAsia="Times New Roman" w:hAnsi="Times New Roman" w:cs="Times New Roman"/>
          <w:b/>
          <w:sz w:val="28"/>
          <w:szCs w:val="28"/>
          <w:lang w:eastAsia="ru-RU"/>
        </w:rPr>
      </w:pPr>
    </w:p>
    <w:p w14:paraId="30756CA0" w14:textId="77777777" w:rsidR="008A2088" w:rsidRPr="00C133A1" w:rsidRDefault="008A2088" w:rsidP="002349F0">
      <w:pPr>
        <w:rPr>
          <w:rFonts w:ascii="Times New Roman" w:eastAsia="Times New Roman" w:hAnsi="Times New Roman" w:cs="Times New Roman"/>
          <w:b/>
          <w:sz w:val="28"/>
          <w:szCs w:val="28"/>
          <w:lang w:eastAsia="ru-RU"/>
        </w:rPr>
      </w:pPr>
    </w:p>
    <w:p w14:paraId="23D502EE" w14:textId="77777777" w:rsidR="008A2088" w:rsidRPr="00C133A1" w:rsidRDefault="008A2088" w:rsidP="002349F0">
      <w:pPr>
        <w:rPr>
          <w:rFonts w:ascii="Times New Roman" w:eastAsia="Times New Roman" w:hAnsi="Times New Roman" w:cs="Times New Roman"/>
          <w:b/>
          <w:sz w:val="28"/>
          <w:szCs w:val="28"/>
          <w:lang w:eastAsia="ru-RU"/>
        </w:rPr>
      </w:pPr>
    </w:p>
    <w:p w14:paraId="3DDE1EE8" w14:textId="77777777" w:rsidR="008A2088" w:rsidRPr="00C133A1" w:rsidRDefault="008A2088" w:rsidP="002349F0">
      <w:pPr>
        <w:rPr>
          <w:rFonts w:ascii="Times New Roman" w:eastAsia="Times New Roman" w:hAnsi="Times New Roman" w:cs="Times New Roman"/>
          <w:b/>
          <w:sz w:val="28"/>
          <w:szCs w:val="28"/>
          <w:lang w:eastAsia="ru-RU"/>
        </w:rPr>
      </w:pPr>
    </w:p>
    <w:p w14:paraId="0D5477D6" w14:textId="77777777" w:rsidR="008A2088" w:rsidRPr="00C133A1" w:rsidRDefault="008A2088" w:rsidP="002349F0">
      <w:pPr>
        <w:rPr>
          <w:rFonts w:ascii="Times New Roman" w:eastAsia="Times New Roman" w:hAnsi="Times New Roman" w:cs="Times New Roman"/>
          <w:b/>
          <w:sz w:val="28"/>
          <w:szCs w:val="28"/>
          <w:lang w:eastAsia="ru-RU"/>
        </w:rPr>
      </w:pPr>
    </w:p>
    <w:p w14:paraId="7C860024" w14:textId="77777777" w:rsidR="008A2088" w:rsidRPr="00C133A1" w:rsidRDefault="008A2088" w:rsidP="002349F0">
      <w:pPr>
        <w:rPr>
          <w:rFonts w:ascii="Times New Roman" w:eastAsia="Times New Roman" w:hAnsi="Times New Roman" w:cs="Times New Roman"/>
          <w:b/>
          <w:sz w:val="28"/>
          <w:szCs w:val="28"/>
          <w:lang w:eastAsia="ru-RU"/>
        </w:rPr>
      </w:pPr>
    </w:p>
    <w:p w14:paraId="3BC05625" w14:textId="77777777" w:rsidR="00C133A1" w:rsidRPr="00C133A1" w:rsidRDefault="00C133A1">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b/>
          <w:sz w:val="28"/>
          <w:szCs w:val="28"/>
          <w:lang w:eastAsia="ru-RU"/>
        </w:rPr>
        <w:br w:type="page"/>
      </w:r>
    </w:p>
    <w:p w14:paraId="5CB5A707" w14:textId="77777777" w:rsidR="00C133A1" w:rsidRPr="00C133A1" w:rsidRDefault="00C133A1" w:rsidP="00C133A1">
      <w:pPr>
        <w:pStyle w:val="1"/>
        <w:numPr>
          <w:ilvl w:val="0"/>
          <w:numId w:val="0"/>
        </w:numPr>
        <w:jc w:val="center"/>
        <w:rPr>
          <w:b/>
          <w:bCs/>
          <w:sz w:val="20"/>
          <w:szCs w:val="20"/>
        </w:rPr>
      </w:pPr>
      <w:r w:rsidRPr="00C133A1">
        <w:rPr>
          <w:b/>
          <w:bCs/>
          <w:sz w:val="20"/>
          <w:szCs w:val="20"/>
        </w:rPr>
        <w:lastRenderedPageBreak/>
        <w:t>Извещение</w:t>
      </w:r>
    </w:p>
    <w:p w14:paraId="3FD58C5D" w14:textId="77777777" w:rsidR="00C133A1" w:rsidRPr="00C133A1" w:rsidRDefault="00C133A1" w:rsidP="00C133A1">
      <w:pPr>
        <w:pStyle w:val="ac"/>
        <w:jc w:val="center"/>
        <w:rPr>
          <w:b/>
          <w:bCs/>
          <w:sz w:val="20"/>
          <w:szCs w:val="20"/>
        </w:rPr>
      </w:pPr>
      <w:r w:rsidRPr="00C133A1">
        <w:rPr>
          <w:b/>
          <w:bCs/>
          <w:sz w:val="20"/>
          <w:szCs w:val="20"/>
        </w:rPr>
        <w:t xml:space="preserve">о проведении открытого конкурса </w:t>
      </w:r>
    </w:p>
    <w:p w14:paraId="7E7696EF" w14:textId="77777777" w:rsidR="00C133A1" w:rsidRPr="00C133A1" w:rsidRDefault="00C133A1" w:rsidP="00C133A1">
      <w:pPr>
        <w:pStyle w:val="ac"/>
        <w:jc w:val="center"/>
        <w:rPr>
          <w:b/>
          <w:bCs/>
          <w:sz w:val="20"/>
          <w:szCs w:val="20"/>
        </w:rPr>
      </w:pPr>
      <w:r w:rsidRPr="00C133A1">
        <w:rPr>
          <w:b/>
          <w:bCs/>
          <w:sz w:val="20"/>
          <w:szCs w:val="20"/>
        </w:rPr>
        <w:t>по отбору управляющей организации для управления многоквартирными</w:t>
      </w:r>
    </w:p>
    <w:p w14:paraId="26895626" w14:textId="77777777" w:rsidR="00C133A1" w:rsidRPr="00C133A1" w:rsidRDefault="00C133A1" w:rsidP="00C133A1">
      <w:pPr>
        <w:pStyle w:val="ac"/>
        <w:jc w:val="center"/>
        <w:rPr>
          <w:b/>
          <w:bCs/>
          <w:sz w:val="20"/>
          <w:szCs w:val="20"/>
        </w:rPr>
      </w:pPr>
      <w:r w:rsidRPr="00C133A1">
        <w:rPr>
          <w:b/>
          <w:bCs/>
          <w:sz w:val="20"/>
          <w:szCs w:val="20"/>
        </w:rPr>
        <w:t xml:space="preserve">домами </w:t>
      </w:r>
      <w:r w:rsidRPr="00C133A1">
        <w:rPr>
          <w:b/>
          <w:sz w:val="20"/>
          <w:szCs w:val="20"/>
        </w:rPr>
        <w:t xml:space="preserve">на территории сельского поселения </w:t>
      </w:r>
      <w:r w:rsidR="00D51848">
        <w:rPr>
          <w:b/>
          <w:sz w:val="20"/>
          <w:szCs w:val="20"/>
        </w:rPr>
        <w:t>Светлое Поле</w:t>
      </w:r>
    </w:p>
    <w:p w14:paraId="7DBAA513" w14:textId="77777777" w:rsidR="00C133A1" w:rsidRPr="00C133A1" w:rsidRDefault="00C133A1" w:rsidP="00C133A1">
      <w:pPr>
        <w:pStyle w:val="ac"/>
        <w:jc w:val="center"/>
        <w:rPr>
          <w:b/>
          <w:sz w:val="20"/>
          <w:szCs w:val="20"/>
        </w:rPr>
      </w:pPr>
      <w:r w:rsidRPr="00C133A1">
        <w:rPr>
          <w:b/>
          <w:sz w:val="20"/>
          <w:szCs w:val="20"/>
        </w:rPr>
        <w:t>муниципального района Красноярский Самарской области в 202</w:t>
      </w:r>
      <w:r w:rsidR="00683EB0">
        <w:rPr>
          <w:b/>
          <w:sz w:val="20"/>
          <w:szCs w:val="20"/>
        </w:rPr>
        <w:t>4</w:t>
      </w:r>
      <w:r w:rsidRPr="00C133A1">
        <w:rPr>
          <w:b/>
          <w:sz w:val="20"/>
          <w:szCs w:val="20"/>
        </w:rPr>
        <w:t>-202</w:t>
      </w:r>
      <w:r w:rsidR="00683EB0">
        <w:rPr>
          <w:b/>
          <w:sz w:val="20"/>
          <w:szCs w:val="20"/>
        </w:rPr>
        <w:t>7</w:t>
      </w:r>
      <w:r w:rsidRPr="00C133A1">
        <w:rPr>
          <w:b/>
          <w:sz w:val="20"/>
          <w:szCs w:val="20"/>
        </w:rPr>
        <w:t xml:space="preserve"> гг.</w:t>
      </w:r>
    </w:p>
    <w:p w14:paraId="7C5BCFB9" w14:textId="77777777" w:rsidR="00C133A1" w:rsidRPr="00C133A1" w:rsidRDefault="00C133A1" w:rsidP="00C133A1">
      <w:pPr>
        <w:pStyle w:val="ac"/>
        <w:ind w:firstLine="540"/>
        <w:jc w:val="both"/>
        <w:rPr>
          <w:sz w:val="20"/>
          <w:szCs w:val="20"/>
        </w:rPr>
      </w:pPr>
    </w:p>
    <w:p w14:paraId="693CD5EE" w14:textId="77777777" w:rsidR="00C133A1" w:rsidRPr="00C133A1" w:rsidRDefault="00C133A1" w:rsidP="00C133A1">
      <w:pPr>
        <w:pStyle w:val="ac"/>
        <w:ind w:firstLine="540"/>
        <w:jc w:val="both"/>
        <w:rPr>
          <w:sz w:val="20"/>
          <w:szCs w:val="20"/>
        </w:rPr>
      </w:pPr>
    </w:p>
    <w:p w14:paraId="5DE7F0B0" w14:textId="77777777" w:rsidR="00C133A1" w:rsidRPr="00C133A1" w:rsidRDefault="00C133A1" w:rsidP="00C133A1">
      <w:pPr>
        <w:pStyle w:val="ac"/>
        <w:ind w:firstLine="540"/>
        <w:jc w:val="both"/>
        <w:rPr>
          <w:sz w:val="20"/>
          <w:szCs w:val="20"/>
        </w:rPr>
      </w:pPr>
      <w:r w:rsidRPr="00C133A1">
        <w:rPr>
          <w:sz w:val="20"/>
          <w:szCs w:val="20"/>
        </w:rPr>
        <w:t xml:space="preserve">Администрация сельского поселения </w:t>
      </w:r>
      <w:r w:rsidR="00D51848">
        <w:rPr>
          <w:sz w:val="20"/>
          <w:szCs w:val="20"/>
        </w:rPr>
        <w:t>Светлое Поле</w:t>
      </w:r>
      <w:r w:rsidRPr="00C133A1">
        <w:rPr>
          <w:sz w:val="20"/>
          <w:szCs w:val="20"/>
        </w:rPr>
        <w:t xml:space="preserve"> муниципального района Красноярский приглашает принять участие в открытом конкурсе по отбору управляющей организации для управления многоквартирным домом на территории сельского поселения </w:t>
      </w:r>
      <w:r w:rsidR="00D51848">
        <w:rPr>
          <w:sz w:val="20"/>
          <w:szCs w:val="20"/>
        </w:rPr>
        <w:t>Светлое Поле</w:t>
      </w:r>
      <w:r w:rsidRPr="00C133A1">
        <w:rPr>
          <w:sz w:val="20"/>
          <w:szCs w:val="20"/>
        </w:rPr>
        <w:t xml:space="preserve"> муниципального района Красноярский в 202</w:t>
      </w:r>
      <w:r w:rsidR="00683EB0">
        <w:rPr>
          <w:sz w:val="20"/>
          <w:szCs w:val="20"/>
        </w:rPr>
        <w:t>4</w:t>
      </w:r>
      <w:r w:rsidRPr="00C133A1">
        <w:rPr>
          <w:sz w:val="20"/>
          <w:szCs w:val="20"/>
        </w:rPr>
        <w:t>-202</w:t>
      </w:r>
      <w:r w:rsidR="00683EB0">
        <w:rPr>
          <w:sz w:val="20"/>
          <w:szCs w:val="20"/>
        </w:rPr>
        <w:t>7</w:t>
      </w:r>
      <w:r w:rsidRPr="00C133A1">
        <w:rPr>
          <w:sz w:val="20"/>
          <w:szCs w:val="20"/>
        </w:rPr>
        <w:t xml:space="preserve"> гг.</w:t>
      </w:r>
    </w:p>
    <w:p w14:paraId="260978FD" w14:textId="77777777" w:rsidR="00C133A1" w:rsidRPr="00C133A1" w:rsidRDefault="00C133A1" w:rsidP="005B4D59">
      <w:pPr>
        <w:spacing w:after="0"/>
        <w:ind w:firstLine="540"/>
        <w:jc w:val="both"/>
        <w:rPr>
          <w:rFonts w:ascii="Times New Roman" w:hAnsi="Times New Roman" w:cs="Times New Roman"/>
          <w:bCs/>
        </w:rPr>
      </w:pPr>
      <w:r w:rsidRPr="00C133A1">
        <w:rPr>
          <w:rFonts w:ascii="Times New Roman" w:hAnsi="Times New Roman" w:cs="Times New Roman"/>
          <w:bCs/>
        </w:rPr>
        <w:t>Конкурс проводится на основании:</w:t>
      </w:r>
    </w:p>
    <w:p w14:paraId="54734EB6" w14:textId="77777777" w:rsidR="00C133A1" w:rsidRPr="00C133A1" w:rsidRDefault="00C133A1" w:rsidP="005B4D59">
      <w:pPr>
        <w:pStyle w:val="a3"/>
        <w:numPr>
          <w:ilvl w:val="0"/>
          <w:numId w:val="20"/>
        </w:numPr>
        <w:suppressAutoHyphens/>
        <w:autoSpaceDE w:val="0"/>
        <w:spacing w:after="0" w:line="240" w:lineRule="auto"/>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Жилищного кодекса Российской Федерации;</w:t>
      </w:r>
    </w:p>
    <w:p w14:paraId="669F7CEC" w14:textId="77777777"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Гражданского кодекса Российской Федерации;</w:t>
      </w:r>
    </w:p>
    <w:p w14:paraId="0F885DA7" w14:textId="77777777"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 xml:space="preserve">Постановления Правительства РФ от 06.02.2006 N 75 </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w:t>
      </w:r>
    </w:p>
    <w:p w14:paraId="7D7D8311" w14:textId="77777777"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 xml:space="preserve">Постановления Правительства РФ от 06.05.2011 N 354 </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О предоставлении коммунальных услуг собственникам и пользователям помещений в многоквартирных домах и жилых домов</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w:t>
      </w:r>
    </w:p>
    <w:p w14:paraId="531A143E" w14:textId="77777777"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 xml:space="preserve">Постановления Правительства РФ от 13.08.2006 N 491 </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34213">
        <w:rPr>
          <w:rFonts w:ascii="Times New Roman" w:eastAsia="Times New Roman" w:hAnsi="Times New Roman" w:cs="Times New Roman"/>
          <w:bCs/>
          <w:sz w:val="20"/>
          <w:szCs w:val="20"/>
          <w:lang w:eastAsia="ar-SA"/>
        </w:rPr>
        <w:t>»</w:t>
      </w:r>
      <w:r w:rsidRPr="00C133A1">
        <w:rPr>
          <w:rFonts w:ascii="Times New Roman" w:eastAsia="Times New Roman" w:hAnsi="Times New Roman" w:cs="Times New Roman"/>
          <w:bCs/>
          <w:sz w:val="20"/>
          <w:szCs w:val="20"/>
          <w:lang w:eastAsia="ar-SA"/>
        </w:rPr>
        <w:t>;</w:t>
      </w:r>
    </w:p>
    <w:p w14:paraId="2A876C1C" w14:textId="77777777"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 xml:space="preserve">Постановление </w:t>
      </w:r>
      <w:r w:rsidR="00683EB0" w:rsidRPr="005B4D59">
        <w:rPr>
          <w:rFonts w:ascii="Times New Roman" w:eastAsia="Times New Roman" w:hAnsi="Times New Roman" w:cs="Times New Roman"/>
          <w:bCs/>
          <w:sz w:val="20"/>
          <w:szCs w:val="20"/>
          <w:lang w:eastAsia="ar-SA"/>
        </w:rPr>
        <w:t>от 22</w:t>
      </w:r>
      <w:r w:rsidR="00B73D4F" w:rsidRPr="005B4D59">
        <w:rPr>
          <w:rFonts w:ascii="Times New Roman" w:eastAsia="Times New Roman" w:hAnsi="Times New Roman" w:cs="Times New Roman"/>
          <w:bCs/>
          <w:sz w:val="20"/>
          <w:szCs w:val="20"/>
          <w:lang w:eastAsia="ar-SA"/>
        </w:rPr>
        <w:t>.</w:t>
      </w:r>
      <w:r w:rsidR="00683EB0" w:rsidRPr="005B4D59">
        <w:rPr>
          <w:rFonts w:ascii="Times New Roman" w:eastAsia="Times New Roman" w:hAnsi="Times New Roman" w:cs="Times New Roman"/>
          <w:bCs/>
          <w:sz w:val="20"/>
          <w:szCs w:val="20"/>
          <w:lang w:eastAsia="ar-SA"/>
        </w:rPr>
        <w:t>05</w:t>
      </w:r>
      <w:r w:rsidR="00B73D4F" w:rsidRPr="005B4D59">
        <w:rPr>
          <w:rFonts w:ascii="Times New Roman" w:eastAsia="Times New Roman" w:hAnsi="Times New Roman" w:cs="Times New Roman"/>
          <w:bCs/>
          <w:sz w:val="20"/>
          <w:szCs w:val="20"/>
          <w:lang w:eastAsia="ar-SA"/>
        </w:rPr>
        <w:t>.202</w:t>
      </w:r>
      <w:r w:rsidR="00683EB0" w:rsidRPr="005B4D59">
        <w:rPr>
          <w:rFonts w:ascii="Times New Roman" w:eastAsia="Times New Roman" w:hAnsi="Times New Roman" w:cs="Times New Roman"/>
          <w:bCs/>
          <w:sz w:val="20"/>
          <w:szCs w:val="20"/>
          <w:lang w:eastAsia="ar-SA"/>
        </w:rPr>
        <w:t>4</w:t>
      </w:r>
      <w:r w:rsidR="00B73D4F" w:rsidRPr="005B4D59">
        <w:rPr>
          <w:rFonts w:ascii="Times New Roman" w:eastAsia="Times New Roman" w:hAnsi="Times New Roman" w:cs="Times New Roman"/>
          <w:bCs/>
          <w:sz w:val="20"/>
          <w:szCs w:val="20"/>
          <w:lang w:eastAsia="ar-SA"/>
        </w:rPr>
        <w:t xml:space="preserve"> года </w:t>
      </w:r>
      <w:r w:rsidR="005B4D59" w:rsidRPr="005B4D59">
        <w:rPr>
          <w:rFonts w:ascii="Times New Roman" w:eastAsia="Times New Roman" w:hAnsi="Times New Roman" w:cs="Times New Roman"/>
          <w:bCs/>
          <w:sz w:val="20"/>
          <w:szCs w:val="20"/>
          <w:lang w:eastAsia="ar-SA"/>
        </w:rPr>
        <w:t xml:space="preserve">№ </w:t>
      </w:r>
      <w:r w:rsidR="00683EB0" w:rsidRPr="005B4D59">
        <w:rPr>
          <w:rFonts w:ascii="Times New Roman" w:eastAsia="Times New Roman" w:hAnsi="Times New Roman" w:cs="Times New Roman"/>
          <w:bCs/>
          <w:sz w:val="20"/>
          <w:szCs w:val="20"/>
          <w:lang w:eastAsia="ar-SA"/>
        </w:rPr>
        <w:t>3</w:t>
      </w:r>
      <w:r w:rsidR="005B4D59" w:rsidRPr="005B4D59">
        <w:rPr>
          <w:rFonts w:ascii="Times New Roman" w:eastAsia="Times New Roman" w:hAnsi="Times New Roman" w:cs="Times New Roman"/>
          <w:bCs/>
          <w:sz w:val="20"/>
          <w:szCs w:val="20"/>
          <w:lang w:eastAsia="ar-SA"/>
        </w:rPr>
        <w:t>5</w:t>
      </w:r>
      <w:r w:rsidRPr="005B4D59">
        <w:rPr>
          <w:rFonts w:ascii="Times New Roman" w:eastAsia="Times New Roman" w:hAnsi="Times New Roman" w:cs="Times New Roman"/>
          <w:bCs/>
          <w:sz w:val="20"/>
          <w:szCs w:val="20"/>
          <w:lang w:eastAsia="ar-SA"/>
        </w:rPr>
        <w:t xml:space="preserve"> «</w:t>
      </w:r>
      <w:r w:rsidRPr="0031275E">
        <w:rPr>
          <w:rFonts w:ascii="Times New Roman" w:hAnsi="Times New Roman" w:cs="Times New Roman"/>
          <w:bCs/>
          <w:sz w:val="20"/>
          <w:szCs w:val="20"/>
        </w:rPr>
        <w:t>О</w:t>
      </w:r>
      <w:r w:rsidRPr="00C133A1">
        <w:rPr>
          <w:rFonts w:ascii="Times New Roman" w:hAnsi="Times New Roman" w:cs="Times New Roman"/>
          <w:bCs/>
          <w:sz w:val="20"/>
          <w:szCs w:val="20"/>
        </w:rPr>
        <w:t xml:space="preserve">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 xml:space="preserve">сельском  поселении </w:t>
      </w:r>
      <w:r w:rsidR="00D51848">
        <w:rPr>
          <w:rFonts w:ascii="Times New Roman" w:hAnsi="Times New Roman" w:cs="Times New Roman"/>
          <w:sz w:val="20"/>
          <w:szCs w:val="20"/>
        </w:rPr>
        <w:t>Светлое Поле</w:t>
      </w:r>
      <w:r w:rsidRPr="00C133A1">
        <w:rPr>
          <w:rFonts w:ascii="Times New Roman" w:hAnsi="Times New Roman" w:cs="Times New Roman"/>
          <w:sz w:val="20"/>
          <w:szCs w:val="20"/>
        </w:rPr>
        <w:t xml:space="preserve"> муниципального района Красноярский </w:t>
      </w:r>
      <w:r w:rsidRPr="00C133A1">
        <w:rPr>
          <w:rFonts w:ascii="Times New Roman" w:hAnsi="Times New Roman" w:cs="Times New Roman"/>
          <w:bCs/>
          <w:sz w:val="20"/>
          <w:szCs w:val="20"/>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 xml:space="preserve">сельского поселения </w:t>
      </w:r>
      <w:r w:rsidR="00D51848">
        <w:rPr>
          <w:rFonts w:ascii="Times New Roman" w:hAnsi="Times New Roman" w:cs="Times New Roman"/>
          <w:sz w:val="20"/>
          <w:szCs w:val="20"/>
        </w:rPr>
        <w:t>Светлое Поле</w:t>
      </w:r>
      <w:r w:rsidRPr="00C133A1">
        <w:rPr>
          <w:rFonts w:ascii="Times New Roman" w:hAnsi="Times New Roman" w:cs="Times New Roman"/>
          <w:sz w:val="20"/>
          <w:szCs w:val="20"/>
        </w:rPr>
        <w:t xml:space="preserve"> муниципального района Красноярский</w:t>
      </w:r>
      <w:r w:rsidRPr="00C133A1">
        <w:rPr>
          <w:rFonts w:ascii="Times New Roman" w:eastAsia="Times New Roman" w:hAnsi="Times New Roman" w:cs="Times New Roman"/>
          <w:bCs/>
          <w:sz w:val="20"/>
          <w:szCs w:val="20"/>
          <w:lang w:eastAsia="ar-SA"/>
        </w:rPr>
        <w:t>».</w:t>
      </w:r>
    </w:p>
    <w:p w14:paraId="284B42FE" w14:textId="77777777" w:rsidR="00C133A1" w:rsidRPr="00C133A1" w:rsidRDefault="00C133A1" w:rsidP="005B4D59">
      <w:pPr>
        <w:spacing w:line="240" w:lineRule="auto"/>
        <w:ind w:firstLine="540"/>
        <w:jc w:val="both"/>
        <w:rPr>
          <w:rFonts w:ascii="Times New Roman" w:hAnsi="Times New Roman" w:cs="Times New Roman"/>
        </w:rPr>
      </w:pPr>
      <w:r w:rsidRPr="00C133A1">
        <w:rPr>
          <w:rFonts w:ascii="Times New Roman" w:hAnsi="Times New Roman" w:cs="Times New Roman"/>
          <w:b/>
        </w:rPr>
        <w:t>Основание проведения конкурса.</w:t>
      </w:r>
      <w:r w:rsidRPr="00C133A1">
        <w:rPr>
          <w:rFonts w:ascii="Times New Roman" w:hAnsi="Times New Roman" w:cs="Times New Roman"/>
        </w:rPr>
        <w:t xml:space="preserve"> Конкурс проводится по многоквартирным домам, в которых:</w:t>
      </w:r>
    </w:p>
    <w:p w14:paraId="6A55D56D" w14:textId="77777777" w:rsidR="00C133A1" w:rsidRPr="00C133A1" w:rsidRDefault="00C133A1" w:rsidP="005B4D59">
      <w:pPr>
        <w:pStyle w:val="ConsPlusNormal"/>
        <w:widowControl/>
        <w:ind w:firstLine="540"/>
        <w:jc w:val="both"/>
        <w:rPr>
          <w:rFonts w:ascii="Times New Roman" w:hAnsi="Times New Roman" w:cs="Times New Roman"/>
        </w:rPr>
      </w:pPr>
      <w:r w:rsidRPr="00C133A1">
        <w:rPr>
          <w:rFonts w:ascii="Times New Roman" w:hAnsi="Times New Roman" w:cs="Times New Roman"/>
        </w:rPr>
        <w:t>– собственниками помещений в многоквартирном доме не выбран способ управления домом в соответствии с Жилищным кодексом Российской Федерации;</w:t>
      </w:r>
    </w:p>
    <w:p w14:paraId="79E9978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принятое собственниками помещений в многоквартирном доме решение о выборе способа управления домом не реализовано.</w:t>
      </w:r>
    </w:p>
    <w:p w14:paraId="1167FE14" w14:textId="77777777" w:rsidR="00C133A1" w:rsidRPr="005B4D59" w:rsidRDefault="00C133A1" w:rsidP="00C133A1">
      <w:pPr>
        <w:ind w:firstLine="567"/>
        <w:jc w:val="both"/>
        <w:rPr>
          <w:rFonts w:ascii="Times New Roman" w:hAnsi="Times New Roman" w:cs="Times New Roman"/>
          <w:sz w:val="20"/>
          <w:szCs w:val="20"/>
        </w:rPr>
      </w:pPr>
      <w:r w:rsidRPr="005B4D59">
        <w:rPr>
          <w:rFonts w:ascii="Times New Roman" w:hAnsi="Times New Roman" w:cs="Times New Roman"/>
          <w:b/>
          <w:bCs/>
          <w:sz w:val="20"/>
          <w:szCs w:val="20"/>
        </w:rPr>
        <w:t xml:space="preserve">Организатор конкурса: </w:t>
      </w:r>
      <w:r w:rsidRPr="005B4D59">
        <w:rPr>
          <w:rFonts w:ascii="Times New Roman" w:eastAsia="Times New Roman CYR" w:hAnsi="Times New Roman" w:cs="Times New Roman"/>
          <w:sz w:val="20"/>
          <w:szCs w:val="20"/>
        </w:rPr>
        <w:t xml:space="preserve">Администрация </w:t>
      </w:r>
      <w:r w:rsidRPr="005B4D59">
        <w:rPr>
          <w:rFonts w:ascii="Times New Roman" w:hAnsi="Times New Roman" w:cs="Times New Roman"/>
          <w:spacing w:val="2"/>
          <w:sz w:val="20"/>
          <w:szCs w:val="20"/>
        </w:rPr>
        <w:t xml:space="preserve">сельского поселения </w:t>
      </w:r>
      <w:r w:rsidR="00D51848" w:rsidRPr="005B4D59">
        <w:rPr>
          <w:rFonts w:ascii="Times New Roman" w:hAnsi="Times New Roman" w:cs="Times New Roman"/>
          <w:spacing w:val="2"/>
          <w:sz w:val="20"/>
          <w:szCs w:val="20"/>
        </w:rPr>
        <w:t>Светлое Поле</w:t>
      </w:r>
      <w:r w:rsidR="00C02332" w:rsidRPr="005B4D59">
        <w:rPr>
          <w:rFonts w:ascii="Times New Roman" w:eastAsia="Times New Roman CYR" w:hAnsi="Times New Roman" w:cs="Times New Roman"/>
          <w:sz w:val="20"/>
          <w:szCs w:val="20"/>
        </w:rPr>
        <w:t>, расположенная по адресу: 446368</w:t>
      </w:r>
      <w:r w:rsidRPr="005B4D59">
        <w:rPr>
          <w:rFonts w:ascii="Times New Roman" w:eastAsia="Times New Roman CYR" w:hAnsi="Times New Roman" w:cs="Times New Roman"/>
          <w:sz w:val="20"/>
          <w:szCs w:val="20"/>
        </w:rPr>
        <w:t>, Самарска</w:t>
      </w:r>
      <w:r w:rsidR="00C02332" w:rsidRPr="005B4D59">
        <w:rPr>
          <w:rFonts w:ascii="Times New Roman" w:eastAsia="Times New Roman CYR" w:hAnsi="Times New Roman" w:cs="Times New Roman"/>
          <w:sz w:val="20"/>
          <w:szCs w:val="20"/>
        </w:rPr>
        <w:t>я область, Красноярский район, п</w:t>
      </w:r>
      <w:r w:rsidRPr="005B4D59">
        <w:rPr>
          <w:rFonts w:ascii="Times New Roman" w:eastAsia="Times New Roman CYR" w:hAnsi="Times New Roman" w:cs="Times New Roman"/>
          <w:sz w:val="20"/>
          <w:szCs w:val="20"/>
        </w:rPr>
        <w:t xml:space="preserve">. </w:t>
      </w:r>
      <w:r w:rsidR="00D51848" w:rsidRPr="005B4D59">
        <w:rPr>
          <w:rFonts w:ascii="Times New Roman" w:eastAsia="Times New Roman CYR" w:hAnsi="Times New Roman" w:cs="Times New Roman"/>
          <w:sz w:val="20"/>
          <w:szCs w:val="20"/>
        </w:rPr>
        <w:t>Светлое Поле</w:t>
      </w:r>
      <w:r w:rsidRPr="005B4D59">
        <w:rPr>
          <w:rFonts w:ascii="Times New Roman" w:eastAsia="Times New Roman CYR" w:hAnsi="Times New Roman" w:cs="Times New Roman"/>
          <w:sz w:val="20"/>
          <w:szCs w:val="20"/>
        </w:rPr>
        <w:t xml:space="preserve">, ул. </w:t>
      </w:r>
      <w:r w:rsidR="00C02332" w:rsidRPr="005B4D59">
        <w:rPr>
          <w:rFonts w:ascii="Times New Roman" w:eastAsia="Times New Roman CYR" w:hAnsi="Times New Roman" w:cs="Times New Roman"/>
          <w:sz w:val="20"/>
          <w:szCs w:val="20"/>
        </w:rPr>
        <w:t>Советская</w:t>
      </w:r>
      <w:r w:rsidRPr="005B4D59">
        <w:rPr>
          <w:rFonts w:ascii="Times New Roman" w:eastAsia="Times New Roman CYR" w:hAnsi="Times New Roman" w:cs="Times New Roman"/>
          <w:sz w:val="20"/>
          <w:szCs w:val="20"/>
        </w:rPr>
        <w:t xml:space="preserve">, </w:t>
      </w:r>
      <w:r w:rsidR="00C02332" w:rsidRPr="005B4D59">
        <w:rPr>
          <w:rFonts w:ascii="Times New Roman" w:eastAsia="Times New Roman CYR" w:hAnsi="Times New Roman" w:cs="Times New Roman"/>
          <w:sz w:val="20"/>
          <w:szCs w:val="20"/>
        </w:rPr>
        <w:t>3</w:t>
      </w:r>
      <w:r w:rsidRPr="005B4D59">
        <w:rPr>
          <w:rFonts w:ascii="Times New Roman" w:hAnsi="Times New Roman" w:cs="Times New Roman"/>
          <w:sz w:val="20"/>
          <w:szCs w:val="20"/>
        </w:rPr>
        <w:t>, тел. (</w:t>
      </w:r>
      <w:r w:rsidR="00C02332" w:rsidRPr="005B4D59">
        <w:rPr>
          <w:rFonts w:ascii="Times New Roman" w:hAnsi="Times New Roman" w:cs="Times New Roman"/>
          <w:sz w:val="20"/>
          <w:szCs w:val="20"/>
        </w:rPr>
        <w:t>884657) 2-30-31</w:t>
      </w:r>
      <w:r w:rsidRPr="005B4D59">
        <w:rPr>
          <w:rFonts w:ascii="Times New Roman" w:hAnsi="Times New Roman" w:cs="Times New Roman"/>
          <w:sz w:val="20"/>
          <w:szCs w:val="20"/>
        </w:rPr>
        <w:t>.</w:t>
      </w:r>
    </w:p>
    <w:p w14:paraId="5D8AF07F" w14:textId="77777777" w:rsidR="00C133A1" w:rsidRPr="00C133A1" w:rsidRDefault="00C133A1" w:rsidP="00C133A1">
      <w:pPr>
        <w:pStyle w:val="ConsPlusNormal"/>
        <w:widowControl/>
        <w:ind w:firstLine="540"/>
        <w:jc w:val="center"/>
        <w:rPr>
          <w:rFonts w:ascii="Times New Roman" w:hAnsi="Times New Roman" w:cs="Times New Roman"/>
          <w:bCs/>
        </w:rPr>
      </w:pPr>
      <w:r w:rsidRPr="00C133A1">
        <w:rPr>
          <w:rFonts w:ascii="Times New Roman" w:hAnsi="Times New Roman" w:cs="Times New Roman"/>
          <w:bCs/>
        </w:rPr>
        <w:t>Характеристика объекта конкурса:</w:t>
      </w:r>
    </w:p>
    <w:tbl>
      <w:tblPr>
        <w:tblW w:w="510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957"/>
        <w:gridCol w:w="432"/>
        <w:gridCol w:w="273"/>
        <w:gridCol w:w="588"/>
        <w:gridCol w:w="1024"/>
        <w:gridCol w:w="873"/>
        <w:gridCol w:w="930"/>
        <w:gridCol w:w="854"/>
        <w:gridCol w:w="928"/>
        <w:gridCol w:w="1285"/>
      </w:tblGrid>
      <w:tr w:rsidR="0053715D" w:rsidRPr="00C133A1" w14:paraId="7EC5E075" w14:textId="77777777" w:rsidTr="0053715D">
        <w:trPr>
          <w:cantSplit/>
          <w:trHeight w:val="2117"/>
        </w:trPr>
        <w:tc>
          <w:tcPr>
            <w:tcW w:w="212" w:type="pct"/>
            <w:textDirection w:val="btLr"/>
            <w:vAlign w:val="center"/>
          </w:tcPr>
          <w:p w14:paraId="363930EC"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 лота</w:t>
            </w:r>
          </w:p>
        </w:tc>
        <w:tc>
          <w:tcPr>
            <w:tcW w:w="1024" w:type="pct"/>
            <w:textDirection w:val="btLr"/>
            <w:vAlign w:val="center"/>
          </w:tcPr>
          <w:p w14:paraId="4B16A015" w14:textId="77777777" w:rsidR="00C133A1" w:rsidRPr="00C133A1" w:rsidRDefault="00C133A1" w:rsidP="00C133A1">
            <w:pPr>
              <w:pStyle w:val="ConsPlusNormal"/>
              <w:widowControl/>
              <w:ind w:left="113" w:right="220" w:firstLine="0"/>
              <w:jc w:val="center"/>
              <w:rPr>
                <w:rFonts w:ascii="Times New Roman" w:hAnsi="Times New Roman" w:cs="Times New Roman"/>
                <w:bCs/>
              </w:rPr>
            </w:pPr>
            <w:r w:rsidRPr="00C133A1">
              <w:rPr>
                <w:rFonts w:ascii="Times New Roman" w:hAnsi="Times New Roman" w:cs="Times New Roman"/>
                <w:bCs/>
              </w:rPr>
              <w:t>Адрес много</w:t>
            </w:r>
            <w:r w:rsidRPr="00C133A1">
              <w:rPr>
                <w:rFonts w:ascii="Times New Roman" w:hAnsi="Times New Roman" w:cs="Times New Roman"/>
                <w:bCs/>
              </w:rPr>
              <w:softHyphen/>
              <w:t>ква</w:t>
            </w:r>
            <w:r w:rsidRPr="00C133A1">
              <w:rPr>
                <w:rFonts w:ascii="Times New Roman" w:hAnsi="Times New Roman" w:cs="Times New Roman"/>
                <w:bCs/>
              </w:rPr>
              <w:softHyphen/>
              <w:t>р</w:t>
            </w:r>
            <w:r w:rsidRPr="00C133A1">
              <w:rPr>
                <w:rFonts w:ascii="Times New Roman" w:hAnsi="Times New Roman" w:cs="Times New Roman"/>
                <w:bCs/>
              </w:rPr>
              <w:softHyphen/>
              <w:t>тирного дома</w:t>
            </w:r>
          </w:p>
        </w:tc>
        <w:tc>
          <w:tcPr>
            <w:tcW w:w="226" w:type="pct"/>
            <w:textDirection w:val="btLr"/>
            <w:vAlign w:val="center"/>
          </w:tcPr>
          <w:p w14:paraId="3E081102"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Год постройки</w:t>
            </w:r>
          </w:p>
        </w:tc>
        <w:tc>
          <w:tcPr>
            <w:tcW w:w="143" w:type="pct"/>
            <w:textDirection w:val="btLr"/>
            <w:vAlign w:val="center"/>
          </w:tcPr>
          <w:p w14:paraId="56814939"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Этажность</w:t>
            </w:r>
          </w:p>
        </w:tc>
        <w:tc>
          <w:tcPr>
            <w:tcW w:w="308" w:type="pct"/>
            <w:textDirection w:val="btLr"/>
            <w:vAlign w:val="center"/>
          </w:tcPr>
          <w:p w14:paraId="38E30532"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Количество квартир</w:t>
            </w:r>
          </w:p>
        </w:tc>
        <w:tc>
          <w:tcPr>
            <w:tcW w:w="536" w:type="pct"/>
            <w:textDirection w:val="btLr"/>
          </w:tcPr>
          <w:p w14:paraId="784B21CF"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 xml:space="preserve">Общая </w:t>
            </w:r>
            <w:proofErr w:type="gramStart"/>
            <w:r w:rsidRPr="00C133A1">
              <w:rPr>
                <w:rFonts w:ascii="Times New Roman" w:hAnsi="Times New Roman" w:cs="Times New Roman"/>
                <w:bCs/>
              </w:rPr>
              <w:t>площадь  м</w:t>
            </w:r>
            <w:proofErr w:type="gramEnd"/>
            <w:r w:rsidRPr="00C133A1">
              <w:rPr>
                <w:rFonts w:ascii="Times New Roman" w:hAnsi="Times New Roman" w:cs="Times New Roman"/>
                <w:bCs/>
              </w:rPr>
              <w:t>2</w:t>
            </w:r>
          </w:p>
        </w:tc>
        <w:tc>
          <w:tcPr>
            <w:tcW w:w="457" w:type="pct"/>
            <w:textDirection w:val="btLr"/>
            <w:vAlign w:val="center"/>
          </w:tcPr>
          <w:p w14:paraId="755CE973"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жилых помещений, м</w:t>
            </w:r>
            <w:r w:rsidRPr="00C133A1">
              <w:rPr>
                <w:rFonts w:ascii="Times New Roman" w:hAnsi="Times New Roman" w:cs="Times New Roman"/>
                <w:bCs/>
                <w:vertAlign w:val="superscript"/>
              </w:rPr>
              <w:t>2</w:t>
            </w:r>
          </w:p>
        </w:tc>
        <w:tc>
          <w:tcPr>
            <w:tcW w:w="487" w:type="pct"/>
            <w:textDirection w:val="btLr"/>
            <w:vAlign w:val="center"/>
          </w:tcPr>
          <w:p w14:paraId="0874C64F"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поме</w:t>
            </w:r>
            <w:r w:rsidRPr="00C133A1">
              <w:rPr>
                <w:rFonts w:ascii="Times New Roman" w:hAnsi="Times New Roman" w:cs="Times New Roman"/>
                <w:bCs/>
              </w:rPr>
              <w:softHyphen/>
              <w:t>ще</w:t>
            </w:r>
            <w:r w:rsidRPr="00C133A1">
              <w:rPr>
                <w:rFonts w:ascii="Times New Roman" w:hAnsi="Times New Roman" w:cs="Times New Roman"/>
                <w:bCs/>
              </w:rPr>
              <w:softHyphen/>
              <w:t>ний общего поль</w:t>
            </w:r>
            <w:r w:rsidRPr="00C133A1">
              <w:rPr>
                <w:rFonts w:ascii="Times New Roman" w:hAnsi="Times New Roman" w:cs="Times New Roman"/>
                <w:bCs/>
              </w:rPr>
              <w:softHyphen/>
              <w:t>зования, м</w:t>
            </w:r>
            <w:r w:rsidRPr="00C133A1">
              <w:rPr>
                <w:rFonts w:ascii="Times New Roman" w:hAnsi="Times New Roman" w:cs="Times New Roman"/>
                <w:bCs/>
                <w:vertAlign w:val="superscript"/>
              </w:rPr>
              <w:t>2</w:t>
            </w:r>
          </w:p>
        </w:tc>
        <w:tc>
          <w:tcPr>
            <w:tcW w:w="447" w:type="pct"/>
            <w:textDirection w:val="btLr"/>
          </w:tcPr>
          <w:p w14:paraId="02E87CF9" w14:textId="77777777" w:rsidR="00C133A1" w:rsidRPr="00C133A1" w:rsidRDefault="00C133A1" w:rsidP="00C133A1">
            <w:pPr>
              <w:pStyle w:val="ConsPlusNormal"/>
              <w:widowControl/>
              <w:ind w:left="113" w:right="113" w:firstLine="0"/>
              <w:jc w:val="center"/>
              <w:rPr>
                <w:rFonts w:ascii="Times New Roman" w:hAnsi="Times New Roman" w:cs="Times New Roman"/>
              </w:rPr>
            </w:pPr>
            <w:r w:rsidRPr="00C133A1">
              <w:rPr>
                <w:rFonts w:ascii="Times New Roman" w:hAnsi="Times New Roman" w:cs="Times New Roman"/>
              </w:rPr>
              <w:t>Площадь нежилых помещений</w:t>
            </w:r>
          </w:p>
        </w:tc>
        <w:tc>
          <w:tcPr>
            <w:tcW w:w="486" w:type="pct"/>
            <w:textDirection w:val="btLr"/>
            <w:vAlign w:val="center"/>
          </w:tcPr>
          <w:p w14:paraId="2C0F1FBF"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Кадастровый но</w:t>
            </w:r>
            <w:r w:rsidRPr="00C133A1">
              <w:rPr>
                <w:rFonts w:ascii="Times New Roman" w:hAnsi="Times New Roman" w:cs="Times New Roman"/>
              </w:rPr>
              <w:softHyphen/>
              <w:t>мер (при его на</w:t>
            </w:r>
            <w:r w:rsidRPr="00C133A1">
              <w:rPr>
                <w:rFonts w:ascii="Times New Roman" w:hAnsi="Times New Roman" w:cs="Times New Roman"/>
              </w:rPr>
              <w:softHyphen/>
              <w:t>ли</w:t>
            </w:r>
            <w:r w:rsidRPr="00C133A1">
              <w:rPr>
                <w:rFonts w:ascii="Times New Roman" w:hAnsi="Times New Roman" w:cs="Times New Roman"/>
              </w:rPr>
              <w:softHyphen/>
              <w:t>чии)</w:t>
            </w:r>
          </w:p>
        </w:tc>
        <w:tc>
          <w:tcPr>
            <w:tcW w:w="673" w:type="pct"/>
            <w:textDirection w:val="btLr"/>
            <w:vAlign w:val="center"/>
          </w:tcPr>
          <w:p w14:paraId="5B419A36" w14:textId="77777777"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Площадь земель</w:t>
            </w:r>
            <w:r w:rsidRPr="00C133A1">
              <w:rPr>
                <w:rFonts w:ascii="Times New Roman" w:hAnsi="Times New Roman" w:cs="Times New Roman"/>
              </w:rPr>
              <w:softHyphen/>
              <w:t>ного участка, вхо</w:t>
            </w:r>
            <w:r w:rsidRPr="00C133A1">
              <w:rPr>
                <w:rFonts w:ascii="Times New Roman" w:hAnsi="Times New Roman" w:cs="Times New Roman"/>
              </w:rPr>
              <w:softHyphen/>
              <w:t>дя</w:t>
            </w:r>
            <w:r w:rsidRPr="00C133A1">
              <w:rPr>
                <w:rFonts w:ascii="Times New Roman" w:hAnsi="Times New Roman" w:cs="Times New Roman"/>
              </w:rPr>
              <w:softHyphen/>
              <w:t>щего в сос</w:t>
            </w:r>
            <w:r w:rsidRPr="00C133A1">
              <w:rPr>
                <w:rFonts w:ascii="Times New Roman" w:hAnsi="Times New Roman" w:cs="Times New Roman"/>
              </w:rPr>
              <w:softHyphen/>
              <w:t>тав общего иму</w:t>
            </w:r>
            <w:r w:rsidRPr="00C133A1">
              <w:rPr>
                <w:rFonts w:ascii="Times New Roman" w:hAnsi="Times New Roman" w:cs="Times New Roman"/>
              </w:rPr>
              <w:softHyphen/>
              <w:t>щества соб</w:t>
            </w:r>
            <w:r w:rsidRPr="00C133A1">
              <w:rPr>
                <w:rFonts w:ascii="Times New Roman" w:hAnsi="Times New Roman" w:cs="Times New Roman"/>
              </w:rPr>
              <w:softHyphen/>
              <w:t>ствен</w:t>
            </w:r>
            <w:r w:rsidRPr="00C133A1">
              <w:rPr>
                <w:rFonts w:ascii="Times New Roman" w:hAnsi="Times New Roman" w:cs="Times New Roman"/>
              </w:rPr>
              <w:softHyphen/>
              <w:t>ников по</w:t>
            </w:r>
            <w:r w:rsidRPr="00C133A1">
              <w:rPr>
                <w:rFonts w:ascii="Times New Roman" w:hAnsi="Times New Roman" w:cs="Times New Roman"/>
              </w:rPr>
              <w:softHyphen/>
              <w:t>ме</w:t>
            </w:r>
            <w:r w:rsidRPr="00C133A1">
              <w:rPr>
                <w:rFonts w:ascii="Times New Roman" w:hAnsi="Times New Roman" w:cs="Times New Roman"/>
              </w:rPr>
              <w:softHyphen/>
              <w:t>ще</w:t>
            </w:r>
            <w:r w:rsidRPr="00C133A1">
              <w:rPr>
                <w:rFonts w:ascii="Times New Roman" w:hAnsi="Times New Roman" w:cs="Times New Roman"/>
              </w:rPr>
              <w:softHyphen/>
              <w:t xml:space="preserve">ний в многоквартирном </w:t>
            </w:r>
            <w:proofErr w:type="gramStart"/>
            <w:r w:rsidRPr="00C133A1">
              <w:rPr>
                <w:rFonts w:ascii="Times New Roman" w:hAnsi="Times New Roman" w:cs="Times New Roman"/>
              </w:rPr>
              <w:t>доме,</w:t>
            </w:r>
            <w:r w:rsidRPr="00C133A1">
              <w:rPr>
                <w:rFonts w:ascii="Times New Roman" w:hAnsi="Times New Roman" w:cs="Times New Roman"/>
                <w:bCs/>
              </w:rPr>
              <w:t>м</w:t>
            </w:r>
            <w:proofErr w:type="gramEnd"/>
            <w:r w:rsidRPr="00C133A1">
              <w:rPr>
                <w:rFonts w:ascii="Times New Roman" w:hAnsi="Times New Roman" w:cs="Times New Roman"/>
                <w:bCs/>
                <w:vertAlign w:val="superscript"/>
              </w:rPr>
              <w:t>2</w:t>
            </w:r>
          </w:p>
        </w:tc>
      </w:tr>
      <w:tr w:rsidR="0053715D" w:rsidRPr="00C133A1" w14:paraId="461A66EE" w14:textId="77777777" w:rsidTr="0053715D">
        <w:trPr>
          <w:cantSplit/>
          <w:trHeight w:val="1354"/>
        </w:trPr>
        <w:tc>
          <w:tcPr>
            <w:tcW w:w="212" w:type="pct"/>
          </w:tcPr>
          <w:p w14:paraId="0840D65A" w14:textId="77777777" w:rsidR="00C133A1" w:rsidRPr="00C133A1" w:rsidRDefault="00C133A1" w:rsidP="00C133A1">
            <w:pPr>
              <w:pStyle w:val="ConsPlusNormal"/>
              <w:widowControl/>
              <w:ind w:firstLine="0"/>
              <w:jc w:val="both"/>
              <w:rPr>
                <w:rFonts w:ascii="Times New Roman" w:hAnsi="Times New Roman" w:cs="Times New Roman"/>
              </w:rPr>
            </w:pPr>
          </w:p>
          <w:p w14:paraId="3A6BF943" w14:textId="77777777" w:rsidR="00C133A1" w:rsidRPr="00C133A1" w:rsidRDefault="00C133A1" w:rsidP="00C133A1">
            <w:pPr>
              <w:pStyle w:val="ConsPlusNormal"/>
              <w:widowControl/>
              <w:ind w:firstLine="0"/>
              <w:jc w:val="both"/>
              <w:rPr>
                <w:rFonts w:ascii="Times New Roman" w:hAnsi="Times New Roman" w:cs="Times New Roman"/>
              </w:rPr>
            </w:pPr>
          </w:p>
          <w:p w14:paraId="5B464C84" w14:textId="77777777"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1</w:t>
            </w:r>
          </w:p>
        </w:tc>
        <w:tc>
          <w:tcPr>
            <w:tcW w:w="1024" w:type="pct"/>
          </w:tcPr>
          <w:p w14:paraId="32F2413D"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12BDA079" w14:textId="77777777" w:rsidR="00C133A1" w:rsidRPr="00C133A1" w:rsidRDefault="00C133A1" w:rsidP="00136EE8">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sidR="00136EE8">
              <w:rPr>
                <w:rFonts w:ascii="Times New Roman" w:hAnsi="Times New Roman" w:cs="Times New Roman"/>
              </w:rPr>
              <w:t>п</w:t>
            </w:r>
            <w:r w:rsidRPr="00C133A1">
              <w:rPr>
                <w:rFonts w:ascii="Times New Roman" w:hAnsi="Times New Roman" w:cs="Times New Roman"/>
              </w:rPr>
              <w:t xml:space="preserve">. </w:t>
            </w:r>
            <w:r w:rsidR="00D51848">
              <w:rPr>
                <w:rFonts w:ascii="Times New Roman" w:hAnsi="Times New Roman" w:cs="Times New Roman"/>
              </w:rPr>
              <w:t xml:space="preserve">Светлое </w:t>
            </w:r>
            <w:proofErr w:type="gramStart"/>
            <w:r w:rsidR="00D51848">
              <w:rPr>
                <w:rFonts w:ascii="Times New Roman" w:hAnsi="Times New Roman" w:cs="Times New Roman"/>
              </w:rPr>
              <w:t>Поле</w:t>
            </w:r>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sidR="00136EE8">
              <w:rPr>
                <w:rFonts w:ascii="Times New Roman" w:hAnsi="Times New Roman" w:cs="Times New Roman"/>
              </w:rPr>
              <w:t>Дачная</w:t>
            </w:r>
            <w:r w:rsidRPr="00C133A1">
              <w:rPr>
                <w:rFonts w:ascii="Times New Roman" w:hAnsi="Times New Roman" w:cs="Times New Roman"/>
              </w:rPr>
              <w:t xml:space="preserve">, д. </w:t>
            </w:r>
            <w:r w:rsidR="00136EE8">
              <w:rPr>
                <w:rFonts w:ascii="Times New Roman" w:hAnsi="Times New Roman" w:cs="Times New Roman"/>
              </w:rPr>
              <w:t>8</w:t>
            </w:r>
          </w:p>
        </w:tc>
        <w:tc>
          <w:tcPr>
            <w:tcW w:w="226" w:type="pct"/>
            <w:textDirection w:val="btLr"/>
            <w:vAlign w:val="center"/>
          </w:tcPr>
          <w:p w14:paraId="0FC1F73C" w14:textId="77777777" w:rsidR="00C133A1" w:rsidRPr="00C133A1" w:rsidRDefault="00835645" w:rsidP="00C133A1">
            <w:pPr>
              <w:pStyle w:val="ConsPlusNormal"/>
              <w:widowControl/>
              <w:ind w:left="113" w:right="113" w:firstLine="0"/>
              <w:jc w:val="center"/>
              <w:rPr>
                <w:rFonts w:ascii="Times New Roman" w:hAnsi="Times New Roman" w:cs="Times New Roman"/>
                <w:bCs/>
              </w:rPr>
            </w:pPr>
            <w:r>
              <w:rPr>
                <w:rFonts w:ascii="Times New Roman" w:hAnsi="Times New Roman" w:cs="Times New Roman"/>
                <w:bCs/>
              </w:rPr>
              <w:t>1978</w:t>
            </w:r>
          </w:p>
        </w:tc>
        <w:tc>
          <w:tcPr>
            <w:tcW w:w="143" w:type="pct"/>
            <w:vAlign w:val="center"/>
          </w:tcPr>
          <w:p w14:paraId="1F3671E5" w14:textId="77777777"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1</w:t>
            </w:r>
          </w:p>
        </w:tc>
        <w:tc>
          <w:tcPr>
            <w:tcW w:w="308" w:type="pct"/>
            <w:vAlign w:val="center"/>
          </w:tcPr>
          <w:p w14:paraId="06BC2168" w14:textId="77777777" w:rsidR="00C133A1" w:rsidRPr="00C133A1" w:rsidRDefault="00031010" w:rsidP="00C133A1">
            <w:pPr>
              <w:pStyle w:val="ConsPlusNormal"/>
              <w:widowControl/>
              <w:ind w:firstLine="0"/>
              <w:jc w:val="center"/>
              <w:rPr>
                <w:rFonts w:ascii="Times New Roman" w:hAnsi="Times New Roman" w:cs="Times New Roman"/>
                <w:bCs/>
              </w:rPr>
            </w:pPr>
            <w:r>
              <w:rPr>
                <w:rFonts w:ascii="Times New Roman" w:hAnsi="Times New Roman" w:cs="Times New Roman"/>
                <w:bCs/>
              </w:rPr>
              <w:t>6</w:t>
            </w:r>
          </w:p>
        </w:tc>
        <w:tc>
          <w:tcPr>
            <w:tcW w:w="536" w:type="pct"/>
            <w:vAlign w:val="center"/>
          </w:tcPr>
          <w:p w14:paraId="7A5A43A2" w14:textId="77777777" w:rsidR="00C133A1" w:rsidRPr="005B4D59" w:rsidRDefault="00EC2885" w:rsidP="00EC2885">
            <w:pPr>
              <w:jc w:val="center"/>
              <w:rPr>
                <w:rFonts w:ascii="Times New Roman" w:hAnsi="Times New Roman" w:cs="Times New Roman"/>
              </w:rPr>
            </w:pPr>
            <w:r w:rsidRPr="005B4D59">
              <w:rPr>
                <w:rFonts w:ascii="Times New Roman" w:hAnsi="Times New Roman" w:cs="Times New Roman"/>
              </w:rPr>
              <w:t>307,2</w:t>
            </w:r>
          </w:p>
        </w:tc>
        <w:tc>
          <w:tcPr>
            <w:tcW w:w="457" w:type="pct"/>
            <w:vAlign w:val="center"/>
          </w:tcPr>
          <w:p w14:paraId="73E1882C" w14:textId="77777777" w:rsidR="00C133A1" w:rsidRPr="00C133A1" w:rsidRDefault="00EC2885" w:rsidP="00C133A1">
            <w:pPr>
              <w:jc w:val="center"/>
              <w:rPr>
                <w:rFonts w:ascii="Times New Roman" w:hAnsi="Times New Roman" w:cs="Times New Roman"/>
              </w:rPr>
            </w:pPr>
            <w:r>
              <w:rPr>
                <w:rFonts w:ascii="Times New Roman" w:hAnsi="Times New Roman" w:cs="Times New Roman"/>
              </w:rPr>
              <w:t>280,8</w:t>
            </w:r>
          </w:p>
        </w:tc>
        <w:tc>
          <w:tcPr>
            <w:tcW w:w="487" w:type="pct"/>
            <w:vAlign w:val="center"/>
          </w:tcPr>
          <w:p w14:paraId="2E31F699" w14:textId="77777777" w:rsidR="00C133A1" w:rsidRPr="00C133A1" w:rsidRDefault="00EC2885" w:rsidP="00C133A1">
            <w:pPr>
              <w:pStyle w:val="ConsPlusNormal"/>
              <w:widowControl/>
              <w:ind w:firstLine="0"/>
              <w:jc w:val="center"/>
              <w:rPr>
                <w:rFonts w:ascii="Times New Roman" w:hAnsi="Times New Roman" w:cs="Times New Roman"/>
                <w:bCs/>
              </w:rPr>
            </w:pPr>
            <w:r>
              <w:rPr>
                <w:rFonts w:ascii="Times New Roman" w:hAnsi="Times New Roman" w:cs="Times New Roman"/>
                <w:bCs/>
              </w:rPr>
              <w:t>26,4</w:t>
            </w:r>
          </w:p>
        </w:tc>
        <w:tc>
          <w:tcPr>
            <w:tcW w:w="447" w:type="pct"/>
            <w:vAlign w:val="center"/>
          </w:tcPr>
          <w:p w14:paraId="4DCE13BD" w14:textId="77777777" w:rsidR="00C133A1" w:rsidRPr="00C133A1" w:rsidRDefault="00B95B44" w:rsidP="00C133A1">
            <w:pPr>
              <w:jc w:val="center"/>
              <w:rPr>
                <w:rFonts w:ascii="Times New Roman" w:hAnsi="Times New Roman" w:cs="Times New Roman"/>
              </w:rPr>
            </w:pPr>
            <w:r>
              <w:rPr>
                <w:rFonts w:ascii="Times New Roman" w:hAnsi="Times New Roman" w:cs="Times New Roman"/>
              </w:rPr>
              <w:t>-</w:t>
            </w:r>
          </w:p>
        </w:tc>
        <w:tc>
          <w:tcPr>
            <w:tcW w:w="486" w:type="pct"/>
            <w:vAlign w:val="center"/>
          </w:tcPr>
          <w:p w14:paraId="75D8106D" w14:textId="77777777" w:rsidR="00C133A1" w:rsidRPr="00C133A1" w:rsidRDefault="00B95B44" w:rsidP="00C133A1">
            <w:pPr>
              <w:jc w:val="center"/>
              <w:rPr>
                <w:rFonts w:ascii="Times New Roman" w:hAnsi="Times New Roman" w:cs="Times New Roman"/>
              </w:rPr>
            </w:pPr>
            <w:r>
              <w:rPr>
                <w:rFonts w:ascii="Times New Roman" w:hAnsi="Times New Roman" w:cs="Times New Roman"/>
              </w:rPr>
              <w:t>-</w:t>
            </w:r>
          </w:p>
        </w:tc>
        <w:tc>
          <w:tcPr>
            <w:tcW w:w="673" w:type="pct"/>
            <w:vAlign w:val="center"/>
          </w:tcPr>
          <w:p w14:paraId="7CFB0C79" w14:textId="77777777"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53715D" w:rsidRPr="00C133A1" w14:paraId="788CD9AD" w14:textId="77777777" w:rsidTr="0053715D">
        <w:trPr>
          <w:cantSplit/>
          <w:trHeight w:val="1134"/>
        </w:trPr>
        <w:tc>
          <w:tcPr>
            <w:tcW w:w="212" w:type="pct"/>
          </w:tcPr>
          <w:p w14:paraId="7DEBA4BB" w14:textId="77777777" w:rsidR="00136EE8" w:rsidRPr="00C133A1" w:rsidRDefault="00136EE8"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2</w:t>
            </w:r>
          </w:p>
        </w:tc>
        <w:tc>
          <w:tcPr>
            <w:tcW w:w="1024" w:type="pct"/>
          </w:tcPr>
          <w:p w14:paraId="541B85D4" w14:textId="77777777" w:rsidR="00136EE8" w:rsidRPr="00C133A1" w:rsidRDefault="00136EE8"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3EEA056F" w14:textId="77777777" w:rsidR="00136EE8" w:rsidRPr="00C133A1" w:rsidRDefault="00136EE8"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 xml:space="preserve">Светлое </w:t>
            </w:r>
            <w:proofErr w:type="gramStart"/>
            <w:r>
              <w:rPr>
                <w:rFonts w:ascii="Times New Roman" w:hAnsi="Times New Roman" w:cs="Times New Roman"/>
              </w:rPr>
              <w:t>Поле</w:t>
            </w:r>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9</w:t>
            </w:r>
          </w:p>
        </w:tc>
        <w:tc>
          <w:tcPr>
            <w:tcW w:w="226" w:type="pct"/>
            <w:textDirection w:val="btLr"/>
            <w:vAlign w:val="center"/>
          </w:tcPr>
          <w:p w14:paraId="32DF50FC" w14:textId="77777777" w:rsidR="00136EE8" w:rsidRPr="00C133A1" w:rsidRDefault="00AC53BA" w:rsidP="00C133A1">
            <w:pPr>
              <w:pStyle w:val="ConsPlusNormal"/>
              <w:widowControl/>
              <w:ind w:left="113" w:right="113" w:firstLine="0"/>
              <w:jc w:val="center"/>
              <w:rPr>
                <w:rFonts w:ascii="Times New Roman" w:hAnsi="Times New Roman" w:cs="Times New Roman"/>
                <w:bCs/>
              </w:rPr>
            </w:pPr>
            <w:r>
              <w:rPr>
                <w:rFonts w:ascii="Times New Roman" w:hAnsi="Times New Roman" w:cs="Times New Roman"/>
                <w:bCs/>
              </w:rPr>
              <w:t>1978</w:t>
            </w:r>
          </w:p>
        </w:tc>
        <w:tc>
          <w:tcPr>
            <w:tcW w:w="143" w:type="pct"/>
            <w:vAlign w:val="center"/>
          </w:tcPr>
          <w:p w14:paraId="3C32AF56" w14:textId="77777777" w:rsidR="00136EE8" w:rsidRPr="00C133A1" w:rsidRDefault="00145A1B" w:rsidP="00C133A1">
            <w:pPr>
              <w:pStyle w:val="ConsPlusNormal"/>
              <w:widowControl/>
              <w:ind w:firstLine="0"/>
              <w:jc w:val="center"/>
              <w:rPr>
                <w:rFonts w:ascii="Times New Roman" w:hAnsi="Times New Roman" w:cs="Times New Roman"/>
                <w:bCs/>
              </w:rPr>
            </w:pPr>
            <w:r>
              <w:rPr>
                <w:rFonts w:ascii="Times New Roman" w:hAnsi="Times New Roman" w:cs="Times New Roman"/>
                <w:bCs/>
              </w:rPr>
              <w:t>1</w:t>
            </w:r>
          </w:p>
        </w:tc>
        <w:tc>
          <w:tcPr>
            <w:tcW w:w="308" w:type="pct"/>
            <w:vAlign w:val="center"/>
          </w:tcPr>
          <w:p w14:paraId="7F7D3D45" w14:textId="77777777" w:rsidR="00136EE8" w:rsidRPr="00C133A1" w:rsidRDefault="00136EE8"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6</w:t>
            </w:r>
          </w:p>
        </w:tc>
        <w:tc>
          <w:tcPr>
            <w:tcW w:w="536" w:type="pct"/>
            <w:vAlign w:val="center"/>
          </w:tcPr>
          <w:p w14:paraId="02A487C4" w14:textId="77777777" w:rsidR="00136EE8" w:rsidRPr="005B4D59" w:rsidRDefault="00145A1B" w:rsidP="00C133A1">
            <w:pPr>
              <w:jc w:val="center"/>
              <w:rPr>
                <w:rFonts w:ascii="Times New Roman" w:hAnsi="Times New Roman" w:cs="Times New Roman"/>
              </w:rPr>
            </w:pPr>
            <w:r w:rsidRPr="005B4D59">
              <w:rPr>
                <w:rFonts w:ascii="Times New Roman" w:hAnsi="Times New Roman" w:cs="Times New Roman"/>
              </w:rPr>
              <w:t>309,6</w:t>
            </w:r>
          </w:p>
        </w:tc>
        <w:tc>
          <w:tcPr>
            <w:tcW w:w="457" w:type="pct"/>
            <w:vAlign w:val="center"/>
          </w:tcPr>
          <w:p w14:paraId="7CF91BE1" w14:textId="77777777" w:rsidR="00136EE8" w:rsidRPr="00C133A1" w:rsidRDefault="007232EC" w:rsidP="00C133A1">
            <w:pPr>
              <w:jc w:val="center"/>
              <w:rPr>
                <w:rFonts w:ascii="Times New Roman" w:hAnsi="Times New Roman" w:cs="Times New Roman"/>
              </w:rPr>
            </w:pPr>
            <w:r>
              <w:rPr>
                <w:rFonts w:ascii="Times New Roman" w:hAnsi="Times New Roman" w:cs="Times New Roman"/>
              </w:rPr>
              <w:t>284,0</w:t>
            </w:r>
          </w:p>
        </w:tc>
        <w:tc>
          <w:tcPr>
            <w:tcW w:w="487" w:type="pct"/>
            <w:vAlign w:val="center"/>
          </w:tcPr>
          <w:p w14:paraId="7BAF70FC" w14:textId="77777777" w:rsidR="00136EE8" w:rsidRPr="00C133A1" w:rsidRDefault="007232EC" w:rsidP="00C133A1">
            <w:pPr>
              <w:pStyle w:val="ConsPlusNormal"/>
              <w:widowControl/>
              <w:ind w:firstLine="0"/>
              <w:jc w:val="center"/>
              <w:rPr>
                <w:rFonts w:ascii="Times New Roman" w:hAnsi="Times New Roman" w:cs="Times New Roman"/>
                <w:bCs/>
              </w:rPr>
            </w:pPr>
            <w:r>
              <w:rPr>
                <w:rFonts w:ascii="Times New Roman" w:hAnsi="Times New Roman" w:cs="Times New Roman"/>
                <w:bCs/>
              </w:rPr>
              <w:t>25,6</w:t>
            </w:r>
          </w:p>
        </w:tc>
        <w:tc>
          <w:tcPr>
            <w:tcW w:w="447" w:type="pct"/>
            <w:vAlign w:val="center"/>
          </w:tcPr>
          <w:p w14:paraId="148E7A32" w14:textId="77777777" w:rsidR="00136EE8" w:rsidRPr="00C133A1" w:rsidRDefault="0005394B" w:rsidP="00C133A1">
            <w:pPr>
              <w:jc w:val="center"/>
              <w:rPr>
                <w:rFonts w:ascii="Times New Roman" w:hAnsi="Times New Roman" w:cs="Times New Roman"/>
              </w:rPr>
            </w:pPr>
            <w:r>
              <w:rPr>
                <w:rFonts w:ascii="Times New Roman" w:hAnsi="Times New Roman" w:cs="Times New Roman"/>
              </w:rPr>
              <w:t>-</w:t>
            </w:r>
          </w:p>
        </w:tc>
        <w:tc>
          <w:tcPr>
            <w:tcW w:w="486" w:type="pct"/>
            <w:vAlign w:val="center"/>
          </w:tcPr>
          <w:p w14:paraId="38F29360" w14:textId="77777777" w:rsidR="00136EE8" w:rsidRPr="00C133A1" w:rsidRDefault="0005394B" w:rsidP="00C133A1">
            <w:pPr>
              <w:jc w:val="center"/>
              <w:rPr>
                <w:rFonts w:ascii="Times New Roman" w:hAnsi="Times New Roman" w:cs="Times New Roman"/>
                <w:bCs/>
              </w:rPr>
            </w:pPr>
            <w:r>
              <w:rPr>
                <w:rFonts w:ascii="Times New Roman" w:hAnsi="Times New Roman" w:cs="Times New Roman"/>
              </w:rPr>
              <w:t>-</w:t>
            </w:r>
          </w:p>
        </w:tc>
        <w:tc>
          <w:tcPr>
            <w:tcW w:w="673" w:type="pct"/>
            <w:vAlign w:val="center"/>
          </w:tcPr>
          <w:p w14:paraId="4D0CA117" w14:textId="77777777" w:rsidR="00136EE8" w:rsidRPr="00C133A1" w:rsidRDefault="00136EE8"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53715D" w:rsidRPr="00C133A1" w14:paraId="0F3CAE23" w14:textId="77777777" w:rsidTr="0053715D">
        <w:trPr>
          <w:cantSplit/>
          <w:trHeight w:val="1134"/>
        </w:trPr>
        <w:tc>
          <w:tcPr>
            <w:tcW w:w="212" w:type="pct"/>
          </w:tcPr>
          <w:p w14:paraId="4E87B862" w14:textId="77777777" w:rsidR="00136EE8" w:rsidRPr="00C133A1" w:rsidRDefault="00136EE8" w:rsidP="00C133A1">
            <w:pPr>
              <w:pStyle w:val="ConsPlusNormal"/>
              <w:widowControl/>
              <w:ind w:firstLine="0"/>
              <w:jc w:val="both"/>
              <w:rPr>
                <w:rFonts w:ascii="Times New Roman" w:hAnsi="Times New Roman" w:cs="Times New Roman"/>
              </w:rPr>
            </w:pPr>
            <w:r>
              <w:rPr>
                <w:rFonts w:ascii="Times New Roman" w:hAnsi="Times New Roman" w:cs="Times New Roman"/>
              </w:rPr>
              <w:lastRenderedPageBreak/>
              <w:t>3</w:t>
            </w:r>
          </w:p>
        </w:tc>
        <w:tc>
          <w:tcPr>
            <w:tcW w:w="1024" w:type="pct"/>
          </w:tcPr>
          <w:p w14:paraId="47B96F3A" w14:textId="77777777" w:rsidR="00136EE8" w:rsidRPr="00C133A1" w:rsidRDefault="00136EE8"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2FECE5EE" w14:textId="77777777" w:rsidR="00136EE8" w:rsidRPr="00C133A1" w:rsidRDefault="00136EE8" w:rsidP="00136EE8">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 xml:space="preserve">Жареный </w:t>
            </w:r>
            <w:proofErr w:type="gramStart"/>
            <w:r>
              <w:rPr>
                <w:rFonts w:ascii="Times New Roman" w:hAnsi="Times New Roman" w:cs="Times New Roman"/>
              </w:rPr>
              <w:t>Бугор</w:t>
            </w:r>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sidR="00835645">
              <w:rPr>
                <w:rFonts w:ascii="Times New Roman" w:hAnsi="Times New Roman" w:cs="Times New Roman"/>
              </w:rPr>
              <w:t>Центральная</w:t>
            </w:r>
            <w:r w:rsidRPr="00C133A1">
              <w:rPr>
                <w:rFonts w:ascii="Times New Roman" w:hAnsi="Times New Roman" w:cs="Times New Roman"/>
              </w:rPr>
              <w:t xml:space="preserve">, д. </w:t>
            </w:r>
            <w:r w:rsidR="00835645">
              <w:rPr>
                <w:rFonts w:ascii="Times New Roman" w:hAnsi="Times New Roman" w:cs="Times New Roman"/>
              </w:rPr>
              <w:t>9</w:t>
            </w:r>
          </w:p>
        </w:tc>
        <w:tc>
          <w:tcPr>
            <w:tcW w:w="226" w:type="pct"/>
            <w:textDirection w:val="btLr"/>
            <w:vAlign w:val="center"/>
          </w:tcPr>
          <w:p w14:paraId="2E3D977B" w14:textId="77777777" w:rsidR="00136EE8" w:rsidRPr="00C133A1" w:rsidRDefault="004344A6" w:rsidP="00C133A1">
            <w:pPr>
              <w:pStyle w:val="ConsPlusNormal"/>
              <w:widowControl/>
              <w:ind w:left="113" w:right="113" w:firstLine="0"/>
              <w:jc w:val="center"/>
              <w:rPr>
                <w:rFonts w:ascii="Times New Roman" w:hAnsi="Times New Roman" w:cs="Times New Roman"/>
                <w:bCs/>
              </w:rPr>
            </w:pPr>
            <w:r>
              <w:rPr>
                <w:rFonts w:ascii="Times New Roman" w:hAnsi="Times New Roman" w:cs="Times New Roman"/>
                <w:bCs/>
              </w:rPr>
              <w:t>1969</w:t>
            </w:r>
          </w:p>
        </w:tc>
        <w:tc>
          <w:tcPr>
            <w:tcW w:w="143" w:type="pct"/>
            <w:vAlign w:val="center"/>
          </w:tcPr>
          <w:p w14:paraId="0BE9101F" w14:textId="77777777" w:rsidR="00136EE8" w:rsidRPr="00C133A1" w:rsidRDefault="004344A6" w:rsidP="00C133A1">
            <w:pPr>
              <w:pStyle w:val="ConsPlusNormal"/>
              <w:widowControl/>
              <w:ind w:firstLine="0"/>
              <w:jc w:val="center"/>
              <w:rPr>
                <w:rFonts w:ascii="Times New Roman" w:hAnsi="Times New Roman" w:cs="Times New Roman"/>
                <w:bCs/>
              </w:rPr>
            </w:pPr>
            <w:r>
              <w:rPr>
                <w:rFonts w:ascii="Times New Roman" w:hAnsi="Times New Roman" w:cs="Times New Roman"/>
                <w:bCs/>
              </w:rPr>
              <w:t>2</w:t>
            </w:r>
          </w:p>
        </w:tc>
        <w:tc>
          <w:tcPr>
            <w:tcW w:w="308" w:type="pct"/>
            <w:vAlign w:val="center"/>
          </w:tcPr>
          <w:p w14:paraId="071C1EDA" w14:textId="77777777" w:rsidR="00136EE8" w:rsidRPr="00C133A1" w:rsidRDefault="004344A6" w:rsidP="00C133A1">
            <w:pPr>
              <w:pStyle w:val="ConsPlusNormal"/>
              <w:widowControl/>
              <w:ind w:firstLine="0"/>
              <w:jc w:val="center"/>
              <w:rPr>
                <w:rFonts w:ascii="Times New Roman" w:hAnsi="Times New Roman" w:cs="Times New Roman"/>
                <w:bCs/>
              </w:rPr>
            </w:pPr>
            <w:r>
              <w:rPr>
                <w:rFonts w:ascii="Times New Roman" w:hAnsi="Times New Roman" w:cs="Times New Roman"/>
                <w:bCs/>
              </w:rPr>
              <w:t>8</w:t>
            </w:r>
          </w:p>
        </w:tc>
        <w:tc>
          <w:tcPr>
            <w:tcW w:w="536" w:type="pct"/>
            <w:vAlign w:val="center"/>
          </w:tcPr>
          <w:p w14:paraId="5CD83D67" w14:textId="77777777" w:rsidR="00136EE8" w:rsidRPr="005B4D59" w:rsidRDefault="00DB4E70" w:rsidP="00C133A1">
            <w:pPr>
              <w:jc w:val="center"/>
              <w:rPr>
                <w:rFonts w:ascii="Times New Roman" w:hAnsi="Times New Roman" w:cs="Times New Roman"/>
              </w:rPr>
            </w:pPr>
            <w:r w:rsidRPr="005B4D59">
              <w:rPr>
                <w:rFonts w:ascii="Times New Roman" w:hAnsi="Times New Roman" w:cs="Times New Roman"/>
              </w:rPr>
              <w:t>339,6</w:t>
            </w:r>
          </w:p>
        </w:tc>
        <w:tc>
          <w:tcPr>
            <w:tcW w:w="457" w:type="pct"/>
            <w:vAlign w:val="center"/>
          </w:tcPr>
          <w:p w14:paraId="6EB878B3" w14:textId="77777777" w:rsidR="00136EE8" w:rsidRPr="00C133A1" w:rsidRDefault="00DB4E70" w:rsidP="00C133A1">
            <w:pPr>
              <w:jc w:val="center"/>
              <w:rPr>
                <w:rFonts w:ascii="Times New Roman" w:hAnsi="Times New Roman" w:cs="Times New Roman"/>
              </w:rPr>
            </w:pPr>
            <w:r>
              <w:rPr>
                <w:rFonts w:ascii="Times New Roman" w:hAnsi="Times New Roman" w:cs="Times New Roman"/>
              </w:rPr>
              <w:t>309,7</w:t>
            </w:r>
          </w:p>
        </w:tc>
        <w:tc>
          <w:tcPr>
            <w:tcW w:w="487" w:type="pct"/>
            <w:vAlign w:val="center"/>
          </w:tcPr>
          <w:p w14:paraId="35FB5487" w14:textId="77777777" w:rsidR="00136EE8" w:rsidRPr="00C133A1" w:rsidRDefault="00DB4E70" w:rsidP="00C133A1">
            <w:pPr>
              <w:pStyle w:val="ConsPlusNormal"/>
              <w:widowControl/>
              <w:ind w:firstLine="0"/>
              <w:jc w:val="center"/>
              <w:rPr>
                <w:rFonts w:ascii="Times New Roman" w:hAnsi="Times New Roman" w:cs="Times New Roman"/>
                <w:bCs/>
              </w:rPr>
            </w:pPr>
            <w:r>
              <w:rPr>
                <w:rFonts w:ascii="Times New Roman" w:hAnsi="Times New Roman" w:cs="Times New Roman"/>
                <w:bCs/>
              </w:rPr>
              <w:t>29,9</w:t>
            </w:r>
          </w:p>
        </w:tc>
        <w:tc>
          <w:tcPr>
            <w:tcW w:w="447" w:type="pct"/>
            <w:vAlign w:val="center"/>
          </w:tcPr>
          <w:p w14:paraId="05E68F4C" w14:textId="77777777" w:rsidR="00136EE8" w:rsidRPr="00C133A1" w:rsidRDefault="006B58F2" w:rsidP="00C133A1">
            <w:pPr>
              <w:jc w:val="center"/>
              <w:rPr>
                <w:rFonts w:ascii="Times New Roman" w:hAnsi="Times New Roman" w:cs="Times New Roman"/>
              </w:rPr>
            </w:pPr>
            <w:r>
              <w:rPr>
                <w:rFonts w:ascii="Times New Roman" w:hAnsi="Times New Roman" w:cs="Times New Roman"/>
              </w:rPr>
              <w:t>-</w:t>
            </w:r>
          </w:p>
        </w:tc>
        <w:tc>
          <w:tcPr>
            <w:tcW w:w="486" w:type="pct"/>
            <w:vAlign w:val="center"/>
          </w:tcPr>
          <w:p w14:paraId="7913F853" w14:textId="77777777" w:rsidR="00136EE8" w:rsidRPr="00C133A1" w:rsidRDefault="006B58F2" w:rsidP="00C133A1">
            <w:pPr>
              <w:jc w:val="center"/>
              <w:rPr>
                <w:rFonts w:ascii="Times New Roman" w:hAnsi="Times New Roman" w:cs="Times New Roman"/>
              </w:rPr>
            </w:pPr>
            <w:r>
              <w:rPr>
                <w:rFonts w:ascii="Times New Roman" w:hAnsi="Times New Roman" w:cs="Times New Roman"/>
              </w:rPr>
              <w:t>-</w:t>
            </w:r>
          </w:p>
        </w:tc>
        <w:tc>
          <w:tcPr>
            <w:tcW w:w="673" w:type="pct"/>
            <w:vAlign w:val="center"/>
          </w:tcPr>
          <w:p w14:paraId="0E2A7E51" w14:textId="77777777" w:rsidR="00136EE8" w:rsidRPr="00C133A1" w:rsidRDefault="006B58F2"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D43CD2" w:rsidRPr="00C133A1" w14:paraId="54528E88" w14:textId="77777777" w:rsidTr="0053715D">
        <w:trPr>
          <w:cantSplit/>
          <w:trHeight w:val="1134"/>
        </w:trPr>
        <w:tc>
          <w:tcPr>
            <w:tcW w:w="212" w:type="pct"/>
          </w:tcPr>
          <w:p w14:paraId="25F13DD9" w14:textId="77777777" w:rsidR="00D43CD2" w:rsidRPr="00C133A1" w:rsidRDefault="00D43CD2" w:rsidP="00C133A1">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024" w:type="pct"/>
          </w:tcPr>
          <w:p w14:paraId="32DE6C19" w14:textId="77777777" w:rsidR="00D43CD2" w:rsidRPr="00C133A1" w:rsidRDefault="00D43CD2"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19E5D2C0" w14:textId="77777777" w:rsidR="00D43CD2" w:rsidRPr="00C133A1" w:rsidRDefault="00D43CD2" w:rsidP="0083564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1</w:t>
            </w:r>
          </w:p>
        </w:tc>
        <w:tc>
          <w:tcPr>
            <w:tcW w:w="226" w:type="pct"/>
            <w:textDirection w:val="btLr"/>
            <w:vAlign w:val="center"/>
          </w:tcPr>
          <w:p w14:paraId="20D2D729" w14:textId="77777777" w:rsidR="00D43CD2" w:rsidRPr="00C133A1" w:rsidRDefault="00D43CD2" w:rsidP="00C133A1">
            <w:pPr>
              <w:pStyle w:val="ConsPlusNormal"/>
              <w:widowControl/>
              <w:ind w:left="113" w:right="113" w:firstLine="0"/>
              <w:jc w:val="center"/>
              <w:rPr>
                <w:rFonts w:ascii="Times New Roman" w:hAnsi="Times New Roman" w:cs="Times New Roman"/>
                <w:bCs/>
              </w:rPr>
            </w:pPr>
            <w:r>
              <w:rPr>
                <w:rFonts w:ascii="Times New Roman" w:hAnsi="Times New Roman" w:cs="Times New Roman"/>
                <w:bCs/>
              </w:rPr>
              <w:t>1963</w:t>
            </w:r>
          </w:p>
        </w:tc>
        <w:tc>
          <w:tcPr>
            <w:tcW w:w="143" w:type="pct"/>
            <w:vAlign w:val="center"/>
          </w:tcPr>
          <w:p w14:paraId="5394F757" w14:textId="77777777" w:rsidR="00D43CD2" w:rsidRPr="00C133A1" w:rsidRDefault="00D43CD2" w:rsidP="00C133A1">
            <w:pPr>
              <w:pStyle w:val="ConsPlusNormal"/>
              <w:widowControl/>
              <w:ind w:firstLine="0"/>
              <w:jc w:val="center"/>
              <w:rPr>
                <w:rFonts w:ascii="Times New Roman" w:hAnsi="Times New Roman" w:cs="Times New Roman"/>
                <w:bCs/>
              </w:rPr>
            </w:pPr>
            <w:r>
              <w:rPr>
                <w:rFonts w:ascii="Times New Roman" w:hAnsi="Times New Roman" w:cs="Times New Roman"/>
                <w:bCs/>
              </w:rPr>
              <w:t>2</w:t>
            </w:r>
          </w:p>
        </w:tc>
        <w:tc>
          <w:tcPr>
            <w:tcW w:w="308" w:type="pct"/>
            <w:vAlign w:val="center"/>
          </w:tcPr>
          <w:p w14:paraId="14E1AE55" w14:textId="77777777" w:rsidR="00D43CD2" w:rsidRPr="00C133A1" w:rsidRDefault="00D43CD2" w:rsidP="00C133A1">
            <w:pPr>
              <w:pStyle w:val="ConsPlusNormal"/>
              <w:widowControl/>
              <w:ind w:firstLine="0"/>
              <w:jc w:val="center"/>
              <w:rPr>
                <w:rFonts w:ascii="Times New Roman" w:hAnsi="Times New Roman" w:cs="Times New Roman"/>
                <w:bCs/>
              </w:rPr>
            </w:pPr>
            <w:r>
              <w:rPr>
                <w:rFonts w:ascii="Times New Roman" w:hAnsi="Times New Roman" w:cs="Times New Roman"/>
                <w:bCs/>
              </w:rPr>
              <w:t>12</w:t>
            </w:r>
          </w:p>
        </w:tc>
        <w:tc>
          <w:tcPr>
            <w:tcW w:w="536" w:type="pct"/>
            <w:vAlign w:val="center"/>
          </w:tcPr>
          <w:p w14:paraId="30E9B1AC" w14:textId="77777777" w:rsidR="00D43CD2" w:rsidRPr="005B4D59" w:rsidRDefault="00D43CD2" w:rsidP="00C133A1">
            <w:pPr>
              <w:jc w:val="center"/>
              <w:rPr>
                <w:rFonts w:ascii="Times New Roman" w:hAnsi="Times New Roman" w:cs="Times New Roman"/>
              </w:rPr>
            </w:pPr>
            <w:r w:rsidRPr="005B4D59">
              <w:rPr>
                <w:rFonts w:ascii="Times New Roman" w:hAnsi="Times New Roman" w:cs="Times New Roman"/>
              </w:rPr>
              <w:t>526,2</w:t>
            </w:r>
          </w:p>
        </w:tc>
        <w:tc>
          <w:tcPr>
            <w:tcW w:w="457" w:type="pct"/>
            <w:vAlign w:val="center"/>
          </w:tcPr>
          <w:p w14:paraId="1051CF35" w14:textId="77777777" w:rsidR="00D43CD2" w:rsidRPr="00C133A1" w:rsidRDefault="00D43CD2" w:rsidP="00C133A1">
            <w:pPr>
              <w:jc w:val="center"/>
              <w:rPr>
                <w:rFonts w:ascii="Times New Roman" w:hAnsi="Times New Roman" w:cs="Times New Roman"/>
              </w:rPr>
            </w:pPr>
            <w:r>
              <w:rPr>
                <w:rFonts w:ascii="Times New Roman" w:hAnsi="Times New Roman" w:cs="Times New Roman"/>
              </w:rPr>
              <w:t>466,7</w:t>
            </w:r>
          </w:p>
        </w:tc>
        <w:tc>
          <w:tcPr>
            <w:tcW w:w="487" w:type="pct"/>
            <w:vAlign w:val="center"/>
          </w:tcPr>
          <w:p w14:paraId="2D86CED1" w14:textId="77777777" w:rsidR="00D43CD2" w:rsidRPr="00C133A1" w:rsidRDefault="00D43CD2" w:rsidP="00C133A1">
            <w:pPr>
              <w:pStyle w:val="ConsPlusNormal"/>
              <w:widowControl/>
              <w:ind w:firstLine="0"/>
              <w:jc w:val="center"/>
              <w:rPr>
                <w:rFonts w:ascii="Times New Roman" w:hAnsi="Times New Roman" w:cs="Times New Roman"/>
                <w:bCs/>
              </w:rPr>
            </w:pPr>
            <w:r>
              <w:rPr>
                <w:rFonts w:ascii="Times New Roman" w:hAnsi="Times New Roman" w:cs="Times New Roman"/>
                <w:bCs/>
              </w:rPr>
              <w:t>59,5</w:t>
            </w:r>
          </w:p>
        </w:tc>
        <w:tc>
          <w:tcPr>
            <w:tcW w:w="447" w:type="pct"/>
            <w:vAlign w:val="center"/>
          </w:tcPr>
          <w:p w14:paraId="27B8E1FF" w14:textId="77777777" w:rsidR="00D43CD2" w:rsidRPr="00C133A1" w:rsidRDefault="00D43CD2" w:rsidP="00C133A1">
            <w:pPr>
              <w:jc w:val="center"/>
              <w:rPr>
                <w:rFonts w:ascii="Times New Roman" w:hAnsi="Times New Roman" w:cs="Times New Roman"/>
              </w:rPr>
            </w:pPr>
            <w:r>
              <w:rPr>
                <w:rFonts w:ascii="Times New Roman" w:hAnsi="Times New Roman" w:cs="Times New Roman"/>
              </w:rPr>
              <w:t>-</w:t>
            </w:r>
          </w:p>
        </w:tc>
        <w:tc>
          <w:tcPr>
            <w:tcW w:w="486" w:type="pct"/>
            <w:vAlign w:val="center"/>
          </w:tcPr>
          <w:p w14:paraId="7AC2C4B5" w14:textId="77777777" w:rsidR="00D43CD2" w:rsidRPr="00C133A1" w:rsidRDefault="00D43CD2" w:rsidP="00C133A1">
            <w:pPr>
              <w:jc w:val="center"/>
              <w:rPr>
                <w:rFonts w:ascii="Times New Roman" w:hAnsi="Times New Roman" w:cs="Times New Roman"/>
              </w:rPr>
            </w:pPr>
            <w:r>
              <w:rPr>
                <w:rFonts w:ascii="Times New Roman" w:hAnsi="Times New Roman" w:cs="Times New Roman"/>
              </w:rPr>
              <w:t>-</w:t>
            </w:r>
          </w:p>
        </w:tc>
        <w:tc>
          <w:tcPr>
            <w:tcW w:w="673" w:type="pct"/>
            <w:vAlign w:val="center"/>
          </w:tcPr>
          <w:p w14:paraId="1D014220" w14:textId="77777777" w:rsidR="00D43CD2" w:rsidRPr="00C133A1" w:rsidRDefault="00D43CD2" w:rsidP="007B2665">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D43CD2" w:rsidRPr="00C133A1" w14:paraId="233B5E84" w14:textId="77777777" w:rsidTr="0053715D">
        <w:trPr>
          <w:cantSplit/>
          <w:trHeight w:val="1134"/>
        </w:trPr>
        <w:tc>
          <w:tcPr>
            <w:tcW w:w="212" w:type="pct"/>
          </w:tcPr>
          <w:p w14:paraId="7E32C720" w14:textId="77777777" w:rsidR="00D43CD2" w:rsidRPr="00C133A1" w:rsidRDefault="00D43CD2" w:rsidP="00C133A1">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024" w:type="pct"/>
          </w:tcPr>
          <w:p w14:paraId="7D0E2104" w14:textId="77777777" w:rsidR="00D43CD2" w:rsidRPr="00C133A1" w:rsidRDefault="00D43CD2"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2215832D" w14:textId="77777777" w:rsidR="00D43CD2" w:rsidRPr="00C133A1" w:rsidRDefault="00D43CD2"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2</w:t>
            </w:r>
          </w:p>
        </w:tc>
        <w:tc>
          <w:tcPr>
            <w:tcW w:w="226" w:type="pct"/>
            <w:textDirection w:val="btLr"/>
            <w:vAlign w:val="center"/>
          </w:tcPr>
          <w:p w14:paraId="2E561E67" w14:textId="77777777" w:rsidR="00D43CD2" w:rsidRPr="00C133A1" w:rsidRDefault="006F561A" w:rsidP="00C133A1">
            <w:pPr>
              <w:pStyle w:val="ConsPlusNormal"/>
              <w:widowControl/>
              <w:ind w:left="113" w:right="113" w:firstLine="0"/>
              <w:jc w:val="center"/>
              <w:rPr>
                <w:rFonts w:ascii="Times New Roman" w:hAnsi="Times New Roman" w:cs="Times New Roman"/>
                <w:bCs/>
              </w:rPr>
            </w:pPr>
            <w:r>
              <w:rPr>
                <w:rFonts w:ascii="Times New Roman" w:hAnsi="Times New Roman" w:cs="Times New Roman"/>
                <w:bCs/>
              </w:rPr>
              <w:t>1963</w:t>
            </w:r>
          </w:p>
        </w:tc>
        <w:tc>
          <w:tcPr>
            <w:tcW w:w="143" w:type="pct"/>
            <w:vAlign w:val="center"/>
          </w:tcPr>
          <w:p w14:paraId="38D93314" w14:textId="77777777" w:rsidR="00D43CD2" w:rsidRPr="00C133A1" w:rsidRDefault="006F561A" w:rsidP="00C133A1">
            <w:pPr>
              <w:pStyle w:val="ConsPlusNormal"/>
              <w:widowControl/>
              <w:ind w:firstLine="0"/>
              <w:jc w:val="center"/>
              <w:rPr>
                <w:rFonts w:ascii="Times New Roman" w:hAnsi="Times New Roman" w:cs="Times New Roman"/>
                <w:bCs/>
              </w:rPr>
            </w:pPr>
            <w:r>
              <w:rPr>
                <w:rFonts w:ascii="Times New Roman" w:hAnsi="Times New Roman" w:cs="Times New Roman"/>
                <w:bCs/>
              </w:rPr>
              <w:t>2</w:t>
            </w:r>
          </w:p>
        </w:tc>
        <w:tc>
          <w:tcPr>
            <w:tcW w:w="308" w:type="pct"/>
            <w:vAlign w:val="center"/>
          </w:tcPr>
          <w:p w14:paraId="7F89620D" w14:textId="77777777" w:rsidR="00D43CD2" w:rsidRPr="00C133A1" w:rsidRDefault="006F561A" w:rsidP="00C133A1">
            <w:pPr>
              <w:pStyle w:val="ConsPlusNormal"/>
              <w:widowControl/>
              <w:ind w:firstLine="0"/>
              <w:jc w:val="center"/>
              <w:rPr>
                <w:rFonts w:ascii="Times New Roman" w:hAnsi="Times New Roman" w:cs="Times New Roman"/>
                <w:bCs/>
              </w:rPr>
            </w:pPr>
            <w:r>
              <w:rPr>
                <w:rFonts w:ascii="Times New Roman" w:hAnsi="Times New Roman" w:cs="Times New Roman"/>
                <w:bCs/>
              </w:rPr>
              <w:t>12</w:t>
            </w:r>
          </w:p>
        </w:tc>
        <w:tc>
          <w:tcPr>
            <w:tcW w:w="536" w:type="pct"/>
            <w:vAlign w:val="center"/>
          </w:tcPr>
          <w:p w14:paraId="54837A1E" w14:textId="77777777" w:rsidR="00D43CD2" w:rsidRPr="005B4D59" w:rsidRDefault="00783BFE" w:rsidP="00C133A1">
            <w:pPr>
              <w:jc w:val="center"/>
              <w:rPr>
                <w:rFonts w:ascii="Times New Roman" w:hAnsi="Times New Roman" w:cs="Times New Roman"/>
              </w:rPr>
            </w:pPr>
            <w:r w:rsidRPr="005B4D59">
              <w:rPr>
                <w:rFonts w:ascii="Times New Roman" w:hAnsi="Times New Roman" w:cs="Times New Roman"/>
              </w:rPr>
              <w:t>514,2</w:t>
            </w:r>
          </w:p>
        </w:tc>
        <w:tc>
          <w:tcPr>
            <w:tcW w:w="457" w:type="pct"/>
            <w:vAlign w:val="center"/>
          </w:tcPr>
          <w:p w14:paraId="52F0B23B" w14:textId="77777777" w:rsidR="00D43CD2" w:rsidRPr="00C133A1" w:rsidRDefault="00783BFE" w:rsidP="00C133A1">
            <w:pPr>
              <w:jc w:val="center"/>
              <w:rPr>
                <w:rFonts w:ascii="Times New Roman" w:hAnsi="Times New Roman" w:cs="Times New Roman"/>
              </w:rPr>
            </w:pPr>
            <w:r>
              <w:rPr>
                <w:rFonts w:ascii="Times New Roman" w:hAnsi="Times New Roman" w:cs="Times New Roman"/>
              </w:rPr>
              <w:t>454,2</w:t>
            </w:r>
          </w:p>
        </w:tc>
        <w:tc>
          <w:tcPr>
            <w:tcW w:w="487" w:type="pct"/>
            <w:vAlign w:val="center"/>
          </w:tcPr>
          <w:p w14:paraId="76F25965" w14:textId="77777777" w:rsidR="00D43CD2" w:rsidRPr="00C133A1" w:rsidRDefault="00783BFE" w:rsidP="00C133A1">
            <w:pPr>
              <w:pStyle w:val="ConsPlusNormal"/>
              <w:widowControl/>
              <w:ind w:firstLine="0"/>
              <w:jc w:val="center"/>
              <w:rPr>
                <w:rFonts w:ascii="Times New Roman" w:hAnsi="Times New Roman" w:cs="Times New Roman"/>
                <w:bCs/>
              </w:rPr>
            </w:pPr>
            <w:r>
              <w:rPr>
                <w:rFonts w:ascii="Times New Roman" w:hAnsi="Times New Roman" w:cs="Times New Roman"/>
                <w:bCs/>
              </w:rPr>
              <w:t>60,0</w:t>
            </w:r>
          </w:p>
        </w:tc>
        <w:tc>
          <w:tcPr>
            <w:tcW w:w="447" w:type="pct"/>
            <w:vAlign w:val="center"/>
          </w:tcPr>
          <w:p w14:paraId="4A5C8156" w14:textId="77777777" w:rsidR="00D43CD2" w:rsidRPr="00C133A1" w:rsidRDefault="00783BFE" w:rsidP="00C133A1">
            <w:pPr>
              <w:jc w:val="center"/>
              <w:rPr>
                <w:rFonts w:ascii="Times New Roman" w:hAnsi="Times New Roman" w:cs="Times New Roman"/>
              </w:rPr>
            </w:pPr>
            <w:r>
              <w:rPr>
                <w:rFonts w:ascii="Times New Roman" w:hAnsi="Times New Roman" w:cs="Times New Roman"/>
              </w:rPr>
              <w:t>-</w:t>
            </w:r>
          </w:p>
        </w:tc>
        <w:tc>
          <w:tcPr>
            <w:tcW w:w="486" w:type="pct"/>
            <w:vAlign w:val="center"/>
          </w:tcPr>
          <w:p w14:paraId="59DA8DA4" w14:textId="77777777" w:rsidR="00D43CD2" w:rsidRPr="00C133A1" w:rsidRDefault="00783BFE" w:rsidP="00C133A1">
            <w:pPr>
              <w:jc w:val="center"/>
              <w:rPr>
                <w:rFonts w:ascii="Times New Roman" w:hAnsi="Times New Roman" w:cs="Times New Roman"/>
              </w:rPr>
            </w:pPr>
            <w:r>
              <w:rPr>
                <w:rFonts w:ascii="Times New Roman" w:hAnsi="Times New Roman" w:cs="Times New Roman"/>
              </w:rPr>
              <w:t>-</w:t>
            </w:r>
          </w:p>
        </w:tc>
        <w:tc>
          <w:tcPr>
            <w:tcW w:w="673" w:type="pct"/>
            <w:vAlign w:val="center"/>
          </w:tcPr>
          <w:p w14:paraId="3078BEC5" w14:textId="77777777" w:rsidR="00D43CD2" w:rsidRPr="00C133A1" w:rsidRDefault="00D43CD2" w:rsidP="007B2665">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bl>
    <w:p w14:paraId="37A5A45A" w14:textId="77777777" w:rsidR="00C133A1" w:rsidRPr="00C133A1" w:rsidRDefault="00C133A1" w:rsidP="00C133A1">
      <w:pPr>
        <w:pStyle w:val="ConsPlusNormal"/>
        <w:widowControl/>
        <w:ind w:firstLine="540"/>
        <w:jc w:val="center"/>
        <w:rPr>
          <w:rFonts w:ascii="Times New Roman" w:hAnsi="Times New Roman" w:cs="Times New Roman"/>
          <w:bCs/>
        </w:rPr>
      </w:pPr>
    </w:p>
    <w:p w14:paraId="689EE596" w14:textId="77777777" w:rsidR="00C133A1" w:rsidRPr="00C133A1" w:rsidRDefault="00C133A1" w:rsidP="00C133A1">
      <w:pPr>
        <w:pStyle w:val="ConsPlusNormal"/>
        <w:widowControl/>
        <w:ind w:firstLine="0"/>
        <w:jc w:val="center"/>
        <w:rPr>
          <w:rFonts w:ascii="Times New Roman" w:hAnsi="Times New Roman" w:cs="Times New Roman"/>
          <w:bCs/>
        </w:rPr>
      </w:pPr>
    </w:p>
    <w:p w14:paraId="32DAA3FA" w14:textId="77777777" w:rsidR="00C133A1" w:rsidRPr="00C133A1" w:rsidRDefault="00C133A1" w:rsidP="00C133A1">
      <w:pPr>
        <w:pStyle w:val="ConsPlusNormal"/>
        <w:widowControl/>
        <w:ind w:firstLine="0"/>
        <w:jc w:val="center"/>
        <w:rPr>
          <w:rFonts w:ascii="Times New Roman" w:hAnsi="Times New Roman" w:cs="Times New Roman"/>
          <w:bCs/>
        </w:rPr>
      </w:pPr>
    </w:p>
    <w:p w14:paraId="08D18AA9" w14:textId="77777777" w:rsidR="00C133A1" w:rsidRPr="00C133A1" w:rsidRDefault="00C133A1" w:rsidP="00C133A1">
      <w:pPr>
        <w:pStyle w:val="ConsPlusNormal"/>
        <w:widowControl/>
        <w:ind w:firstLine="0"/>
        <w:jc w:val="center"/>
        <w:rPr>
          <w:rFonts w:ascii="Times New Roman" w:hAnsi="Times New Roman" w:cs="Times New Roman"/>
          <w:bCs/>
        </w:rPr>
      </w:pPr>
    </w:p>
    <w:p w14:paraId="69C12AE4"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bCs/>
        </w:rPr>
        <w:t>Виды благоуст</w:t>
      </w:r>
      <w:r w:rsidRPr="00C133A1">
        <w:rPr>
          <w:rFonts w:ascii="Times New Roman" w:hAnsi="Times New Roman" w:cs="Times New Roman"/>
          <w:bCs/>
        </w:rPr>
        <w:softHyphen/>
        <w:t>ройства по лотам: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5387"/>
      </w:tblGrid>
      <w:tr w:rsidR="00C133A1" w:rsidRPr="00C133A1" w14:paraId="54CF1CCB" w14:textId="77777777" w:rsidTr="00C133A1">
        <w:tc>
          <w:tcPr>
            <w:tcW w:w="817" w:type="dxa"/>
            <w:vAlign w:val="center"/>
          </w:tcPr>
          <w:p w14:paraId="32976131" w14:textId="77777777"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3969" w:type="dxa"/>
            <w:vAlign w:val="center"/>
          </w:tcPr>
          <w:p w14:paraId="74787202" w14:textId="77777777"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МКД</w:t>
            </w:r>
          </w:p>
        </w:tc>
        <w:tc>
          <w:tcPr>
            <w:tcW w:w="5387" w:type="dxa"/>
            <w:vAlign w:val="center"/>
          </w:tcPr>
          <w:p w14:paraId="4BBAB56E"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r>
      <w:tr w:rsidR="00C133A1" w:rsidRPr="00C133A1" w14:paraId="618FDE9F" w14:textId="77777777" w:rsidTr="00C133A1">
        <w:tc>
          <w:tcPr>
            <w:tcW w:w="817" w:type="dxa"/>
          </w:tcPr>
          <w:p w14:paraId="28907DCD" w14:textId="77777777" w:rsidR="00C133A1" w:rsidRPr="00C133A1" w:rsidRDefault="00C133A1" w:rsidP="00C133A1">
            <w:pPr>
              <w:pStyle w:val="ConsPlusNormal"/>
              <w:widowControl/>
              <w:ind w:firstLine="0"/>
              <w:jc w:val="center"/>
              <w:rPr>
                <w:rFonts w:ascii="Times New Roman" w:hAnsi="Times New Roman" w:cs="Times New Roman"/>
              </w:rPr>
            </w:pPr>
          </w:p>
          <w:p w14:paraId="4A36E415" w14:textId="77777777" w:rsidR="00C133A1" w:rsidRPr="00C133A1" w:rsidRDefault="00C133A1" w:rsidP="00C133A1">
            <w:pPr>
              <w:pStyle w:val="ConsPlusNormal"/>
              <w:widowControl/>
              <w:ind w:firstLine="0"/>
              <w:jc w:val="center"/>
              <w:rPr>
                <w:rFonts w:ascii="Times New Roman" w:hAnsi="Times New Roman" w:cs="Times New Roman"/>
              </w:rPr>
            </w:pPr>
          </w:p>
          <w:p w14:paraId="36D8E5D4"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3969" w:type="dxa"/>
          </w:tcPr>
          <w:p w14:paraId="39F5B495" w14:textId="77777777" w:rsidR="00C133A1" w:rsidRPr="00C133A1" w:rsidRDefault="00C133A1" w:rsidP="00783BFE">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Самарская область, Красноярский район, </w:t>
            </w:r>
            <w:r w:rsidR="00783BFE">
              <w:rPr>
                <w:rFonts w:ascii="Times New Roman" w:hAnsi="Times New Roman" w:cs="Times New Roman"/>
              </w:rPr>
              <w:t>п</w:t>
            </w:r>
            <w:r w:rsidRPr="00C133A1">
              <w:rPr>
                <w:rFonts w:ascii="Times New Roman" w:hAnsi="Times New Roman" w:cs="Times New Roman"/>
              </w:rPr>
              <w:t xml:space="preserve">. </w:t>
            </w:r>
            <w:r w:rsidR="00D51848">
              <w:rPr>
                <w:rFonts w:ascii="Times New Roman" w:hAnsi="Times New Roman" w:cs="Times New Roman"/>
              </w:rPr>
              <w:t>Светлое Поле</w:t>
            </w:r>
            <w:r w:rsidRPr="00C133A1">
              <w:rPr>
                <w:rFonts w:ascii="Times New Roman" w:hAnsi="Times New Roman" w:cs="Times New Roman"/>
              </w:rPr>
              <w:t xml:space="preserve">, ул. </w:t>
            </w:r>
            <w:r w:rsidR="00783BFE">
              <w:rPr>
                <w:rFonts w:ascii="Times New Roman" w:hAnsi="Times New Roman" w:cs="Times New Roman"/>
              </w:rPr>
              <w:t>Дачная</w:t>
            </w:r>
            <w:r w:rsidRPr="00C133A1">
              <w:rPr>
                <w:rFonts w:ascii="Times New Roman" w:hAnsi="Times New Roman" w:cs="Times New Roman"/>
              </w:rPr>
              <w:t xml:space="preserve">, д. </w:t>
            </w:r>
            <w:r w:rsidR="00783BFE">
              <w:rPr>
                <w:rFonts w:ascii="Times New Roman" w:hAnsi="Times New Roman" w:cs="Times New Roman"/>
              </w:rPr>
              <w:t>8</w:t>
            </w:r>
          </w:p>
        </w:tc>
        <w:tc>
          <w:tcPr>
            <w:tcW w:w="5387" w:type="dxa"/>
          </w:tcPr>
          <w:p w14:paraId="221D854F" w14:textId="77777777" w:rsidR="00C133A1" w:rsidRPr="007F1DDF" w:rsidRDefault="00C133A1" w:rsidP="007F1DDF">
            <w:pPr>
              <w:rPr>
                <w:rFonts w:ascii="Times New Roman" w:hAnsi="Times New Roman" w:cs="Times New Roman"/>
              </w:rPr>
            </w:pPr>
            <w:r w:rsidRPr="007F1DDF">
              <w:rPr>
                <w:rFonts w:ascii="Times New Roman" w:hAnsi="Times New Roman" w:cs="Times New Roman"/>
                <w:bCs/>
              </w:rPr>
              <w:t xml:space="preserve"> </w:t>
            </w:r>
            <w:r w:rsidR="0095441A" w:rsidRPr="007F1DDF">
              <w:rPr>
                <w:rFonts w:ascii="Times New Roman" w:hAnsi="Times New Roman" w:cs="Times New Roman"/>
                <w:bCs/>
              </w:rPr>
              <w:t xml:space="preserve">Индивидуальное </w:t>
            </w:r>
            <w:r w:rsidRPr="007F1DDF">
              <w:rPr>
                <w:rFonts w:ascii="Times New Roman" w:hAnsi="Times New Roman" w:cs="Times New Roman"/>
                <w:bCs/>
              </w:rPr>
              <w:t>газоснабжение, электроснабжение, цен</w:t>
            </w:r>
            <w:r w:rsidR="001F4229" w:rsidRPr="007F1DDF">
              <w:rPr>
                <w:rFonts w:ascii="Times New Roman" w:hAnsi="Times New Roman" w:cs="Times New Roman"/>
                <w:bCs/>
              </w:rPr>
              <w:t xml:space="preserve">тральное холодное водоснабжение, </w:t>
            </w:r>
            <w:r w:rsidR="007F1DDF" w:rsidRPr="007F1DDF">
              <w:rPr>
                <w:rFonts w:ascii="Times New Roman" w:hAnsi="Times New Roman" w:cs="Times New Roman"/>
                <w:bCs/>
              </w:rPr>
              <w:t>водоотведение</w:t>
            </w:r>
            <w:r w:rsidR="001F4229" w:rsidRPr="007F1DDF">
              <w:rPr>
                <w:rFonts w:ascii="Times New Roman" w:hAnsi="Times New Roman" w:cs="Times New Roman"/>
                <w:bCs/>
              </w:rPr>
              <w:t>.</w:t>
            </w:r>
            <w:r w:rsidRPr="007F1DDF">
              <w:rPr>
                <w:rFonts w:ascii="Times New Roman" w:hAnsi="Times New Roman" w:cs="Times New Roman"/>
                <w:bCs/>
              </w:rPr>
              <w:t xml:space="preserve"> </w:t>
            </w:r>
          </w:p>
        </w:tc>
      </w:tr>
      <w:tr w:rsidR="00842F24" w:rsidRPr="00C133A1" w14:paraId="0CFC0C6A" w14:textId="77777777" w:rsidTr="00C133A1">
        <w:tc>
          <w:tcPr>
            <w:tcW w:w="817" w:type="dxa"/>
          </w:tcPr>
          <w:p w14:paraId="675C5912" w14:textId="77777777" w:rsidR="00842F24" w:rsidRPr="00C133A1" w:rsidRDefault="00842F24"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3969" w:type="dxa"/>
          </w:tcPr>
          <w:p w14:paraId="5CD1E32D" w14:textId="77777777" w:rsidR="00842F24" w:rsidRPr="00C133A1" w:rsidRDefault="00842F24"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Самарская область, Красноярский район, </w:t>
            </w: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Светлое Поле</w:t>
            </w:r>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9</w:t>
            </w:r>
          </w:p>
        </w:tc>
        <w:tc>
          <w:tcPr>
            <w:tcW w:w="5387" w:type="dxa"/>
          </w:tcPr>
          <w:p w14:paraId="7B0514CE" w14:textId="77777777" w:rsidR="00842F24" w:rsidRPr="007F1DDF" w:rsidRDefault="00842F24" w:rsidP="007F1DDF">
            <w:pPr>
              <w:rPr>
                <w:rFonts w:ascii="Times New Roman" w:hAnsi="Times New Roman" w:cs="Times New Roman"/>
              </w:rPr>
            </w:pPr>
            <w:r w:rsidRPr="007F1DDF">
              <w:rPr>
                <w:rFonts w:ascii="Times New Roman" w:hAnsi="Times New Roman" w:cs="Times New Roman"/>
                <w:bCs/>
              </w:rPr>
              <w:t xml:space="preserve"> </w:t>
            </w:r>
            <w:r w:rsidR="000E44DD" w:rsidRPr="007F1DDF">
              <w:rPr>
                <w:rFonts w:ascii="Times New Roman" w:hAnsi="Times New Roman" w:cs="Times New Roman"/>
                <w:bCs/>
              </w:rPr>
              <w:t>Индивидуальное газоснабжение</w:t>
            </w:r>
            <w:r w:rsidRPr="007F1DDF">
              <w:rPr>
                <w:rFonts w:ascii="Times New Roman" w:hAnsi="Times New Roman" w:cs="Times New Roman"/>
                <w:bCs/>
              </w:rPr>
              <w:t>, электроснабжение, цен</w:t>
            </w:r>
            <w:r w:rsidR="0095441A" w:rsidRPr="007F1DDF">
              <w:rPr>
                <w:rFonts w:ascii="Times New Roman" w:hAnsi="Times New Roman" w:cs="Times New Roman"/>
                <w:bCs/>
              </w:rPr>
              <w:t>тральное холодное водоснабжение</w:t>
            </w:r>
            <w:r w:rsidR="001F4229" w:rsidRPr="007F1DDF">
              <w:rPr>
                <w:rFonts w:ascii="Times New Roman" w:hAnsi="Times New Roman" w:cs="Times New Roman"/>
                <w:bCs/>
              </w:rPr>
              <w:t xml:space="preserve">, </w:t>
            </w:r>
            <w:r w:rsidR="007F1DDF" w:rsidRPr="007F1DDF">
              <w:rPr>
                <w:rFonts w:ascii="Times New Roman" w:hAnsi="Times New Roman" w:cs="Times New Roman"/>
                <w:bCs/>
              </w:rPr>
              <w:t>водоотведение</w:t>
            </w:r>
            <w:r w:rsidR="001F4229" w:rsidRPr="007F1DDF">
              <w:rPr>
                <w:rFonts w:ascii="Times New Roman" w:hAnsi="Times New Roman" w:cs="Times New Roman"/>
                <w:bCs/>
              </w:rPr>
              <w:t>.</w:t>
            </w:r>
            <w:r w:rsidRPr="007F1DDF">
              <w:rPr>
                <w:rFonts w:ascii="Times New Roman" w:hAnsi="Times New Roman" w:cs="Times New Roman"/>
                <w:bCs/>
              </w:rPr>
              <w:t xml:space="preserve"> </w:t>
            </w:r>
          </w:p>
        </w:tc>
      </w:tr>
      <w:tr w:rsidR="00244FB1" w:rsidRPr="00C133A1" w14:paraId="055086D6" w14:textId="77777777" w:rsidTr="00C133A1">
        <w:tc>
          <w:tcPr>
            <w:tcW w:w="817" w:type="dxa"/>
          </w:tcPr>
          <w:p w14:paraId="3C74EF70" w14:textId="77777777" w:rsidR="00244FB1" w:rsidRPr="00C133A1" w:rsidRDefault="00244FB1" w:rsidP="00C133A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969" w:type="dxa"/>
          </w:tcPr>
          <w:p w14:paraId="6D12669D" w14:textId="77777777" w:rsidR="00244FB1" w:rsidRPr="00C133A1" w:rsidRDefault="00244FB1" w:rsidP="00244FB1">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75F78773" w14:textId="77777777" w:rsidR="00244FB1" w:rsidRPr="00C133A1" w:rsidRDefault="00244FB1" w:rsidP="00244FB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 xml:space="preserve">Жареный </w:t>
            </w:r>
            <w:proofErr w:type="gramStart"/>
            <w:r>
              <w:rPr>
                <w:rFonts w:ascii="Times New Roman" w:hAnsi="Times New Roman" w:cs="Times New Roman"/>
              </w:rPr>
              <w:t>Бугор</w:t>
            </w:r>
            <w:r w:rsidRPr="00C133A1">
              <w:rPr>
                <w:rFonts w:ascii="Times New Roman" w:hAnsi="Times New Roman" w:cs="Times New Roman"/>
              </w:rPr>
              <w:t xml:space="preserve">,   </w:t>
            </w:r>
            <w:proofErr w:type="gramEnd"/>
            <w:r w:rsidRPr="00C133A1">
              <w:rPr>
                <w:rFonts w:ascii="Times New Roman" w:hAnsi="Times New Roman" w:cs="Times New Roman"/>
              </w:rPr>
              <w:t xml:space="preserve">ул. </w:t>
            </w:r>
            <w:r>
              <w:rPr>
                <w:rFonts w:ascii="Times New Roman" w:hAnsi="Times New Roman" w:cs="Times New Roman"/>
              </w:rPr>
              <w:t>Центральная</w:t>
            </w:r>
            <w:r w:rsidRPr="00C133A1">
              <w:rPr>
                <w:rFonts w:ascii="Times New Roman" w:hAnsi="Times New Roman" w:cs="Times New Roman"/>
              </w:rPr>
              <w:t xml:space="preserve">, д. </w:t>
            </w:r>
            <w:r>
              <w:rPr>
                <w:rFonts w:ascii="Times New Roman" w:hAnsi="Times New Roman" w:cs="Times New Roman"/>
              </w:rPr>
              <w:t>9</w:t>
            </w:r>
          </w:p>
        </w:tc>
        <w:tc>
          <w:tcPr>
            <w:tcW w:w="5387" w:type="dxa"/>
          </w:tcPr>
          <w:p w14:paraId="34142EB4" w14:textId="77777777" w:rsidR="00244FB1" w:rsidRPr="007F1DDF" w:rsidRDefault="000E44DD" w:rsidP="00C133A1">
            <w:pPr>
              <w:rPr>
                <w:rFonts w:ascii="Times New Roman" w:hAnsi="Times New Roman" w:cs="Times New Roman"/>
                <w:bCs/>
              </w:rPr>
            </w:pPr>
            <w:r w:rsidRPr="007F1DDF">
              <w:rPr>
                <w:rFonts w:ascii="Times New Roman" w:hAnsi="Times New Roman" w:cs="Times New Roman"/>
                <w:bCs/>
              </w:rPr>
              <w:t xml:space="preserve">Индивидуальное </w:t>
            </w:r>
            <w:proofErr w:type="gramStart"/>
            <w:r w:rsidRPr="007F1DDF">
              <w:rPr>
                <w:rFonts w:ascii="Times New Roman" w:hAnsi="Times New Roman" w:cs="Times New Roman"/>
                <w:bCs/>
              </w:rPr>
              <w:t>газоснабжение ,</w:t>
            </w:r>
            <w:r w:rsidR="0095441A" w:rsidRPr="007F1DDF">
              <w:rPr>
                <w:rFonts w:ascii="Times New Roman" w:hAnsi="Times New Roman" w:cs="Times New Roman"/>
                <w:bCs/>
              </w:rPr>
              <w:t>энергоснабжение</w:t>
            </w:r>
            <w:proofErr w:type="gramEnd"/>
          </w:p>
        </w:tc>
      </w:tr>
      <w:tr w:rsidR="00244FB1" w:rsidRPr="00C133A1" w14:paraId="104A6183" w14:textId="77777777" w:rsidTr="00C133A1">
        <w:tc>
          <w:tcPr>
            <w:tcW w:w="817" w:type="dxa"/>
          </w:tcPr>
          <w:p w14:paraId="7D51723E" w14:textId="77777777" w:rsidR="00244FB1" w:rsidRDefault="00244FB1" w:rsidP="00C133A1">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3969" w:type="dxa"/>
          </w:tcPr>
          <w:p w14:paraId="38989EB3" w14:textId="77777777" w:rsidR="00244FB1" w:rsidRPr="00C133A1" w:rsidRDefault="00244FB1"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520CFB57" w14:textId="77777777" w:rsidR="00244FB1" w:rsidRPr="00C133A1" w:rsidRDefault="00244FB1"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1</w:t>
            </w:r>
          </w:p>
        </w:tc>
        <w:tc>
          <w:tcPr>
            <w:tcW w:w="5387" w:type="dxa"/>
          </w:tcPr>
          <w:p w14:paraId="571308ED" w14:textId="77777777" w:rsidR="00244FB1" w:rsidRPr="007F1DDF" w:rsidRDefault="001F4229" w:rsidP="00C133A1">
            <w:pPr>
              <w:rPr>
                <w:rFonts w:ascii="Times New Roman" w:hAnsi="Times New Roman" w:cs="Times New Roman"/>
                <w:bCs/>
              </w:rPr>
            </w:pPr>
            <w:r w:rsidRPr="007F1DDF">
              <w:rPr>
                <w:rFonts w:ascii="Times New Roman" w:hAnsi="Times New Roman" w:cs="Times New Roman"/>
                <w:bCs/>
              </w:rPr>
              <w:t>Энергоснабжение, дом признан аварийным.</w:t>
            </w:r>
          </w:p>
        </w:tc>
      </w:tr>
      <w:tr w:rsidR="00244FB1" w:rsidRPr="00C133A1" w14:paraId="099B21C4" w14:textId="77777777" w:rsidTr="00C133A1">
        <w:tc>
          <w:tcPr>
            <w:tcW w:w="817" w:type="dxa"/>
          </w:tcPr>
          <w:p w14:paraId="108BAA45" w14:textId="77777777" w:rsidR="00244FB1" w:rsidRDefault="00244FB1" w:rsidP="00C133A1">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3969" w:type="dxa"/>
          </w:tcPr>
          <w:p w14:paraId="590FDE13" w14:textId="77777777" w:rsidR="00244FB1" w:rsidRPr="00C133A1" w:rsidRDefault="00244FB1"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50C763E8" w14:textId="77777777" w:rsidR="00244FB1" w:rsidRPr="00C133A1" w:rsidRDefault="00244FB1" w:rsidP="007B2665">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xml:space="preserve">,   </w:t>
            </w:r>
            <w:proofErr w:type="gramEnd"/>
            <w:r w:rsidRPr="00C133A1">
              <w:rPr>
                <w:rFonts w:ascii="Times New Roman" w:hAnsi="Times New Roman" w:cs="Times New Roman"/>
              </w:rPr>
              <w:t xml:space="preserve">                                ул.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2</w:t>
            </w:r>
          </w:p>
        </w:tc>
        <w:tc>
          <w:tcPr>
            <w:tcW w:w="5387" w:type="dxa"/>
          </w:tcPr>
          <w:p w14:paraId="0C508F6E" w14:textId="77777777" w:rsidR="00244FB1" w:rsidRPr="007F1DDF" w:rsidRDefault="001F4229" w:rsidP="00C133A1">
            <w:pPr>
              <w:rPr>
                <w:rFonts w:ascii="Times New Roman" w:hAnsi="Times New Roman" w:cs="Times New Roman"/>
                <w:bCs/>
              </w:rPr>
            </w:pPr>
            <w:r w:rsidRPr="007F1DDF">
              <w:rPr>
                <w:rFonts w:ascii="Times New Roman" w:hAnsi="Times New Roman" w:cs="Times New Roman"/>
                <w:bCs/>
              </w:rPr>
              <w:t>Энергоснабжение</w:t>
            </w:r>
          </w:p>
        </w:tc>
      </w:tr>
    </w:tbl>
    <w:p w14:paraId="1F6B1587" w14:textId="77777777" w:rsidR="00C133A1" w:rsidRPr="00C133A1" w:rsidRDefault="00C133A1" w:rsidP="00C133A1">
      <w:pPr>
        <w:pStyle w:val="ConsPlusNormal"/>
        <w:widowControl/>
        <w:ind w:firstLine="0"/>
        <w:jc w:val="center"/>
        <w:rPr>
          <w:rFonts w:ascii="Times New Roman" w:hAnsi="Times New Roman" w:cs="Times New Roman"/>
        </w:rPr>
      </w:pPr>
    </w:p>
    <w:p w14:paraId="6A258DCB" w14:textId="77777777"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Наименование  работ</w:t>
      </w:r>
      <w:proofErr w:type="gramEnd"/>
      <w:r w:rsidRPr="00C133A1">
        <w:rPr>
          <w:rFonts w:ascii="Times New Roman" w:hAnsi="Times New Roman" w:cs="Times New Roman"/>
        </w:rPr>
        <w:t xml:space="preserve"> и услуг по содержанию  объекта кон</w:t>
      </w:r>
      <w:r w:rsidRPr="00C133A1">
        <w:rPr>
          <w:rFonts w:ascii="Times New Roman" w:hAnsi="Times New Roman" w:cs="Times New Roman"/>
        </w:rPr>
        <w:softHyphen/>
        <w:t>кур</w:t>
      </w:r>
      <w:r w:rsidRPr="00C133A1">
        <w:rPr>
          <w:rFonts w:ascii="Times New Roman" w:hAnsi="Times New Roman" w:cs="Times New Roman"/>
        </w:rPr>
        <w:softHyphen/>
      </w:r>
      <w:r w:rsidR="00734213">
        <w:rPr>
          <w:rFonts w:ascii="Times New Roman" w:hAnsi="Times New Roman" w:cs="Times New Roman"/>
        </w:rPr>
        <w:pgNum/>
      </w:r>
      <w:r w:rsidR="00734213">
        <w:rPr>
          <w:rFonts w:ascii="Times New Roman" w:hAnsi="Times New Roman" w:cs="Times New Roman"/>
        </w:rPr>
        <w:t>В</w:t>
      </w:r>
      <w:r w:rsidRPr="00C133A1">
        <w:rPr>
          <w:rFonts w:ascii="Times New Roman" w:hAnsi="Times New Roman" w:cs="Times New Roman"/>
        </w:rPr>
        <w:t>, выполняемых (оказываемых) по договору управления многоквартирным домом по всем лотам в соответствии с Перечнем                                                         согласно приложения № 6   к конкурсной документации</w:t>
      </w:r>
    </w:p>
    <w:p w14:paraId="3DBD95F7" w14:textId="77777777" w:rsidR="00C133A1" w:rsidRPr="00C133A1" w:rsidRDefault="00C133A1" w:rsidP="00C133A1">
      <w:pPr>
        <w:pStyle w:val="ConsPlusNormal"/>
        <w:widowControl/>
        <w:ind w:firstLine="0"/>
        <w:jc w:val="center"/>
        <w:rPr>
          <w:rFonts w:ascii="Times New Roman" w:hAnsi="Times New Roman" w:cs="Times New Roman"/>
        </w:rPr>
      </w:pPr>
    </w:p>
    <w:p w14:paraId="2D2EE9D1" w14:textId="77777777"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w:t>
      </w:r>
    </w:p>
    <w:p w14:paraId="7BCCBC88" w14:textId="77777777"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Размер обеспечения заявки на    участие в конкурсе                            </w:t>
      </w:r>
    </w:p>
    <w:p w14:paraId="7869A3CA" w14:textId="77777777" w:rsidR="00C133A1" w:rsidRPr="00C133A1" w:rsidRDefault="00C133A1" w:rsidP="00C133A1">
      <w:pPr>
        <w:pStyle w:val="ConsPlusNormal"/>
        <w:widowControl/>
        <w:ind w:firstLine="0"/>
        <w:rPr>
          <w:rFonts w:ascii="Times New Roman" w:hAnsi="Times New Roman" w:cs="Times New Roman"/>
        </w:rPr>
      </w:pPr>
    </w:p>
    <w:tbl>
      <w:tblPr>
        <w:tblStyle w:val="afd"/>
        <w:tblW w:w="10349" w:type="dxa"/>
        <w:tblInd w:w="-459" w:type="dxa"/>
        <w:tblLook w:val="04A0" w:firstRow="1" w:lastRow="0" w:firstColumn="1" w:lastColumn="0" w:noHBand="0" w:noVBand="1"/>
      </w:tblPr>
      <w:tblGrid>
        <w:gridCol w:w="592"/>
        <w:gridCol w:w="3627"/>
        <w:gridCol w:w="1276"/>
        <w:gridCol w:w="1559"/>
        <w:gridCol w:w="1310"/>
        <w:gridCol w:w="1985"/>
      </w:tblGrid>
      <w:tr w:rsidR="00DE151D" w:rsidRPr="00C133A1" w14:paraId="79E8F075" w14:textId="77777777" w:rsidTr="00DE151D">
        <w:tc>
          <w:tcPr>
            <w:tcW w:w="592" w:type="dxa"/>
          </w:tcPr>
          <w:p w14:paraId="07BD7C4A" w14:textId="77777777" w:rsidR="00DE151D" w:rsidRPr="00C133A1" w:rsidRDefault="00DE151D"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лота</w:t>
            </w:r>
          </w:p>
        </w:tc>
        <w:tc>
          <w:tcPr>
            <w:tcW w:w="3627" w:type="dxa"/>
          </w:tcPr>
          <w:p w14:paraId="0B55D8C3" w14:textId="77777777" w:rsidR="00DE151D" w:rsidRPr="00C133A1" w:rsidRDefault="00DE151D"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276" w:type="dxa"/>
          </w:tcPr>
          <w:p w14:paraId="776954F4" w14:textId="77777777" w:rsidR="00DE151D" w:rsidRPr="00C133A1" w:rsidRDefault="00DE151D" w:rsidP="00C133A1">
            <w:pPr>
              <w:jc w:val="center"/>
            </w:pPr>
            <w:r w:rsidRPr="00C133A1">
              <w:t>Размер платы за содержание и ремонт жилого помещения, (м2/руб.в месяц)</w:t>
            </w:r>
          </w:p>
          <w:p w14:paraId="1EED039D" w14:textId="77777777" w:rsidR="00DE151D" w:rsidRPr="00C133A1" w:rsidRDefault="00DE151D"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p>
        </w:tc>
        <w:tc>
          <w:tcPr>
            <w:tcW w:w="1559" w:type="dxa"/>
          </w:tcPr>
          <w:p w14:paraId="05B051F7" w14:textId="77777777" w:rsidR="00DE151D" w:rsidRPr="00C133A1" w:rsidRDefault="00A01A5B" w:rsidP="00C133A1">
            <w:pPr>
              <w:jc w:val="center"/>
              <w:rPr>
                <w:rtl/>
              </w:rPr>
            </w:pPr>
            <w:r>
              <w:rPr>
                <w:rFonts w:ascii="Arial" w:hAnsi="Arial" w:cs="Arial"/>
                <w:color w:val="2C2D2E"/>
                <w:sz w:val="18"/>
                <w:szCs w:val="18"/>
                <w:shd w:val="clear" w:color="auto" w:fill="FFFFFF"/>
              </w:rPr>
              <w:t>С</w:t>
            </w:r>
            <w:r w:rsidR="00DE151D">
              <w:rPr>
                <w:rFonts w:ascii="Arial" w:hAnsi="Arial" w:cs="Arial"/>
                <w:color w:val="2C2D2E"/>
                <w:sz w:val="18"/>
                <w:szCs w:val="18"/>
                <w:shd w:val="clear" w:color="auto" w:fill="FFFFFF"/>
              </w:rPr>
              <w:t>тоимость работ и услуг по содержанию и ремонту общего имущества на год</w:t>
            </w:r>
          </w:p>
        </w:tc>
        <w:tc>
          <w:tcPr>
            <w:tcW w:w="1310" w:type="dxa"/>
          </w:tcPr>
          <w:p w14:paraId="58451F7C" w14:textId="77777777" w:rsidR="00DE151D" w:rsidRPr="00C133A1" w:rsidRDefault="00DE151D" w:rsidP="00C133A1">
            <w:pPr>
              <w:jc w:val="center"/>
              <w:rPr>
                <w:rtl/>
              </w:rPr>
            </w:pPr>
          </w:p>
          <w:p w14:paraId="6ED5BF12" w14:textId="77777777" w:rsidR="00DE151D" w:rsidRPr="00C133A1" w:rsidRDefault="00DE151D" w:rsidP="00C133A1">
            <w:pPr>
              <w:jc w:val="center"/>
              <w:rPr>
                <w:rtl/>
              </w:rPr>
            </w:pPr>
            <w:r w:rsidRPr="00C133A1">
              <w:t>Общая площадь дома (м2)</w:t>
            </w:r>
          </w:p>
        </w:tc>
        <w:tc>
          <w:tcPr>
            <w:tcW w:w="1985" w:type="dxa"/>
          </w:tcPr>
          <w:p w14:paraId="19100C61" w14:textId="77777777" w:rsidR="00DE151D" w:rsidRPr="00C133A1" w:rsidRDefault="00DE151D" w:rsidP="00C133A1">
            <w:pPr>
              <w:jc w:val="center"/>
              <w:rPr>
                <w:rtl/>
              </w:rPr>
            </w:pPr>
            <w:r w:rsidRPr="00C133A1">
              <w:rPr>
                <w:rtl/>
              </w:rPr>
              <w:t>Размер обеспечения заявки на в участие конкурсе</w:t>
            </w:r>
          </w:p>
          <w:p w14:paraId="17B79C03" w14:textId="77777777" w:rsidR="00DE151D" w:rsidRPr="00C133A1" w:rsidRDefault="00DE151D" w:rsidP="00C133A1">
            <w:pPr>
              <w:rPr>
                <w:rtl/>
              </w:rPr>
            </w:pPr>
            <w:r w:rsidRPr="00C133A1">
              <w:t xml:space="preserve">      ( 5%) руб.</w:t>
            </w:r>
          </w:p>
        </w:tc>
      </w:tr>
      <w:tr w:rsidR="00DE151D" w:rsidRPr="00C133A1" w14:paraId="3A133007" w14:textId="77777777" w:rsidTr="00DE151D">
        <w:tc>
          <w:tcPr>
            <w:tcW w:w="592" w:type="dxa"/>
          </w:tcPr>
          <w:p w14:paraId="785DC2BE" w14:textId="77777777" w:rsidR="00DE151D" w:rsidRPr="00C133A1" w:rsidRDefault="00DE151D"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3627" w:type="dxa"/>
          </w:tcPr>
          <w:p w14:paraId="4004F82C" w14:textId="77777777" w:rsidR="00DE151D" w:rsidRPr="00C133A1" w:rsidRDefault="00DE151D" w:rsidP="00FE7BF3">
            <w:pPr>
              <w:pStyle w:val="ConsPlusNormal"/>
              <w:widowControl/>
              <w:ind w:firstLine="0"/>
              <w:rPr>
                <w:rFonts w:ascii="Times New Roman" w:hAnsi="Times New Roman" w:cs="Times New Roman"/>
              </w:rPr>
            </w:pPr>
            <w:r w:rsidRPr="00C133A1">
              <w:rPr>
                <w:rFonts w:ascii="Times New Roman" w:hAnsi="Times New Roman" w:cs="Times New Roman"/>
              </w:rPr>
              <w:t xml:space="preserve">Самарская область, Красноярский </w:t>
            </w:r>
            <w:proofErr w:type="gramStart"/>
            <w:r w:rsidRPr="00C133A1">
              <w:rPr>
                <w:rFonts w:ascii="Times New Roman" w:hAnsi="Times New Roman" w:cs="Times New Roman"/>
              </w:rPr>
              <w:t xml:space="preserve">район, </w:t>
            </w:r>
            <w:r>
              <w:rPr>
                <w:rFonts w:ascii="Times New Roman" w:hAnsi="Times New Roman" w:cs="Times New Roman"/>
              </w:rPr>
              <w:t xml:space="preserve">  </w:t>
            </w:r>
            <w:proofErr w:type="gramEnd"/>
            <w:r>
              <w:rPr>
                <w:rFonts w:ascii="Times New Roman" w:hAnsi="Times New Roman" w:cs="Times New Roman"/>
              </w:rPr>
              <w:t xml:space="preserve">             п</w:t>
            </w:r>
            <w:r w:rsidRPr="00C133A1">
              <w:rPr>
                <w:rFonts w:ascii="Times New Roman" w:hAnsi="Times New Roman" w:cs="Times New Roman"/>
              </w:rPr>
              <w:t xml:space="preserve">. </w:t>
            </w:r>
            <w:r>
              <w:rPr>
                <w:rFonts w:ascii="Times New Roman" w:hAnsi="Times New Roman" w:cs="Times New Roman"/>
              </w:rPr>
              <w:t>Светлое Поле</w:t>
            </w:r>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8</w:t>
            </w:r>
          </w:p>
        </w:tc>
        <w:tc>
          <w:tcPr>
            <w:tcW w:w="1276" w:type="dxa"/>
            <w:vAlign w:val="center"/>
          </w:tcPr>
          <w:p w14:paraId="19B18149" w14:textId="77777777" w:rsidR="00DE151D" w:rsidRPr="00FE7BF3" w:rsidRDefault="00DE151D" w:rsidP="00FE7BF3">
            <w:pPr>
              <w:jc w:val="center"/>
              <w:rPr>
                <w:color w:val="0D0D0D" w:themeColor="text1" w:themeTint="F2"/>
              </w:rPr>
            </w:pPr>
            <w:r w:rsidRPr="00FE7BF3">
              <w:rPr>
                <w:color w:val="0D0D0D" w:themeColor="text1" w:themeTint="F2"/>
              </w:rPr>
              <w:t>32,67</w:t>
            </w:r>
          </w:p>
        </w:tc>
        <w:tc>
          <w:tcPr>
            <w:tcW w:w="1559" w:type="dxa"/>
          </w:tcPr>
          <w:p w14:paraId="49B98411" w14:textId="77777777" w:rsidR="00FE7BF3" w:rsidRDefault="00FE7BF3" w:rsidP="00FE7BF3">
            <w:pPr>
              <w:jc w:val="center"/>
            </w:pPr>
          </w:p>
          <w:p w14:paraId="6D0C6301" w14:textId="77777777" w:rsidR="00DE151D" w:rsidRPr="00FE7BF3" w:rsidRDefault="00590BD1" w:rsidP="00FE7BF3">
            <w:pPr>
              <w:jc w:val="center"/>
            </w:pPr>
            <w:r>
              <w:t>110084,83</w:t>
            </w:r>
          </w:p>
        </w:tc>
        <w:tc>
          <w:tcPr>
            <w:tcW w:w="1310" w:type="dxa"/>
            <w:vAlign w:val="center"/>
          </w:tcPr>
          <w:p w14:paraId="0F3F0D9C" w14:textId="77777777" w:rsidR="00DE151D" w:rsidRPr="00590BD1" w:rsidRDefault="00606B34" w:rsidP="00FE7BF3">
            <w:pPr>
              <w:jc w:val="center"/>
            </w:pPr>
            <w:r w:rsidRPr="00590BD1">
              <w:t>280,8</w:t>
            </w:r>
          </w:p>
        </w:tc>
        <w:tc>
          <w:tcPr>
            <w:tcW w:w="1985" w:type="dxa"/>
          </w:tcPr>
          <w:p w14:paraId="00F9D10C" w14:textId="77777777" w:rsidR="00DE151D" w:rsidRPr="00FE7BF3" w:rsidRDefault="00DE151D" w:rsidP="00FE7BF3">
            <w:pPr>
              <w:jc w:val="center"/>
            </w:pPr>
          </w:p>
          <w:p w14:paraId="0AD575C1" w14:textId="77777777" w:rsidR="00DE151D" w:rsidRPr="00FE7BF3" w:rsidRDefault="00DE151D" w:rsidP="00FE7BF3">
            <w:pPr>
              <w:jc w:val="center"/>
            </w:pPr>
            <w:r w:rsidRPr="00FE7BF3">
              <w:t>501,81</w:t>
            </w:r>
          </w:p>
        </w:tc>
      </w:tr>
      <w:tr w:rsidR="00DE151D" w:rsidRPr="00C133A1" w14:paraId="6C9663D8" w14:textId="77777777" w:rsidTr="00DE151D">
        <w:tc>
          <w:tcPr>
            <w:tcW w:w="592" w:type="dxa"/>
          </w:tcPr>
          <w:p w14:paraId="0D264364" w14:textId="77777777" w:rsidR="00DE151D" w:rsidRPr="00C133A1" w:rsidRDefault="00DE151D"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3627" w:type="dxa"/>
          </w:tcPr>
          <w:p w14:paraId="0FF41006" w14:textId="77777777" w:rsidR="00DE151D" w:rsidRPr="00C133A1" w:rsidRDefault="00DE151D" w:rsidP="00FE7BF3">
            <w:pPr>
              <w:pStyle w:val="ConsPlusNormal"/>
              <w:widowControl/>
              <w:ind w:firstLine="0"/>
              <w:rPr>
                <w:rFonts w:ascii="Times New Roman" w:hAnsi="Times New Roman" w:cs="Times New Roman"/>
              </w:rPr>
            </w:pPr>
            <w:r w:rsidRPr="00C133A1">
              <w:rPr>
                <w:rFonts w:ascii="Times New Roman" w:hAnsi="Times New Roman" w:cs="Times New Roman"/>
              </w:rPr>
              <w:t xml:space="preserve">Самарская область, Красноярский </w:t>
            </w:r>
            <w:proofErr w:type="gramStart"/>
            <w:r w:rsidRPr="00C133A1">
              <w:rPr>
                <w:rFonts w:ascii="Times New Roman" w:hAnsi="Times New Roman" w:cs="Times New Roman"/>
              </w:rPr>
              <w:t xml:space="preserve">район, </w:t>
            </w:r>
            <w:r>
              <w:rPr>
                <w:rFonts w:ascii="Times New Roman" w:hAnsi="Times New Roman" w:cs="Times New Roman"/>
              </w:rPr>
              <w:t xml:space="preserve">  </w:t>
            </w:r>
            <w:proofErr w:type="gramEnd"/>
            <w:r>
              <w:rPr>
                <w:rFonts w:ascii="Times New Roman" w:hAnsi="Times New Roman" w:cs="Times New Roman"/>
              </w:rPr>
              <w:t xml:space="preserve">             п</w:t>
            </w:r>
            <w:r w:rsidRPr="00C133A1">
              <w:rPr>
                <w:rFonts w:ascii="Times New Roman" w:hAnsi="Times New Roman" w:cs="Times New Roman"/>
              </w:rPr>
              <w:t xml:space="preserve">. </w:t>
            </w:r>
            <w:r>
              <w:rPr>
                <w:rFonts w:ascii="Times New Roman" w:hAnsi="Times New Roman" w:cs="Times New Roman"/>
              </w:rPr>
              <w:t>Светлое Поле</w:t>
            </w:r>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9</w:t>
            </w:r>
          </w:p>
        </w:tc>
        <w:tc>
          <w:tcPr>
            <w:tcW w:w="1276" w:type="dxa"/>
            <w:vAlign w:val="center"/>
          </w:tcPr>
          <w:p w14:paraId="21176E9A" w14:textId="77777777" w:rsidR="00DE151D" w:rsidRPr="00FE7BF3" w:rsidRDefault="00DE151D" w:rsidP="00FE7BF3">
            <w:pPr>
              <w:jc w:val="center"/>
            </w:pPr>
            <w:r w:rsidRPr="00FE7BF3">
              <w:t>32,67</w:t>
            </w:r>
          </w:p>
        </w:tc>
        <w:tc>
          <w:tcPr>
            <w:tcW w:w="1559" w:type="dxa"/>
          </w:tcPr>
          <w:p w14:paraId="1AFADB2C" w14:textId="77777777" w:rsidR="00FE7BF3" w:rsidRDefault="00FE7BF3" w:rsidP="00FE7BF3">
            <w:pPr>
              <w:jc w:val="center"/>
            </w:pPr>
          </w:p>
          <w:p w14:paraId="24B6D691" w14:textId="77777777" w:rsidR="00DE151D" w:rsidRPr="00FE7BF3" w:rsidRDefault="00286C85" w:rsidP="00590BD1">
            <w:r>
              <w:t xml:space="preserve">   </w:t>
            </w:r>
            <w:r w:rsidR="00243C26">
              <w:t>1</w:t>
            </w:r>
            <w:r w:rsidR="00590BD1">
              <w:t>11339,36</w:t>
            </w:r>
          </w:p>
        </w:tc>
        <w:tc>
          <w:tcPr>
            <w:tcW w:w="1310" w:type="dxa"/>
            <w:vAlign w:val="center"/>
          </w:tcPr>
          <w:p w14:paraId="15523944" w14:textId="77777777" w:rsidR="00DE151D" w:rsidRPr="00590BD1" w:rsidRDefault="00606B34" w:rsidP="00FE7BF3">
            <w:pPr>
              <w:jc w:val="center"/>
            </w:pPr>
            <w:r w:rsidRPr="00590BD1">
              <w:t>284,0</w:t>
            </w:r>
          </w:p>
        </w:tc>
        <w:tc>
          <w:tcPr>
            <w:tcW w:w="1985" w:type="dxa"/>
          </w:tcPr>
          <w:p w14:paraId="0E6BAF36" w14:textId="77777777" w:rsidR="00DE151D" w:rsidRPr="00FE7BF3" w:rsidRDefault="00DE151D" w:rsidP="00FE7BF3">
            <w:pPr>
              <w:jc w:val="center"/>
            </w:pPr>
          </w:p>
          <w:p w14:paraId="542D655C" w14:textId="77777777" w:rsidR="00DE151D" w:rsidRPr="00FE7BF3" w:rsidRDefault="00DE151D" w:rsidP="00FE7BF3">
            <w:pPr>
              <w:jc w:val="center"/>
            </w:pPr>
            <w:r w:rsidRPr="00FE7BF3">
              <w:t>505,73</w:t>
            </w:r>
          </w:p>
        </w:tc>
      </w:tr>
      <w:tr w:rsidR="00DE151D" w:rsidRPr="00C133A1" w14:paraId="25F15E47" w14:textId="77777777" w:rsidTr="00DE151D">
        <w:tc>
          <w:tcPr>
            <w:tcW w:w="592" w:type="dxa"/>
          </w:tcPr>
          <w:p w14:paraId="6081451C" w14:textId="77777777" w:rsidR="00DE151D" w:rsidRPr="00C133A1" w:rsidRDefault="00DE151D" w:rsidP="00C133A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627" w:type="dxa"/>
          </w:tcPr>
          <w:p w14:paraId="5A4535E3" w14:textId="77777777" w:rsidR="00DE151D" w:rsidRPr="00C133A1" w:rsidRDefault="00DE151D" w:rsidP="00FE7BF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2C3122D4" w14:textId="77777777" w:rsidR="00DE151D" w:rsidRDefault="00DE151D" w:rsidP="00FE7BF3">
            <w:pPr>
              <w:pStyle w:val="ConsPlusNormal"/>
              <w:widowControl/>
              <w:ind w:firstLine="0"/>
              <w:rPr>
                <w:rFonts w:ascii="Times New Roman" w:hAnsi="Times New Roman" w:cs="Times New Roman"/>
              </w:rPr>
            </w:pP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 xml:space="preserve">Жареный </w:t>
            </w:r>
            <w:proofErr w:type="gramStart"/>
            <w:r>
              <w:rPr>
                <w:rFonts w:ascii="Times New Roman" w:hAnsi="Times New Roman" w:cs="Times New Roman"/>
              </w:rPr>
              <w:t>Бугор</w:t>
            </w:r>
            <w:r w:rsidRPr="00C133A1">
              <w:rPr>
                <w:rFonts w:ascii="Times New Roman" w:hAnsi="Times New Roman" w:cs="Times New Roman"/>
              </w:rPr>
              <w:t xml:space="preserve">,   </w:t>
            </w:r>
            <w:proofErr w:type="gramEnd"/>
            <w:r w:rsidRPr="00C133A1">
              <w:rPr>
                <w:rFonts w:ascii="Times New Roman" w:hAnsi="Times New Roman" w:cs="Times New Roman"/>
              </w:rPr>
              <w:t xml:space="preserve">ул. </w:t>
            </w:r>
            <w:r>
              <w:rPr>
                <w:rFonts w:ascii="Times New Roman" w:hAnsi="Times New Roman" w:cs="Times New Roman"/>
              </w:rPr>
              <w:t>Центральная</w:t>
            </w:r>
            <w:r w:rsidRPr="00C133A1">
              <w:rPr>
                <w:rFonts w:ascii="Times New Roman" w:hAnsi="Times New Roman" w:cs="Times New Roman"/>
              </w:rPr>
              <w:t xml:space="preserve">, д. </w:t>
            </w:r>
            <w:r>
              <w:rPr>
                <w:rFonts w:ascii="Times New Roman" w:hAnsi="Times New Roman" w:cs="Times New Roman"/>
              </w:rPr>
              <w:t>9</w:t>
            </w:r>
          </w:p>
          <w:p w14:paraId="7411DEED" w14:textId="77777777" w:rsidR="00622E3D" w:rsidRPr="00C133A1" w:rsidRDefault="00622E3D" w:rsidP="00FE7BF3">
            <w:pPr>
              <w:pStyle w:val="ConsPlusNormal"/>
              <w:widowControl/>
              <w:ind w:firstLine="0"/>
              <w:rPr>
                <w:rFonts w:ascii="Times New Roman" w:hAnsi="Times New Roman" w:cs="Times New Roman"/>
              </w:rPr>
            </w:pPr>
          </w:p>
        </w:tc>
        <w:tc>
          <w:tcPr>
            <w:tcW w:w="1276" w:type="dxa"/>
            <w:vAlign w:val="center"/>
          </w:tcPr>
          <w:p w14:paraId="6CA227FA" w14:textId="77777777" w:rsidR="00DE151D" w:rsidRPr="00FE7BF3" w:rsidRDefault="00DE151D" w:rsidP="00FE7BF3">
            <w:pPr>
              <w:jc w:val="center"/>
              <w:rPr>
                <w:color w:val="0D0D0D" w:themeColor="text1" w:themeTint="F2"/>
              </w:rPr>
            </w:pPr>
            <w:r w:rsidRPr="00FE7BF3">
              <w:rPr>
                <w:color w:val="0D0D0D" w:themeColor="text1" w:themeTint="F2"/>
              </w:rPr>
              <w:t>12,62</w:t>
            </w:r>
          </w:p>
        </w:tc>
        <w:tc>
          <w:tcPr>
            <w:tcW w:w="1559" w:type="dxa"/>
          </w:tcPr>
          <w:p w14:paraId="23E481A8" w14:textId="77777777" w:rsidR="00FE7BF3" w:rsidRDefault="00FE7BF3" w:rsidP="00FE7BF3">
            <w:pPr>
              <w:jc w:val="center"/>
            </w:pPr>
          </w:p>
          <w:p w14:paraId="104EC9CC" w14:textId="77777777" w:rsidR="00FE7BF3" w:rsidRDefault="00FE7BF3" w:rsidP="00FE7BF3">
            <w:pPr>
              <w:jc w:val="center"/>
            </w:pPr>
          </w:p>
          <w:p w14:paraId="39A060B1" w14:textId="77777777" w:rsidR="00DE151D" w:rsidRPr="00FE7BF3" w:rsidRDefault="008B54CE" w:rsidP="00FE7BF3">
            <w:pPr>
              <w:jc w:val="center"/>
            </w:pPr>
            <w:r w:rsidRPr="00FE7BF3">
              <w:t>51429,02</w:t>
            </w:r>
          </w:p>
        </w:tc>
        <w:tc>
          <w:tcPr>
            <w:tcW w:w="1310" w:type="dxa"/>
            <w:vAlign w:val="center"/>
          </w:tcPr>
          <w:p w14:paraId="58AA2803" w14:textId="77777777" w:rsidR="00DE151D" w:rsidRPr="00590BD1" w:rsidRDefault="00DE151D" w:rsidP="00FE7BF3">
            <w:pPr>
              <w:jc w:val="center"/>
            </w:pPr>
            <w:r w:rsidRPr="00590BD1">
              <w:t>339,6</w:t>
            </w:r>
          </w:p>
        </w:tc>
        <w:tc>
          <w:tcPr>
            <w:tcW w:w="1985" w:type="dxa"/>
          </w:tcPr>
          <w:p w14:paraId="12CDE065" w14:textId="77777777" w:rsidR="00FE7BF3" w:rsidRDefault="00FE7BF3" w:rsidP="00FE7BF3">
            <w:pPr>
              <w:jc w:val="center"/>
            </w:pPr>
          </w:p>
          <w:p w14:paraId="7F264C58" w14:textId="77777777" w:rsidR="00FE7BF3" w:rsidRDefault="00FE7BF3" w:rsidP="00FE7BF3">
            <w:pPr>
              <w:jc w:val="center"/>
            </w:pPr>
          </w:p>
          <w:p w14:paraId="7B4BBB02" w14:textId="77777777" w:rsidR="00DE151D" w:rsidRPr="00FE7BF3" w:rsidRDefault="00DE151D" w:rsidP="00FE7BF3">
            <w:pPr>
              <w:jc w:val="center"/>
            </w:pPr>
            <w:r w:rsidRPr="00FE7BF3">
              <w:t>214,30</w:t>
            </w:r>
          </w:p>
          <w:p w14:paraId="2352436C" w14:textId="77777777" w:rsidR="00DE151D" w:rsidRPr="00FE7BF3" w:rsidRDefault="00DE151D" w:rsidP="00FE7BF3">
            <w:pPr>
              <w:jc w:val="center"/>
            </w:pPr>
          </w:p>
        </w:tc>
      </w:tr>
      <w:tr w:rsidR="00DE151D" w:rsidRPr="00C133A1" w14:paraId="50C6F60E" w14:textId="77777777" w:rsidTr="00DE151D">
        <w:tc>
          <w:tcPr>
            <w:tcW w:w="592" w:type="dxa"/>
          </w:tcPr>
          <w:p w14:paraId="37BA8DAE" w14:textId="77777777" w:rsidR="00DE151D" w:rsidRPr="00C133A1" w:rsidRDefault="00DE151D" w:rsidP="00C133A1">
            <w:pPr>
              <w:pStyle w:val="ConsPlusNormal"/>
              <w:widowControl/>
              <w:ind w:firstLine="0"/>
              <w:jc w:val="center"/>
              <w:rPr>
                <w:rFonts w:ascii="Times New Roman" w:hAnsi="Times New Roman" w:cs="Times New Roman"/>
              </w:rPr>
            </w:pPr>
            <w:r>
              <w:rPr>
                <w:rFonts w:ascii="Times New Roman" w:hAnsi="Times New Roman" w:cs="Times New Roman"/>
              </w:rPr>
              <w:lastRenderedPageBreak/>
              <w:t>4</w:t>
            </w:r>
          </w:p>
        </w:tc>
        <w:tc>
          <w:tcPr>
            <w:tcW w:w="3627" w:type="dxa"/>
          </w:tcPr>
          <w:p w14:paraId="0ADA156B" w14:textId="77777777" w:rsidR="00DE151D" w:rsidRPr="00C133A1" w:rsidRDefault="00DE151D" w:rsidP="00FE7BF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6B746F1A" w14:textId="77777777" w:rsidR="00DE151D" w:rsidRPr="00C133A1" w:rsidRDefault="00DE151D" w:rsidP="00FE7BF3">
            <w:pPr>
              <w:pStyle w:val="ConsPlusNormal"/>
              <w:widowControl/>
              <w:ind w:firstLine="0"/>
              <w:rPr>
                <w:rFonts w:ascii="Times New Roman" w:hAnsi="Times New Roman" w:cs="Times New Roman"/>
              </w:rPr>
            </w:pP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Pr>
                <w:rFonts w:ascii="Times New Roman" w:hAnsi="Times New Roman" w:cs="Times New Roman"/>
              </w:rPr>
              <w:t xml:space="preserve">, </w:t>
            </w:r>
            <w:r w:rsidRPr="00C133A1">
              <w:rPr>
                <w:rFonts w:ascii="Times New Roman" w:hAnsi="Times New Roman" w:cs="Times New Roman"/>
              </w:rPr>
              <w:t xml:space="preserve"> ул.</w:t>
            </w:r>
            <w:proofErr w:type="gramEnd"/>
            <w:r w:rsidRPr="00C133A1">
              <w:rPr>
                <w:rFonts w:ascii="Times New Roman" w:hAnsi="Times New Roman" w:cs="Times New Roman"/>
              </w:rPr>
              <w:t xml:space="preserve">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1</w:t>
            </w:r>
          </w:p>
        </w:tc>
        <w:tc>
          <w:tcPr>
            <w:tcW w:w="1276" w:type="dxa"/>
            <w:vAlign w:val="center"/>
          </w:tcPr>
          <w:p w14:paraId="6CD7325A" w14:textId="77777777" w:rsidR="00DE151D" w:rsidRPr="00FE7BF3" w:rsidRDefault="00DE151D" w:rsidP="00FE7BF3">
            <w:pPr>
              <w:jc w:val="center"/>
            </w:pPr>
            <w:r w:rsidRPr="00FE7BF3">
              <w:t>12,62</w:t>
            </w:r>
          </w:p>
        </w:tc>
        <w:tc>
          <w:tcPr>
            <w:tcW w:w="1559" w:type="dxa"/>
          </w:tcPr>
          <w:p w14:paraId="16B394EB" w14:textId="77777777" w:rsidR="00622E3D" w:rsidRDefault="00622E3D" w:rsidP="00FE7BF3">
            <w:pPr>
              <w:jc w:val="center"/>
            </w:pPr>
          </w:p>
          <w:p w14:paraId="0264B658" w14:textId="77777777" w:rsidR="00DE151D" w:rsidRPr="00FE7BF3" w:rsidRDefault="00690CBF" w:rsidP="00FE7BF3">
            <w:pPr>
              <w:jc w:val="center"/>
            </w:pPr>
            <w:r w:rsidRPr="00FE7BF3">
              <w:t>79687,73</w:t>
            </w:r>
          </w:p>
        </w:tc>
        <w:tc>
          <w:tcPr>
            <w:tcW w:w="1310" w:type="dxa"/>
            <w:vAlign w:val="center"/>
          </w:tcPr>
          <w:p w14:paraId="6CB3FF92" w14:textId="77777777" w:rsidR="00DE151D" w:rsidRPr="00FE7BF3" w:rsidRDefault="00DE151D" w:rsidP="00FE7BF3">
            <w:pPr>
              <w:jc w:val="center"/>
            </w:pPr>
            <w:r w:rsidRPr="00FE7BF3">
              <w:t>526,2</w:t>
            </w:r>
          </w:p>
        </w:tc>
        <w:tc>
          <w:tcPr>
            <w:tcW w:w="1985" w:type="dxa"/>
          </w:tcPr>
          <w:p w14:paraId="50606752" w14:textId="77777777" w:rsidR="00622E3D" w:rsidRDefault="00622E3D" w:rsidP="00FE7BF3">
            <w:pPr>
              <w:jc w:val="center"/>
            </w:pPr>
          </w:p>
          <w:p w14:paraId="1D68991F" w14:textId="77777777" w:rsidR="00DE151D" w:rsidRPr="00FE7BF3" w:rsidRDefault="00DE151D" w:rsidP="00FE7BF3">
            <w:pPr>
              <w:jc w:val="center"/>
            </w:pPr>
            <w:r w:rsidRPr="00FE7BF3">
              <w:t>332,03</w:t>
            </w:r>
          </w:p>
        </w:tc>
      </w:tr>
      <w:tr w:rsidR="00DE151D" w:rsidRPr="00C133A1" w14:paraId="51A4C20C" w14:textId="77777777" w:rsidTr="00DE151D">
        <w:tc>
          <w:tcPr>
            <w:tcW w:w="592" w:type="dxa"/>
          </w:tcPr>
          <w:p w14:paraId="7BDA4EF9" w14:textId="77777777" w:rsidR="00DE151D" w:rsidRPr="00C133A1" w:rsidRDefault="00DE151D" w:rsidP="00C133A1">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3627" w:type="dxa"/>
          </w:tcPr>
          <w:p w14:paraId="0114A923" w14:textId="77777777" w:rsidR="00DE151D" w:rsidRPr="00C133A1" w:rsidRDefault="00DE151D" w:rsidP="00FE7BF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10A94ECD" w14:textId="77777777" w:rsidR="00DE151D" w:rsidRPr="00C133A1" w:rsidRDefault="00DE151D" w:rsidP="00FE7BF3">
            <w:pPr>
              <w:pStyle w:val="ConsPlusNormal"/>
              <w:widowControl/>
              <w:ind w:firstLine="0"/>
              <w:rPr>
                <w:rFonts w:ascii="Times New Roman" w:hAnsi="Times New Roman" w:cs="Times New Roman"/>
              </w:rPr>
            </w:pP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ул.</w:t>
            </w:r>
            <w:proofErr w:type="gramEnd"/>
            <w:r w:rsidRPr="00C133A1">
              <w:rPr>
                <w:rFonts w:ascii="Times New Roman" w:hAnsi="Times New Roman" w:cs="Times New Roman"/>
              </w:rPr>
              <w:t xml:space="preserve">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2</w:t>
            </w:r>
          </w:p>
        </w:tc>
        <w:tc>
          <w:tcPr>
            <w:tcW w:w="1276" w:type="dxa"/>
            <w:vAlign w:val="center"/>
          </w:tcPr>
          <w:p w14:paraId="4A40D2F5" w14:textId="77777777" w:rsidR="00DE151D" w:rsidRPr="00FE7BF3" w:rsidRDefault="00DE151D" w:rsidP="00FE7BF3">
            <w:pPr>
              <w:jc w:val="center"/>
            </w:pPr>
            <w:r w:rsidRPr="00FE7BF3">
              <w:t>12,62</w:t>
            </w:r>
          </w:p>
        </w:tc>
        <w:tc>
          <w:tcPr>
            <w:tcW w:w="1559" w:type="dxa"/>
          </w:tcPr>
          <w:p w14:paraId="33E9E718" w14:textId="77777777" w:rsidR="00FE7BF3" w:rsidRDefault="00FE7BF3" w:rsidP="00FE7BF3">
            <w:pPr>
              <w:jc w:val="center"/>
            </w:pPr>
          </w:p>
          <w:p w14:paraId="2F535D09" w14:textId="77777777" w:rsidR="00DE151D" w:rsidRPr="00FE7BF3" w:rsidRDefault="00690CBF" w:rsidP="00FE7BF3">
            <w:pPr>
              <w:jc w:val="center"/>
            </w:pPr>
            <w:r w:rsidRPr="00FE7BF3">
              <w:t>77870,</w:t>
            </w:r>
            <w:r w:rsidR="00FE7BF3" w:rsidRPr="00FE7BF3">
              <w:t>45</w:t>
            </w:r>
          </w:p>
        </w:tc>
        <w:tc>
          <w:tcPr>
            <w:tcW w:w="1310" w:type="dxa"/>
            <w:vAlign w:val="center"/>
          </w:tcPr>
          <w:p w14:paraId="2C24E987" w14:textId="77777777" w:rsidR="00DE151D" w:rsidRPr="00FE7BF3" w:rsidRDefault="00DE151D" w:rsidP="00FE7BF3">
            <w:pPr>
              <w:jc w:val="center"/>
            </w:pPr>
            <w:r w:rsidRPr="00FE7BF3">
              <w:t>514,2</w:t>
            </w:r>
          </w:p>
        </w:tc>
        <w:tc>
          <w:tcPr>
            <w:tcW w:w="1985" w:type="dxa"/>
          </w:tcPr>
          <w:p w14:paraId="1F1FAFEB" w14:textId="77777777" w:rsidR="00622E3D" w:rsidRDefault="00622E3D" w:rsidP="00FE7BF3">
            <w:pPr>
              <w:jc w:val="center"/>
            </w:pPr>
          </w:p>
          <w:p w14:paraId="1DAC95FA" w14:textId="77777777" w:rsidR="00DE151D" w:rsidRPr="00FE7BF3" w:rsidRDefault="00DE151D" w:rsidP="00FE7BF3">
            <w:pPr>
              <w:jc w:val="center"/>
            </w:pPr>
            <w:r w:rsidRPr="00FE7BF3">
              <w:t>324,46</w:t>
            </w:r>
          </w:p>
          <w:p w14:paraId="010255DD" w14:textId="77777777" w:rsidR="00DE151D" w:rsidRPr="00FE7BF3" w:rsidRDefault="00DE151D" w:rsidP="00FE7BF3">
            <w:pPr>
              <w:jc w:val="center"/>
            </w:pPr>
          </w:p>
        </w:tc>
      </w:tr>
      <w:tr w:rsidR="00DE151D" w:rsidRPr="00C133A1" w14:paraId="11B8CD67" w14:textId="77777777" w:rsidTr="00DE151D">
        <w:tc>
          <w:tcPr>
            <w:tcW w:w="592" w:type="dxa"/>
          </w:tcPr>
          <w:p w14:paraId="38B51A22" w14:textId="77777777" w:rsidR="00DE151D" w:rsidRPr="00C133A1" w:rsidRDefault="00DE151D" w:rsidP="00C133A1">
            <w:pPr>
              <w:pStyle w:val="ConsPlusNormal"/>
              <w:widowControl/>
              <w:ind w:firstLine="0"/>
              <w:jc w:val="both"/>
              <w:rPr>
                <w:rFonts w:ascii="Times New Roman" w:hAnsi="Times New Roman" w:cs="Times New Roman"/>
              </w:rPr>
            </w:pPr>
          </w:p>
        </w:tc>
        <w:tc>
          <w:tcPr>
            <w:tcW w:w="3627" w:type="dxa"/>
          </w:tcPr>
          <w:p w14:paraId="16B84C24" w14:textId="77777777" w:rsidR="00DE151D" w:rsidRPr="00C133A1" w:rsidRDefault="00DE151D"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Итого</w:t>
            </w:r>
          </w:p>
        </w:tc>
        <w:tc>
          <w:tcPr>
            <w:tcW w:w="1276" w:type="dxa"/>
            <w:vAlign w:val="center"/>
          </w:tcPr>
          <w:p w14:paraId="374DC6FD" w14:textId="77777777" w:rsidR="00DE151D" w:rsidRPr="00C133A1" w:rsidRDefault="00DE151D" w:rsidP="00C133A1">
            <w:pPr>
              <w:jc w:val="center"/>
            </w:pPr>
            <w:r w:rsidRPr="00C133A1">
              <w:t>х</w:t>
            </w:r>
          </w:p>
        </w:tc>
        <w:tc>
          <w:tcPr>
            <w:tcW w:w="1559" w:type="dxa"/>
          </w:tcPr>
          <w:p w14:paraId="3DD79D72" w14:textId="77777777" w:rsidR="00DE151D" w:rsidRPr="00C133A1" w:rsidRDefault="00BA190B" w:rsidP="00C133A1">
            <w:pPr>
              <w:jc w:val="center"/>
            </w:pPr>
            <w:r>
              <w:t>4</w:t>
            </w:r>
            <w:r w:rsidR="00590BD1">
              <w:t>30411,39</w:t>
            </w:r>
          </w:p>
        </w:tc>
        <w:tc>
          <w:tcPr>
            <w:tcW w:w="1310" w:type="dxa"/>
          </w:tcPr>
          <w:p w14:paraId="13BFE779" w14:textId="77777777" w:rsidR="00DE151D" w:rsidRPr="00C133A1" w:rsidRDefault="00DE151D" w:rsidP="00C133A1">
            <w:pPr>
              <w:jc w:val="center"/>
            </w:pPr>
            <w:r w:rsidRPr="00C133A1">
              <w:t>х</w:t>
            </w:r>
          </w:p>
        </w:tc>
        <w:tc>
          <w:tcPr>
            <w:tcW w:w="1985" w:type="dxa"/>
          </w:tcPr>
          <w:p w14:paraId="441FC441" w14:textId="77777777" w:rsidR="00DE151D" w:rsidRPr="00C133A1" w:rsidRDefault="00DE151D" w:rsidP="00C133A1">
            <w:pPr>
              <w:jc w:val="center"/>
            </w:pPr>
            <w:r>
              <w:t>1878,33</w:t>
            </w:r>
          </w:p>
        </w:tc>
      </w:tr>
    </w:tbl>
    <w:p w14:paraId="79ACAF72" w14:textId="77777777" w:rsidR="00C133A1" w:rsidRPr="00C133A1" w:rsidRDefault="00C133A1" w:rsidP="00C133A1">
      <w:pPr>
        <w:pStyle w:val="ConsPlusNormal"/>
        <w:widowControl/>
        <w:ind w:firstLine="0"/>
        <w:jc w:val="both"/>
        <w:rPr>
          <w:rFonts w:ascii="Times New Roman" w:hAnsi="Times New Roman" w:cs="Times New Roman"/>
          <w:b/>
        </w:rPr>
      </w:pPr>
    </w:p>
    <w:p w14:paraId="70D3B01B" w14:textId="77777777" w:rsidR="00C133A1" w:rsidRPr="00C133A1" w:rsidRDefault="00C133A1" w:rsidP="00C133A1">
      <w:pPr>
        <w:pStyle w:val="ConsPlusNormal"/>
        <w:widowControl/>
        <w:ind w:firstLine="540"/>
        <w:jc w:val="center"/>
        <w:rPr>
          <w:rFonts w:ascii="Times New Roman" w:hAnsi="Times New Roman" w:cs="Times New Roman"/>
        </w:rPr>
      </w:pPr>
    </w:p>
    <w:p w14:paraId="0417FA37" w14:textId="77777777" w:rsidR="00FA4023" w:rsidRDefault="00C133A1" w:rsidP="00C133A1">
      <w:pPr>
        <w:pStyle w:val="ConsPlusNormal"/>
        <w:widowControl/>
        <w:ind w:firstLine="0"/>
        <w:rPr>
          <w:rFonts w:ascii="Times New Roman" w:hAnsi="Times New Roman" w:cs="Times New Roman"/>
        </w:rPr>
      </w:pPr>
      <w:r w:rsidRPr="00C133A1">
        <w:rPr>
          <w:rFonts w:ascii="Times New Roman" w:hAnsi="Times New Roman" w:cs="Times New Roman"/>
        </w:rPr>
        <w:t xml:space="preserve">                                                       </w:t>
      </w:r>
    </w:p>
    <w:p w14:paraId="26E6D3F1" w14:textId="77777777" w:rsidR="00C133A1" w:rsidRPr="00C133A1" w:rsidRDefault="00C133A1" w:rsidP="00C133A1">
      <w:pPr>
        <w:pStyle w:val="ConsPlusNormal"/>
        <w:widowControl/>
        <w:ind w:firstLine="0"/>
        <w:rPr>
          <w:rFonts w:ascii="Times New Roman" w:hAnsi="Times New Roman" w:cs="Times New Roman"/>
        </w:rPr>
      </w:pPr>
      <w:r w:rsidRPr="00C133A1">
        <w:rPr>
          <w:rFonts w:ascii="Times New Roman" w:hAnsi="Times New Roman" w:cs="Times New Roman"/>
        </w:rPr>
        <w:t xml:space="preserve">  Размер обеспечения исполнения обязательств</w:t>
      </w:r>
    </w:p>
    <w:p w14:paraId="005D94BA" w14:textId="77777777" w:rsidR="00C133A1" w:rsidRPr="00C133A1" w:rsidRDefault="00C133A1" w:rsidP="00C133A1">
      <w:pPr>
        <w:pStyle w:val="ConsPlusNormal"/>
        <w:widowControl/>
        <w:ind w:firstLine="540"/>
        <w:jc w:val="center"/>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1843"/>
        <w:gridCol w:w="1275"/>
        <w:gridCol w:w="2410"/>
        <w:gridCol w:w="1843"/>
      </w:tblGrid>
      <w:tr w:rsidR="00C133A1" w:rsidRPr="00C133A1" w14:paraId="213A6B61" w14:textId="77777777" w:rsidTr="006E3E76">
        <w:tc>
          <w:tcPr>
            <w:tcW w:w="710" w:type="dxa"/>
          </w:tcPr>
          <w:p w14:paraId="211F64AF" w14:textId="77777777"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2268" w:type="dxa"/>
          </w:tcPr>
          <w:p w14:paraId="4C66617F" w14:textId="77777777"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843" w:type="dxa"/>
          </w:tcPr>
          <w:p w14:paraId="0EB717C9"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c>
          <w:tcPr>
            <w:tcW w:w="1275" w:type="dxa"/>
          </w:tcPr>
          <w:p w14:paraId="21183AE9"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Общая площадь жилых и нежилых помещений (</w:t>
            </w:r>
            <w:r w:rsidR="00734213">
              <w:rPr>
                <w:rFonts w:ascii="Times New Roman" w:hAnsi="Times New Roman" w:cs="Times New Roman"/>
              </w:rPr>
              <w:pgNum/>
            </w:r>
            <w:r w:rsidR="00734213">
              <w:rPr>
                <w:rFonts w:ascii="Times New Roman" w:hAnsi="Times New Roman" w:cs="Times New Roman"/>
              </w:rPr>
              <w:t>В</w:t>
            </w:r>
            <w:r w:rsidRPr="00C133A1">
              <w:rPr>
                <w:rFonts w:ascii="Times New Roman" w:hAnsi="Times New Roman" w:cs="Times New Roman"/>
              </w:rPr>
              <w:t>.м)</w:t>
            </w:r>
          </w:p>
        </w:tc>
        <w:tc>
          <w:tcPr>
            <w:tcW w:w="2410" w:type="dxa"/>
          </w:tcPr>
          <w:p w14:paraId="3998BBA9"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Размер  ежемесячной платы за коммунальные услуги с учетом площади жилых и нежилых помещений (руб.)</w:t>
            </w:r>
          </w:p>
        </w:tc>
        <w:tc>
          <w:tcPr>
            <w:tcW w:w="1843" w:type="dxa"/>
          </w:tcPr>
          <w:p w14:paraId="33641305" w14:textId="77777777"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Размер обеспечения исполнения об</w:t>
            </w:r>
            <w:r w:rsidR="00217611">
              <w:rPr>
                <w:rFonts w:ascii="Times New Roman" w:hAnsi="Times New Roman" w:cs="Times New Roman"/>
              </w:rPr>
              <w:t>язательств   (коэффициент   0,5</w:t>
            </w:r>
            <w:r w:rsidRPr="00C133A1">
              <w:rPr>
                <w:rFonts w:ascii="Times New Roman" w:hAnsi="Times New Roman" w:cs="Times New Roman"/>
              </w:rPr>
              <w:t>) руб.</w:t>
            </w:r>
          </w:p>
        </w:tc>
      </w:tr>
      <w:tr w:rsidR="00AA06B9" w:rsidRPr="00C133A1" w14:paraId="4CF10CE8" w14:textId="77777777" w:rsidTr="006E3E76">
        <w:tc>
          <w:tcPr>
            <w:tcW w:w="710" w:type="dxa"/>
          </w:tcPr>
          <w:p w14:paraId="5936236E" w14:textId="77777777" w:rsidR="00AA06B9" w:rsidRPr="00C133A1" w:rsidRDefault="00AA06B9"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2268" w:type="dxa"/>
          </w:tcPr>
          <w:p w14:paraId="0CFA1FD6"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 xml:space="preserve">Самарская область, Красноярский </w:t>
            </w:r>
            <w:proofErr w:type="gramStart"/>
            <w:r w:rsidRPr="00C133A1">
              <w:rPr>
                <w:rFonts w:ascii="Times New Roman" w:hAnsi="Times New Roman" w:cs="Times New Roman"/>
              </w:rPr>
              <w:t xml:space="preserve">район, </w:t>
            </w:r>
            <w:r>
              <w:rPr>
                <w:rFonts w:ascii="Times New Roman" w:hAnsi="Times New Roman" w:cs="Times New Roman"/>
              </w:rPr>
              <w:t xml:space="preserve">  </w:t>
            </w:r>
            <w:proofErr w:type="gramEnd"/>
            <w:r>
              <w:rPr>
                <w:rFonts w:ascii="Times New Roman" w:hAnsi="Times New Roman" w:cs="Times New Roman"/>
              </w:rPr>
              <w:t xml:space="preserve">             п</w:t>
            </w:r>
            <w:r w:rsidRPr="00C133A1">
              <w:rPr>
                <w:rFonts w:ascii="Times New Roman" w:hAnsi="Times New Roman" w:cs="Times New Roman"/>
              </w:rPr>
              <w:t xml:space="preserve">. </w:t>
            </w:r>
            <w:r>
              <w:rPr>
                <w:rFonts w:ascii="Times New Roman" w:hAnsi="Times New Roman" w:cs="Times New Roman"/>
              </w:rPr>
              <w:t>Светлое Поле</w:t>
            </w:r>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8</w:t>
            </w:r>
          </w:p>
        </w:tc>
        <w:tc>
          <w:tcPr>
            <w:tcW w:w="1843" w:type="dxa"/>
          </w:tcPr>
          <w:p w14:paraId="72A4054B" w14:textId="77777777" w:rsidR="00AA06B9" w:rsidRPr="00606B34" w:rsidRDefault="00AA06B9" w:rsidP="002407B3">
            <w:pPr>
              <w:rPr>
                <w:rFonts w:ascii="Times New Roman" w:hAnsi="Times New Roman" w:cs="Times New Roman"/>
              </w:rPr>
            </w:pPr>
            <w:r w:rsidRPr="00606B34">
              <w:rPr>
                <w:rFonts w:ascii="Times New Roman" w:hAnsi="Times New Roman" w:cs="Times New Roman"/>
                <w:bCs/>
              </w:rPr>
              <w:t xml:space="preserve"> Индивидуальное газоснабжение, электроснабжение, централь</w:t>
            </w:r>
            <w:r w:rsidR="002407B3" w:rsidRPr="00606B34">
              <w:rPr>
                <w:rFonts w:ascii="Times New Roman" w:hAnsi="Times New Roman" w:cs="Times New Roman"/>
                <w:bCs/>
              </w:rPr>
              <w:t>ное холодное водоснабжение, водоотведение</w:t>
            </w:r>
            <w:r w:rsidRPr="00606B34">
              <w:rPr>
                <w:rFonts w:ascii="Times New Roman" w:hAnsi="Times New Roman" w:cs="Times New Roman"/>
                <w:bCs/>
              </w:rPr>
              <w:t xml:space="preserve">. </w:t>
            </w:r>
          </w:p>
        </w:tc>
        <w:tc>
          <w:tcPr>
            <w:tcW w:w="1275" w:type="dxa"/>
          </w:tcPr>
          <w:p w14:paraId="196C0310" w14:textId="77777777" w:rsidR="00AA06B9" w:rsidRPr="00606B34" w:rsidRDefault="00AA06B9" w:rsidP="00C133A1">
            <w:pPr>
              <w:jc w:val="center"/>
              <w:rPr>
                <w:rFonts w:ascii="Times New Roman" w:hAnsi="Times New Roman" w:cs="Times New Roman"/>
                <w:bCs/>
              </w:rPr>
            </w:pPr>
          </w:p>
          <w:p w14:paraId="5FBE372E" w14:textId="77777777" w:rsidR="00AA06B9" w:rsidRPr="00606B34" w:rsidRDefault="0028043E" w:rsidP="00C133A1">
            <w:pPr>
              <w:jc w:val="center"/>
              <w:rPr>
                <w:rFonts w:ascii="Times New Roman" w:hAnsi="Times New Roman" w:cs="Times New Roman"/>
                <w:bCs/>
              </w:rPr>
            </w:pPr>
            <w:r w:rsidRPr="00606B34">
              <w:rPr>
                <w:rFonts w:ascii="Times New Roman" w:hAnsi="Times New Roman" w:cs="Times New Roman"/>
                <w:bCs/>
              </w:rPr>
              <w:t>280,8</w:t>
            </w:r>
          </w:p>
        </w:tc>
        <w:tc>
          <w:tcPr>
            <w:tcW w:w="2410" w:type="dxa"/>
          </w:tcPr>
          <w:p w14:paraId="1F57CCA9" w14:textId="77777777" w:rsidR="00AA06B9" w:rsidRPr="00606B34" w:rsidRDefault="00AA06B9" w:rsidP="00C133A1">
            <w:pPr>
              <w:ind w:firstLine="340"/>
              <w:jc w:val="center"/>
              <w:rPr>
                <w:rFonts w:ascii="Times New Roman" w:hAnsi="Times New Roman" w:cs="Times New Roman"/>
              </w:rPr>
            </w:pPr>
          </w:p>
          <w:p w14:paraId="065326EC" w14:textId="77777777" w:rsidR="006E3E76" w:rsidRPr="00606B34" w:rsidRDefault="00840032" w:rsidP="00C133A1">
            <w:pPr>
              <w:ind w:firstLine="340"/>
              <w:jc w:val="center"/>
              <w:rPr>
                <w:rFonts w:ascii="Times New Roman" w:hAnsi="Times New Roman" w:cs="Times New Roman"/>
              </w:rPr>
            </w:pPr>
            <w:r w:rsidRPr="00606B34">
              <w:rPr>
                <w:rFonts w:ascii="Times New Roman" w:hAnsi="Times New Roman" w:cs="Times New Roman"/>
              </w:rPr>
              <w:t>24087,02</w:t>
            </w:r>
          </w:p>
        </w:tc>
        <w:tc>
          <w:tcPr>
            <w:tcW w:w="1843" w:type="dxa"/>
          </w:tcPr>
          <w:p w14:paraId="3F08CFB3" w14:textId="77777777" w:rsidR="00AA06B9" w:rsidRDefault="00AA06B9" w:rsidP="00C133A1">
            <w:pPr>
              <w:jc w:val="center"/>
              <w:rPr>
                <w:rFonts w:ascii="Times New Roman" w:hAnsi="Times New Roman" w:cs="Times New Roman"/>
                <w:bCs/>
                <w:highlight w:val="yellow"/>
              </w:rPr>
            </w:pPr>
          </w:p>
          <w:p w14:paraId="5014E70F" w14:textId="77777777" w:rsidR="00083C5C" w:rsidRPr="003D3539" w:rsidRDefault="00840032" w:rsidP="00C133A1">
            <w:pPr>
              <w:jc w:val="center"/>
              <w:rPr>
                <w:rFonts w:ascii="Times New Roman" w:hAnsi="Times New Roman" w:cs="Times New Roman"/>
                <w:bCs/>
                <w:highlight w:val="yellow"/>
              </w:rPr>
            </w:pPr>
            <w:r>
              <w:rPr>
                <w:rFonts w:ascii="Times New Roman" w:hAnsi="Times New Roman" w:cs="Times New Roman"/>
                <w:bCs/>
              </w:rPr>
              <w:t>12294,42</w:t>
            </w:r>
          </w:p>
        </w:tc>
      </w:tr>
      <w:tr w:rsidR="00AA06B9" w:rsidRPr="00C133A1" w14:paraId="11A248EE" w14:textId="77777777" w:rsidTr="006E3E76">
        <w:trPr>
          <w:trHeight w:val="2217"/>
        </w:trPr>
        <w:tc>
          <w:tcPr>
            <w:tcW w:w="710" w:type="dxa"/>
          </w:tcPr>
          <w:p w14:paraId="5688EDAE" w14:textId="77777777" w:rsidR="00AA06B9" w:rsidRPr="00C133A1" w:rsidRDefault="00AA06B9"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2268" w:type="dxa"/>
          </w:tcPr>
          <w:p w14:paraId="5E131E66"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 xml:space="preserve">Самарская область, Красноярский </w:t>
            </w:r>
            <w:proofErr w:type="gramStart"/>
            <w:r w:rsidRPr="00C133A1">
              <w:rPr>
                <w:rFonts w:ascii="Times New Roman" w:hAnsi="Times New Roman" w:cs="Times New Roman"/>
              </w:rPr>
              <w:t xml:space="preserve">район, </w:t>
            </w:r>
            <w:r>
              <w:rPr>
                <w:rFonts w:ascii="Times New Roman" w:hAnsi="Times New Roman" w:cs="Times New Roman"/>
              </w:rPr>
              <w:t xml:space="preserve">  </w:t>
            </w:r>
            <w:proofErr w:type="gramEnd"/>
            <w:r>
              <w:rPr>
                <w:rFonts w:ascii="Times New Roman" w:hAnsi="Times New Roman" w:cs="Times New Roman"/>
              </w:rPr>
              <w:t xml:space="preserve">             п</w:t>
            </w:r>
            <w:r w:rsidRPr="00C133A1">
              <w:rPr>
                <w:rFonts w:ascii="Times New Roman" w:hAnsi="Times New Roman" w:cs="Times New Roman"/>
              </w:rPr>
              <w:t xml:space="preserve">. </w:t>
            </w:r>
            <w:r>
              <w:rPr>
                <w:rFonts w:ascii="Times New Roman" w:hAnsi="Times New Roman" w:cs="Times New Roman"/>
              </w:rPr>
              <w:t>Светлое Поле</w:t>
            </w:r>
            <w:r w:rsidRPr="00C133A1">
              <w:rPr>
                <w:rFonts w:ascii="Times New Roman" w:hAnsi="Times New Roman" w:cs="Times New Roman"/>
              </w:rPr>
              <w:t xml:space="preserve">, ул. </w:t>
            </w:r>
            <w:r>
              <w:rPr>
                <w:rFonts w:ascii="Times New Roman" w:hAnsi="Times New Roman" w:cs="Times New Roman"/>
              </w:rPr>
              <w:t>Дачная</w:t>
            </w:r>
            <w:r w:rsidRPr="00C133A1">
              <w:rPr>
                <w:rFonts w:ascii="Times New Roman" w:hAnsi="Times New Roman" w:cs="Times New Roman"/>
              </w:rPr>
              <w:t xml:space="preserve">, д. </w:t>
            </w:r>
            <w:r>
              <w:rPr>
                <w:rFonts w:ascii="Times New Roman" w:hAnsi="Times New Roman" w:cs="Times New Roman"/>
              </w:rPr>
              <w:t>9</w:t>
            </w:r>
          </w:p>
        </w:tc>
        <w:tc>
          <w:tcPr>
            <w:tcW w:w="1843" w:type="dxa"/>
          </w:tcPr>
          <w:p w14:paraId="1E82285E" w14:textId="77777777" w:rsidR="00AA06B9" w:rsidRPr="00606B34" w:rsidRDefault="00AA06B9" w:rsidP="002407B3">
            <w:pPr>
              <w:rPr>
                <w:rFonts w:ascii="Times New Roman" w:hAnsi="Times New Roman" w:cs="Times New Roman"/>
              </w:rPr>
            </w:pPr>
            <w:r w:rsidRPr="00606B34">
              <w:rPr>
                <w:rFonts w:ascii="Times New Roman" w:hAnsi="Times New Roman" w:cs="Times New Roman"/>
                <w:bCs/>
              </w:rPr>
              <w:t xml:space="preserve"> Индивидуальное газоснабжение, электроснабжение, центральное холодное водоснабжение, </w:t>
            </w:r>
            <w:r w:rsidR="002407B3" w:rsidRPr="00606B34">
              <w:rPr>
                <w:rFonts w:ascii="Times New Roman" w:hAnsi="Times New Roman" w:cs="Times New Roman"/>
                <w:bCs/>
              </w:rPr>
              <w:t>водоотведение</w:t>
            </w:r>
            <w:r w:rsidRPr="00606B34">
              <w:rPr>
                <w:rFonts w:ascii="Times New Roman" w:hAnsi="Times New Roman" w:cs="Times New Roman"/>
                <w:bCs/>
              </w:rPr>
              <w:t xml:space="preserve">. </w:t>
            </w:r>
          </w:p>
        </w:tc>
        <w:tc>
          <w:tcPr>
            <w:tcW w:w="1275" w:type="dxa"/>
          </w:tcPr>
          <w:p w14:paraId="0253548D" w14:textId="77777777" w:rsidR="00AA06B9" w:rsidRPr="00606B34" w:rsidRDefault="00AA06B9" w:rsidP="00C133A1">
            <w:pPr>
              <w:jc w:val="center"/>
              <w:rPr>
                <w:rFonts w:ascii="Times New Roman" w:hAnsi="Times New Roman" w:cs="Times New Roman"/>
                <w:bCs/>
              </w:rPr>
            </w:pPr>
          </w:p>
          <w:p w14:paraId="51DF53C1" w14:textId="77777777" w:rsidR="00AA06B9" w:rsidRPr="00606B34" w:rsidRDefault="0028043E" w:rsidP="00C133A1">
            <w:pPr>
              <w:rPr>
                <w:rFonts w:ascii="Times New Roman" w:hAnsi="Times New Roman" w:cs="Times New Roman"/>
              </w:rPr>
            </w:pPr>
            <w:r w:rsidRPr="00606B34">
              <w:rPr>
                <w:rFonts w:ascii="Times New Roman" w:hAnsi="Times New Roman" w:cs="Times New Roman"/>
              </w:rPr>
              <w:t>284,0</w:t>
            </w:r>
          </w:p>
        </w:tc>
        <w:tc>
          <w:tcPr>
            <w:tcW w:w="2410" w:type="dxa"/>
          </w:tcPr>
          <w:p w14:paraId="7F9CE53C" w14:textId="77777777" w:rsidR="00AA06B9" w:rsidRPr="00606B34" w:rsidRDefault="00AA06B9" w:rsidP="00C133A1">
            <w:pPr>
              <w:jc w:val="center"/>
              <w:rPr>
                <w:rFonts w:ascii="Times New Roman" w:hAnsi="Times New Roman" w:cs="Times New Roman"/>
                <w:bCs/>
              </w:rPr>
            </w:pPr>
          </w:p>
          <w:p w14:paraId="411322A3" w14:textId="77777777" w:rsidR="006E3E76" w:rsidRPr="00606B34" w:rsidRDefault="00840032" w:rsidP="00C133A1">
            <w:pPr>
              <w:jc w:val="center"/>
              <w:rPr>
                <w:rFonts w:ascii="Times New Roman" w:hAnsi="Times New Roman" w:cs="Times New Roman"/>
                <w:bCs/>
              </w:rPr>
            </w:pPr>
            <w:r w:rsidRPr="00606B34">
              <w:rPr>
                <w:rFonts w:ascii="Times New Roman" w:hAnsi="Times New Roman" w:cs="Times New Roman"/>
                <w:bCs/>
              </w:rPr>
              <w:t>24361,52</w:t>
            </w:r>
          </w:p>
        </w:tc>
        <w:tc>
          <w:tcPr>
            <w:tcW w:w="1843" w:type="dxa"/>
          </w:tcPr>
          <w:p w14:paraId="16249A2A" w14:textId="77777777" w:rsidR="00AA06B9" w:rsidRDefault="00AA06B9" w:rsidP="00C133A1">
            <w:pPr>
              <w:jc w:val="center"/>
              <w:rPr>
                <w:rFonts w:ascii="Times New Roman" w:hAnsi="Times New Roman" w:cs="Times New Roman"/>
                <w:bCs/>
                <w:highlight w:val="yellow"/>
              </w:rPr>
            </w:pPr>
          </w:p>
          <w:p w14:paraId="153AF3A9" w14:textId="77777777" w:rsidR="00FA4023" w:rsidRPr="003D3539" w:rsidRDefault="00840032" w:rsidP="00C133A1">
            <w:pPr>
              <w:jc w:val="center"/>
              <w:rPr>
                <w:rFonts w:ascii="Times New Roman" w:hAnsi="Times New Roman" w:cs="Times New Roman"/>
                <w:bCs/>
                <w:highlight w:val="yellow"/>
              </w:rPr>
            </w:pPr>
            <w:r>
              <w:rPr>
                <w:rFonts w:ascii="Times New Roman" w:hAnsi="Times New Roman" w:cs="Times New Roman"/>
                <w:bCs/>
              </w:rPr>
              <w:t>12433,63</w:t>
            </w:r>
          </w:p>
        </w:tc>
      </w:tr>
      <w:tr w:rsidR="00AA06B9" w:rsidRPr="00C133A1" w14:paraId="4265A704" w14:textId="77777777" w:rsidTr="006E3E76">
        <w:tc>
          <w:tcPr>
            <w:tcW w:w="710" w:type="dxa"/>
          </w:tcPr>
          <w:p w14:paraId="19D47E39" w14:textId="77777777" w:rsidR="00AA06B9" w:rsidRPr="00C133A1" w:rsidRDefault="00AA06B9" w:rsidP="00C133A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2268" w:type="dxa"/>
          </w:tcPr>
          <w:p w14:paraId="07FB072F"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444F4B93"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п</w:t>
            </w:r>
            <w:r w:rsidRPr="00C133A1">
              <w:rPr>
                <w:rFonts w:ascii="Times New Roman" w:hAnsi="Times New Roman" w:cs="Times New Roman"/>
              </w:rPr>
              <w:t xml:space="preserve">. </w:t>
            </w:r>
            <w:r>
              <w:rPr>
                <w:rFonts w:ascii="Times New Roman" w:hAnsi="Times New Roman" w:cs="Times New Roman"/>
              </w:rPr>
              <w:t xml:space="preserve">Жареный </w:t>
            </w:r>
            <w:proofErr w:type="gramStart"/>
            <w:r>
              <w:rPr>
                <w:rFonts w:ascii="Times New Roman" w:hAnsi="Times New Roman" w:cs="Times New Roman"/>
              </w:rPr>
              <w:t>Бугор</w:t>
            </w:r>
            <w:r w:rsidRPr="00C133A1">
              <w:rPr>
                <w:rFonts w:ascii="Times New Roman" w:hAnsi="Times New Roman" w:cs="Times New Roman"/>
              </w:rPr>
              <w:t xml:space="preserve">,   </w:t>
            </w:r>
            <w:proofErr w:type="gramEnd"/>
            <w:r w:rsidRPr="00C133A1">
              <w:rPr>
                <w:rFonts w:ascii="Times New Roman" w:hAnsi="Times New Roman" w:cs="Times New Roman"/>
              </w:rPr>
              <w:t xml:space="preserve">ул. </w:t>
            </w:r>
            <w:r>
              <w:rPr>
                <w:rFonts w:ascii="Times New Roman" w:hAnsi="Times New Roman" w:cs="Times New Roman"/>
              </w:rPr>
              <w:t>Центральная</w:t>
            </w:r>
            <w:r w:rsidRPr="00C133A1">
              <w:rPr>
                <w:rFonts w:ascii="Times New Roman" w:hAnsi="Times New Roman" w:cs="Times New Roman"/>
              </w:rPr>
              <w:t xml:space="preserve">, д. </w:t>
            </w:r>
            <w:r>
              <w:rPr>
                <w:rFonts w:ascii="Times New Roman" w:hAnsi="Times New Roman" w:cs="Times New Roman"/>
              </w:rPr>
              <w:t>9</w:t>
            </w:r>
          </w:p>
        </w:tc>
        <w:tc>
          <w:tcPr>
            <w:tcW w:w="1843" w:type="dxa"/>
          </w:tcPr>
          <w:p w14:paraId="31131467" w14:textId="77777777" w:rsidR="00AA06B9" w:rsidRPr="00606B34" w:rsidRDefault="00AA06B9" w:rsidP="00DD5D93">
            <w:pPr>
              <w:rPr>
                <w:rFonts w:ascii="Times New Roman" w:hAnsi="Times New Roman" w:cs="Times New Roman"/>
                <w:bCs/>
              </w:rPr>
            </w:pPr>
            <w:r w:rsidRPr="00606B34">
              <w:rPr>
                <w:rFonts w:ascii="Times New Roman" w:hAnsi="Times New Roman" w:cs="Times New Roman"/>
                <w:bCs/>
              </w:rPr>
              <w:t xml:space="preserve">Индивидуальное </w:t>
            </w:r>
            <w:proofErr w:type="gramStart"/>
            <w:r w:rsidRPr="00606B34">
              <w:rPr>
                <w:rFonts w:ascii="Times New Roman" w:hAnsi="Times New Roman" w:cs="Times New Roman"/>
                <w:bCs/>
              </w:rPr>
              <w:t>газоснабжение ,энергоснабжение</w:t>
            </w:r>
            <w:proofErr w:type="gramEnd"/>
          </w:p>
        </w:tc>
        <w:tc>
          <w:tcPr>
            <w:tcW w:w="1275" w:type="dxa"/>
          </w:tcPr>
          <w:p w14:paraId="440290A1" w14:textId="77777777" w:rsidR="00AA06B9" w:rsidRPr="00606B34" w:rsidRDefault="0028043E" w:rsidP="00C133A1">
            <w:pPr>
              <w:jc w:val="center"/>
              <w:rPr>
                <w:rFonts w:ascii="Times New Roman" w:hAnsi="Times New Roman" w:cs="Times New Roman"/>
                <w:bCs/>
              </w:rPr>
            </w:pPr>
            <w:r w:rsidRPr="00606B34">
              <w:rPr>
                <w:rFonts w:ascii="Times New Roman" w:hAnsi="Times New Roman" w:cs="Times New Roman"/>
                <w:bCs/>
              </w:rPr>
              <w:t>309,7</w:t>
            </w:r>
          </w:p>
        </w:tc>
        <w:tc>
          <w:tcPr>
            <w:tcW w:w="2410" w:type="dxa"/>
          </w:tcPr>
          <w:p w14:paraId="317348D4" w14:textId="77777777" w:rsidR="00AA06B9" w:rsidRPr="00606B34" w:rsidRDefault="00840032" w:rsidP="00C133A1">
            <w:pPr>
              <w:jc w:val="center"/>
              <w:rPr>
                <w:rFonts w:ascii="Times New Roman" w:hAnsi="Times New Roman" w:cs="Times New Roman"/>
                <w:bCs/>
              </w:rPr>
            </w:pPr>
            <w:r w:rsidRPr="00606B34">
              <w:rPr>
                <w:rFonts w:ascii="Times New Roman" w:hAnsi="Times New Roman" w:cs="Times New Roman"/>
                <w:bCs/>
              </w:rPr>
              <w:t>9600,70</w:t>
            </w:r>
          </w:p>
        </w:tc>
        <w:tc>
          <w:tcPr>
            <w:tcW w:w="1843" w:type="dxa"/>
          </w:tcPr>
          <w:p w14:paraId="2EBDCCC6" w14:textId="77777777" w:rsidR="00AA06B9" w:rsidRPr="003D3539" w:rsidRDefault="00840032" w:rsidP="00C133A1">
            <w:pPr>
              <w:jc w:val="center"/>
              <w:rPr>
                <w:rFonts w:ascii="Times New Roman" w:hAnsi="Times New Roman" w:cs="Times New Roman"/>
                <w:bCs/>
                <w:highlight w:val="yellow"/>
              </w:rPr>
            </w:pPr>
            <w:r>
              <w:rPr>
                <w:rFonts w:ascii="Times New Roman" w:hAnsi="Times New Roman" w:cs="Times New Roman"/>
                <w:bCs/>
              </w:rPr>
              <w:t>4907,5</w:t>
            </w:r>
          </w:p>
        </w:tc>
      </w:tr>
      <w:tr w:rsidR="00AA06B9" w:rsidRPr="00C133A1" w14:paraId="51917D51" w14:textId="77777777" w:rsidTr="006E3E76">
        <w:tc>
          <w:tcPr>
            <w:tcW w:w="710" w:type="dxa"/>
          </w:tcPr>
          <w:p w14:paraId="50C50B2F" w14:textId="77777777" w:rsidR="00AA06B9" w:rsidRDefault="00AA06B9" w:rsidP="00C133A1">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2268" w:type="dxa"/>
          </w:tcPr>
          <w:p w14:paraId="324AF5E6"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00C83AA5"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Pr>
                <w:rFonts w:ascii="Times New Roman" w:hAnsi="Times New Roman" w:cs="Times New Roman"/>
              </w:rPr>
              <w:t xml:space="preserve">, </w:t>
            </w:r>
            <w:r w:rsidRPr="00C133A1">
              <w:rPr>
                <w:rFonts w:ascii="Times New Roman" w:hAnsi="Times New Roman" w:cs="Times New Roman"/>
              </w:rPr>
              <w:t xml:space="preserve"> ул.</w:t>
            </w:r>
            <w:proofErr w:type="gramEnd"/>
            <w:r w:rsidRPr="00C133A1">
              <w:rPr>
                <w:rFonts w:ascii="Times New Roman" w:hAnsi="Times New Roman" w:cs="Times New Roman"/>
              </w:rPr>
              <w:t xml:space="preserve">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1</w:t>
            </w:r>
          </w:p>
        </w:tc>
        <w:tc>
          <w:tcPr>
            <w:tcW w:w="1843" w:type="dxa"/>
          </w:tcPr>
          <w:p w14:paraId="1C7E875D" w14:textId="77777777" w:rsidR="00AA06B9" w:rsidRPr="00606B34" w:rsidRDefault="00AA06B9" w:rsidP="00DD5D93">
            <w:pPr>
              <w:rPr>
                <w:rFonts w:ascii="Times New Roman" w:hAnsi="Times New Roman" w:cs="Times New Roman"/>
                <w:bCs/>
              </w:rPr>
            </w:pPr>
            <w:r w:rsidRPr="00606B34">
              <w:rPr>
                <w:rFonts w:ascii="Times New Roman" w:hAnsi="Times New Roman" w:cs="Times New Roman"/>
                <w:bCs/>
              </w:rPr>
              <w:t>Энергоснабжение, дом признан аварийным.</w:t>
            </w:r>
          </w:p>
        </w:tc>
        <w:tc>
          <w:tcPr>
            <w:tcW w:w="1275" w:type="dxa"/>
          </w:tcPr>
          <w:p w14:paraId="3D1BAFD6" w14:textId="77777777" w:rsidR="00AA06B9" w:rsidRPr="00606B34" w:rsidRDefault="00B75E10" w:rsidP="00C133A1">
            <w:pPr>
              <w:jc w:val="center"/>
              <w:rPr>
                <w:rFonts w:ascii="Times New Roman" w:hAnsi="Times New Roman" w:cs="Times New Roman"/>
                <w:bCs/>
              </w:rPr>
            </w:pPr>
            <w:r w:rsidRPr="00606B34">
              <w:rPr>
                <w:rFonts w:ascii="Times New Roman" w:hAnsi="Times New Roman" w:cs="Times New Roman"/>
                <w:bCs/>
              </w:rPr>
              <w:t>466,7</w:t>
            </w:r>
          </w:p>
        </w:tc>
        <w:tc>
          <w:tcPr>
            <w:tcW w:w="2410" w:type="dxa"/>
          </w:tcPr>
          <w:p w14:paraId="6A357ACC" w14:textId="77777777" w:rsidR="00AA06B9" w:rsidRPr="00606B34" w:rsidRDefault="00840032" w:rsidP="00C133A1">
            <w:pPr>
              <w:jc w:val="center"/>
              <w:rPr>
                <w:rFonts w:ascii="Times New Roman" w:hAnsi="Times New Roman" w:cs="Times New Roman"/>
                <w:bCs/>
              </w:rPr>
            </w:pPr>
            <w:r w:rsidRPr="00606B34">
              <w:rPr>
                <w:rFonts w:ascii="Times New Roman" w:hAnsi="Times New Roman" w:cs="Times New Roman"/>
                <w:bCs/>
              </w:rPr>
              <w:t>13711,65</w:t>
            </w:r>
          </w:p>
        </w:tc>
        <w:tc>
          <w:tcPr>
            <w:tcW w:w="1843" w:type="dxa"/>
          </w:tcPr>
          <w:p w14:paraId="20B4C25F" w14:textId="77777777" w:rsidR="00AA06B9" w:rsidRPr="003D3539" w:rsidRDefault="00840032" w:rsidP="00C133A1">
            <w:pPr>
              <w:jc w:val="center"/>
              <w:rPr>
                <w:rFonts w:ascii="Times New Roman" w:hAnsi="Times New Roman" w:cs="Times New Roman"/>
                <w:bCs/>
                <w:highlight w:val="yellow"/>
              </w:rPr>
            </w:pPr>
            <w:r>
              <w:rPr>
                <w:rFonts w:ascii="Times New Roman" w:hAnsi="Times New Roman" w:cs="Times New Roman"/>
                <w:bCs/>
              </w:rPr>
              <w:t>7021,84</w:t>
            </w:r>
          </w:p>
        </w:tc>
      </w:tr>
      <w:tr w:rsidR="00AA06B9" w:rsidRPr="00C133A1" w14:paraId="75807C60" w14:textId="77777777" w:rsidTr="006E3E76">
        <w:tc>
          <w:tcPr>
            <w:tcW w:w="710" w:type="dxa"/>
          </w:tcPr>
          <w:p w14:paraId="55817F37" w14:textId="77777777" w:rsidR="00AA06B9" w:rsidRDefault="00AA06B9" w:rsidP="00C133A1">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2268" w:type="dxa"/>
          </w:tcPr>
          <w:p w14:paraId="63FA454F"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Самарская область, Красноярский район,</w:t>
            </w:r>
          </w:p>
          <w:p w14:paraId="1341C9DC" w14:textId="77777777" w:rsidR="00AA06B9" w:rsidRPr="00C133A1" w:rsidRDefault="00AA06B9" w:rsidP="00DD5D93">
            <w:pPr>
              <w:pStyle w:val="ConsPlusNormal"/>
              <w:widowControl/>
              <w:ind w:firstLine="0"/>
              <w:rPr>
                <w:rFonts w:ascii="Times New Roman" w:hAnsi="Times New Roman" w:cs="Times New Roman"/>
              </w:rPr>
            </w:pPr>
            <w:r w:rsidRPr="00C133A1">
              <w:rPr>
                <w:rFonts w:ascii="Times New Roman" w:hAnsi="Times New Roman" w:cs="Times New Roman"/>
              </w:rPr>
              <w:t xml:space="preserve"> </w:t>
            </w:r>
            <w:r>
              <w:rPr>
                <w:rFonts w:ascii="Times New Roman" w:hAnsi="Times New Roman" w:cs="Times New Roman"/>
              </w:rPr>
              <w:t>с</w:t>
            </w:r>
            <w:r w:rsidRPr="00C133A1">
              <w:rPr>
                <w:rFonts w:ascii="Times New Roman" w:hAnsi="Times New Roman" w:cs="Times New Roman"/>
              </w:rPr>
              <w:t xml:space="preserve">. </w:t>
            </w:r>
            <w:r>
              <w:rPr>
                <w:rFonts w:ascii="Times New Roman" w:hAnsi="Times New Roman" w:cs="Times New Roman"/>
              </w:rPr>
              <w:t xml:space="preserve">Малая </w:t>
            </w:r>
            <w:proofErr w:type="spellStart"/>
            <w:proofErr w:type="gramStart"/>
            <w:r>
              <w:rPr>
                <w:rFonts w:ascii="Times New Roman" w:hAnsi="Times New Roman" w:cs="Times New Roman"/>
              </w:rPr>
              <w:t>Царевщина</w:t>
            </w:r>
            <w:proofErr w:type="spellEnd"/>
            <w:r w:rsidRPr="00C133A1">
              <w:rPr>
                <w:rFonts w:ascii="Times New Roman" w:hAnsi="Times New Roman" w:cs="Times New Roman"/>
              </w:rPr>
              <w:t>,  ул.</w:t>
            </w:r>
            <w:proofErr w:type="gramEnd"/>
            <w:r w:rsidRPr="00C133A1">
              <w:rPr>
                <w:rFonts w:ascii="Times New Roman" w:hAnsi="Times New Roman" w:cs="Times New Roman"/>
              </w:rPr>
              <w:t xml:space="preserve"> </w:t>
            </w:r>
            <w:r>
              <w:rPr>
                <w:rFonts w:ascii="Times New Roman" w:hAnsi="Times New Roman" w:cs="Times New Roman"/>
              </w:rPr>
              <w:t>Ст. 154 км.</w:t>
            </w:r>
            <w:r w:rsidRPr="00C133A1">
              <w:rPr>
                <w:rFonts w:ascii="Times New Roman" w:hAnsi="Times New Roman" w:cs="Times New Roman"/>
              </w:rPr>
              <w:t xml:space="preserve">, д. </w:t>
            </w:r>
            <w:r>
              <w:rPr>
                <w:rFonts w:ascii="Times New Roman" w:hAnsi="Times New Roman" w:cs="Times New Roman"/>
              </w:rPr>
              <w:t>2</w:t>
            </w:r>
          </w:p>
        </w:tc>
        <w:tc>
          <w:tcPr>
            <w:tcW w:w="1843" w:type="dxa"/>
          </w:tcPr>
          <w:p w14:paraId="5DE9AE73" w14:textId="77777777" w:rsidR="00AA06B9" w:rsidRPr="00606B34" w:rsidRDefault="00AA06B9" w:rsidP="00DD5D93">
            <w:pPr>
              <w:rPr>
                <w:rFonts w:ascii="Times New Roman" w:hAnsi="Times New Roman" w:cs="Times New Roman"/>
                <w:bCs/>
              </w:rPr>
            </w:pPr>
            <w:r w:rsidRPr="00606B34">
              <w:rPr>
                <w:rFonts w:ascii="Times New Roman" w:hAnsi="Times New Roman" w:cs="Times New Roman"/>
                <w:bCs/>
              </w:rPr>
              <w:t>Энергоснабжение</w:t>
            </w:r>
          </w:p>
        </w:tc>
        <w:tc>
          <w:tcPr>
            <w:tcW w:w="1275" w:type="dxa"/>
          </w:tcPr>
          <w:p w14:paraId="68D64E16" w14:textId="77777777" w:rsidR="00AA06B9" w:rsidRPr="00606B34" w:rsidRDefault="00B475B4" w:rsidP="00C133A1">
            <w:pPr>
              <w:jc w:val="center"/>
              <w:rPr>
                <w:rFonts w:ascii="Times New Roman" w:hAnsi="Times New Roman" w:cs="Times New Roman"/>
                <w:bCs/>
              </w:rPr>
            </w:pPr>
            <w:r w:rsidRPr="00606B34">
              <w:rPr>
                <w:rFonts w:ascii="Times New Roman" w:hAnsi="Times New Roman" w:cs="Times New Roman"/>
                <w:bCs/>
              </w:rPr>
              <w:t>454,2</w:t>
            </w:r>
          </w:p>
        </w:tc>
        <w:tc>
          <w:tcPr>
            <w:tcW w:w="2410" w:type="dxa"/>
          </w:tcPr>
          <w:p w14:paraId="007E99CF" w14:textId="77777777" w:rsidR="00AA06B9" w:rsidRPr="00606B34" w:rsidRDefault="00840032" w:rsidP="00C133A1">
            <w:pPr>
              <w:jc w:val="center"/>
              <w:rPr>
                <w:rFonts w:ascii="Times New Roman" w:hAnsi="Times New Roman" w:cs="Times New Roman"/>
                <w:bCs/>
              </w:rPr>
            </w:pPr>
            <w:r w:rsidRPr="00606B34">
              <w:rPr>
                <w:rFonts w:ascii="Times New Roman" w:hAnsi="Times New Roman" w:cs="Times New Roman"/>
                <w:bCs/>
              </w:rPr>
              <w:t>13344,40</w:t>
            </w:r>
          </w:p>
        </w:tc>
        <w:tc>
          <w:tcPr>
            <w:tcW w:w="1843" w:type="dxa"/>
          </w:tcPr>
          <w:p w14:paraId="13DF3853" w14:textId="77777777" w:rsidR="00AA06B9" w:rsidRPr="003D3539" w:rsidRDefault="00840032" w:rsidP="00C133A1">
            <w:pPr>
              <w:jc w:val="center"/>
              <w:rPr>
                <w:rFonts w:ascii="Times New Roman" w:hAnsi="Times New Roman" w:cs="Times New Roman"/>
                <w:bCs/>
                <w:highlight w:val="yellow"/>
              </w:rPr>
            </w:pPr>
            <w:r>
              <w:rPr>
                <w:rFonts w:ascii="Times New Roman" w:hAnsi="Times New Roman" w:cs="Times New Roman"/>
                <w:bCs/>
              </w:rPr>
              <w:t>6834,43</w:t>
            </w:r>
          </w:p>
        </w:tc>
      </w:tr>
      <w:tr w:rsidR="00C133A1" w:rsidRPr="00C133A1" w14:paraId="1CE21B15" w14:textId="77777777" w:rsidTr="006E3E76">
        <w:tc>
          <w:tcPr>
            <w:tcW w:w="710" w:type="dxa"/>
          </w:tcPr>
          <w:p w14:paraId="5D306B5E" w14:textId="77777777" w:rsidR="00C133A1" w:rsidRPr="00C133A1" w:rsidRDefault="00C133A1" w:rsidP="00C133A1">
            <w:pPr>
              <w:pStyle w:val="ConsPlusNormal"/>
              <w:widowControl/>
              <w:ind w:firstLine="0"/>
              <w:jc w:val="both"/>
              <w:rPr>
                <w:rFonts w:ascii="Times New Roman" w:hAnsi="Times New Roman" w:cs="Times New Roman"/>
              </w:rPr>
            </w:pPr>
          </w:p>
        </w:tc>
        <w:tc>
          <w:tcPr>
            <w:tcW w:w="2268" w:type="dxa"/>
          </w:tcPr>
          <w:p w14:paraId="2593DA61" w14:textId="77777777" w:rsidR="00C133A1" w:rsidRPr="003D3539" w:rsidRDefault="00C133A1" w:rsidP="00C133A1">
            <w:pPr>
              <w:pStyle w:val="ConsPlusNormal"/>
              <w:widowControl/>
              <w:ind w:firstLine="0"/>
              <w:jc w:val="center"/>
              <w:rPr>
                <w:rFonts w:ascii="Times New Roman" w:hAnsi="Times New Roman" w:cs="Times New Roman"/>
                <w:highlight w:val="yellow"/>
              </w:rPr>
            </w:pPr>
            <w:r w:rsidRPr="00AA06B9">
              <w:rPr>
                <w:rFonts w:ascii="Times New Roman" w:hAnsi="Times New Roman" w:cs="Times New Roman"/>
              </w:rPr>
              <w:t>Итого</w:t>
            </w:r>
          </w:p>
        </w:tc>
        <w:tc>
          <w:tcPr>
            <w:tcW w:w="1843" w:type="dxa"/>
          </w:tcPr>
          <w:p w14:paraId="342D7DED" w14:textId="77777777" w:rsidR="00C133A1" w:rsidRPr="00606B34" w:rsidRDefault="00C133A1" w:rsidP="00C133A1">
            <w:pPr>
              <w:rPr>
                <w:rFonts w:ascii="Times New Roman" w:hAnsi="Times New Roman" w:cs="Times New Roman"/>
                <w:bCs/>
              </w:rPr>
            </w:pPr>
          </w:p>
        </w:tc>
        <w:tc>
          <w:tcPr>
            <w:tcW w:w="1275" w:type="dxa"/>
          </w:tcPr>
          <w:p w14:paraId="5044B9E6" w14:textId="77777777" w:rsidR="00C133A1" w:rsidRPr="00606B34" w:rsidRDefault="00C133A1" w:rsidP="00C133A1">
            <w:pPr>
              <w:jc w:val="center"/>
              <w:rPr>
                <w:rFonts w:ascii="Times New Roman" w:hAnsi="Times New Roman" w:cs="Times New Roman"/>
                <w:bCs/>
              </w:rPr>
            </w:pPr>
            <w:r w:rsidRPr="00606B34">
              <w:rPr>
                <w:rFonts w:ascii="Times New Roman" w:hAnsi="Times New Roman" w:cs="Times New Roman"/>
                <w:bCs/>
              </w:rPr>
              <w:t>х</w:t>
            </w:r>
          </w:p>
        </w:tc>
        <w:tc>
          <w:tcPr>
            <w:tcW w:w="2410" w:type="dxa"/>
          </w:tcPr>
          <w:p w14:paraId="779C8D5C" w14:textId="77777777" w:rsidR="00C133A1" w:rsidRPr="00606B34" w:rsidRDefault="00C133A1" w:rsidP="00C133A1">
            <w:pPr>
              <w:jc w:val="center"/>
              <w:rPr>
                <w:rFonts w:ascii="Times New Roman" w:hAnsi="Times New Roman" w:cs="Times New Roman"/>
                <w:bCs/>
              </w:rPr>
            </w:pPr>
            <w:r w:rsidRPr="00606B34">
              <w:rPr>
                <w:rFonts w:ascii="Times New Roman" w:hAnsi="Times New Roman" w:cs="Times New Roman"/>
                <w:bCs/>
              </w:rPr>
              <w:t>х</w:t>
            </w:r>
          </w:p>
        </w:tc>
        <w:tc>
          <w:tcPr>
            <w:tcW w:w="1843" w:type="dxa"/>
          </w:tcPr>
          <w:p w14:paraId="4BE7F656" w14:textId="77777777" w:rsidR="00C133A1" w:rsidRPr="003D3539" w:rsidRDefault="00840032" w:rsidP="00C133A1">
            <w:pPr>
              <w:jc w:val="center"/>
              <w:rPr>
                <w:rFonts w:ascii="Times New Roman" w:hAnsi="Times New Roman" w:cs="Times New Roman"/>
                <w:bCs/>
                <w:highlight w:val="yellow"/>
              </w:rPr>
            </w:pPr>
            <w:r>
              <w:rPr>
                <w:rFonts w:ascii="Times New Roman" w:hAnsi="Times New Roman" w:cs="Times New Roman"/>
                <w:bCs/>
              </w:rPr>
              <w:t>43491,82</w:t>
            </w:r>
          </w:p>
        </w:tc>
      </w:tr>
    </w:tbl>
    <w:p w14:paraId="2935C64D" w14:textId="77777777" w:rsidR="00C133A1" w:rsidRPr="00C133A1" w:rsidRDefault="00C133A1" w:rsidP="00C133A1">
      <w:pPr>
        <w:pStyle w:val="ConsPlusNormal"/>
        <w:widowControl/>
        <w:ind w:firstLine="540"/>
        <w:jc w:val="center"/>
        <w:rPr>
          <w:rFonts w:ascii="Times New Roman" w:hAnsi="Times New Roman" w:cs="Times New Roman"/>
        </w:rPr>
      </w:pPr>
    </w:p>
    <w:p w14:paraId="0F05515E" w14:textId="77777777" w:rsidR="00C133A1" w:rsidRPr="00C133A1" w:rsidRDefault="00C133A1" w:rsidP="00C133A1">
      <w:pPr>
        <w:ind w:firstLine="567"/>
        <w:jc w:val="both"/>
        <w:rPr>
          <w:rFonts w:ascii="Times New Roman" w:hAnsi="Times New Roman" w:cs="Times New Roman"/>
        </w:rPr>
      </w:pPr>
      <w:r w:rsidRPr="00C133A1">
        <w:rPr>
          <w:rFonts w:ascii="Times New Roman" w:hAnsi="Times New Roman" w:cs="Times New Roman"/>
          <w:b/>
          <w:bCs/>
        </w:rPr>
        <w:t>Порядок предоставления конкурсной документации.</w:t>
      </w:r>
      <w:r w:rsidRPr="00C133A1">
        <w:rPr>
          <w:rFonts w:ascii="Times New Roman" w:hAnsi="Times New Roman" w:cs="Times New Roman"/>
        </w:rPr>
        <w:t xml:space="preserve"> Конкурсная документация предоставляется в письменной форме в течение 2-х рабочих дней с даты получения письменного заявления любого заинтересованного лица, поданного на Главу сельского поселения </w:t>
      </w:r>
      <w:r w:rsidR="00D51848">
        <w:rPr>
          <w:rFonts w:ascii="Times New Roman" w:hAnsi="Times New Roman" w:cs="Times New Roman"/>
        </w:rPr>
        <w:t>Светлое Поле</w:t>
      </w:r>
      <w:r w:rsidRPr="00C133A1">
        <w:rPr>
          <w:rFonts w:ascii="Times New Roman" w:hAnsi="Times New Roman" w:cs="Times New Roman"/>
        </w:rPr>
        <w:t xml:space="preserve"> муниципального района Красноярский Самарской области </w:t>
      </w:r>
      <w:r w:rsidR="00734213">
        <w:rPr>
          <w:rFonts w:ascii="Times New Roman" w:hAnsi="Times New Roman" w:cs="Times New Roman"/>
        </w:rPr>
        <w:t>Старкова Игоря Александровича</w:t>
      </w:r>
      <w:r w:rsidRPr="00C133A1">
        <w:rPr>
          <w:rFonts w:ascii="Times New Roman" w:hAnsi="Times New Roman" w:cs="Times New Roman"/>
        </w:rPr>
        <w:t>. Конкурсная документация для заинтересованного лица выдается бесплатно в электронном виде.</w:t>
      </w:r>
    </w:p>
    <w:p w14:paraId="5A0F2B02" w14:textId="77777777" w:rsidR="00C133A1" w:rsidRPr="00577764" w:rsidRDefault="00C133A1" w:rsidP="00C133A1">
      <w:pPr>
        <w:pStyle w:val="23"/>
        <w:autoSpaceDN w:val="0"/>
        <w:spacing w:after="0" w:line="240" w:lineRule="auto"/>
        <w:ind w:firstLine="567"/>
        <w:jc w:val="both"/>
        <w:rPr>
          <w:bCs/>
          <w:sz w:val="22"/>
          <w:szCs w:val="22"/>
        </w:rPr>
      </w:pPr>
      <w:r w:rsidRPr="00577764">
        <w:rPr>
          <w:bCs/>
          <w:sz w:val="22"/>
          <w:szCs w:val="22"/>
        </w:rPr>
        <w:lastRenderedPageBreak/>
        <w:t>Выдача документации осу</w:t>
      </w:r>
      <w:r w:rsidRPr="00577764">
        <w:rPr>
          <w:bCs/>
          <w:sz w:val="22"/>
          <w:szCs w:val="22"/>
        </w:rPr>
        <w:softHyphen/>
        <w:t>ществляется в ра</w:t>
      </w:r>
      <w:r w:rsidRPr="00577764">
        <w:rPr>
          <w:bCs/>
          <w:sz w:val="22"/>
          <w:szCs w:val="22"/>
        </w:rPr>
        <w:softHyphen/>
        <w:t xml:space="preserve">бочие дни </w:t>
      </w:r>
      <w:proofErr w:type="gramStart"/>
      <w:r w:rsidRPr="00577764">
        <w:rPr>
          <w:sz w:val="22"/>
          <w:szCs w:val="22"/>
        </w:rPr>
        <w:t xml:space="preserve">с  </w:t>
      </w:r>
      <w:r w:rsidR="007B127A">
        <w:rPr>
          <w:sz w:val="22"/>
          <w:szCs w:val="22"/>
        </w:rPr>
        <w:t>28</w:t>
      </w:r>
      <w:r w:rsidR="00B73D4F" w:rsidRPr="007B127A">
        <w:rPr>
          <w:sz w:val="22"/>
          <w:szCs w:val="22"/>
        </w:rPr>
        <w:t>.</w:t>
      </w:r>
      <w:r w:rsidR="007B127A" w:rsidRPr="007B127A">
        <w:rPr>
          <w:sz w:val="22"/>
          <w:szCs w:val="22"/>
        </w:rPr>
        <w:t>06</w:t>
      </w:r>
      <w:r w:rsidR="00B73D4F" w:rsidRPr="007B127A">
        <w:rPr>
          <w:sz w:val="22"/>
          <w:szCs w:val="22"/>
        </w:rPr>
        <w:t>.</w:t>
      </w:r>
      <w:proofErr w:type="gramEnd"/>
      <w:r w:rsidRPr="007B127A">
        <w:rPr>
          <w:sz w:val="22"/>
          <w:szCs w:val="22"/>
        </w:rPr>
        <w:t xml:space="preserve"> 202</w:t>
      </w:r>
      <w:r w:rsidR="00BE5DB3" w:rsidRPr="007B127A">
        <w:rPr>
          <w:sz w:val="22"/>
          <w:szCs w:val="22"/>
        </w:rPr>
        <w:t>4</w:t>
      </w:r>
      <w:r w:rsidRPr="007B127A">
        <w:rPr>
          <w:sz w:val="22"/>
          <w:szCs w:val="22"/>
        </w:rPr>
        <w:t xml:space="preserve"> г. по </w:t>
      </w:r>
      <w:r w:rsidR="007B127A" w:rsidRPr="007B127A">
        <w:rPr>
          <w:sz w:val="22"/>
          <w:szCs w:val="22"/>
        </w:rPr>
        <w:t>23</w:t>
      </w:r>
      <w:r w:rsidR="00B73D4F" w:rsidRPr="007B127A">
        <w:rPr>
          <w:sz w:val="22"/>
          <w:szCs w:val="22"/>
        </w:rPr>
        <w:t>.0</w:t>
      </w:r>
      <w:r w:rsidR="007B127A" w:rsidRPr="007B127A">
        <w:rPr>
          <w:sz w:val="22"/>
          <w:szCs w:val="22"/>
        </w:rPr>
        <w:t>7</w:t>
      </w:r>
      <w:r w:rsidR="00B73D4F" w:rsidRPr="007B127A">
        <w:rPr>
          <w:sz w:val="22"/>
          <w:szCs w:val="22"/>
        </w:rPr>
        <w:t>.202</w:t>
      </w:r>
      <w:r w:rsidR="00BE5DB3" w:rsidRPr="00577764">
        <w:rPr>
          <w:sz w:val="22"/>
          <w:szCs w:val="22"/>
        </w:rPr>
        <w:t>4</w:t>
      </w:r>
      <w:r w:rsidR="00B73D4F" w:rsidRPr="00577764">
        <w:rPr>
          <w:sz w:val="22"/>
          <w:szCs w:val="22"/>
        </w:rPr>
        <w:t xml:space="preserve"> г.</w:t>
      </w:r>
      <w:r w:rsidRPr="00577764">
        <w:rPr>
          <w:sz w:val="22"/>
          <w:szCs w:val="22"/>
        </w:rPr>
        <w:t xml:space="preserve"> с 8.00 ч. до 16.00 ч.</w:t>
      </w:r>
      <w:r w:rsidRPr="00577764">
        <w:rPr>
          <w:bCs/>
          <w:sz w:val="22"/>
          <w:szCs w:val="22"/>
        </w:rPr>
        <w:t xml:space="preserve">по адресу: </w:t>
      </w:r>
      <w:r w:rsidRPr="00577764">
        <w:rPr>
          <w:sz w:val="22"/>
          <w:szCs w:val="22"/>
        </w:rPr>
        <w:t xml:space="preserve">Самарская область, Красноярский район, </w:t>
      </w:r>
      <w:r w:rsidR="00BE5DB3" w:rsidRPr="00577764">
        <w:rPr>
          <w:sz w:val="22"/>
          <w:szCs w:val="22"/>
        </w:rPr>
        <w:t>п</w:t>
      </w:r>
      <w:r w:rsidRPr="00577764">
        <w:rPr>
          <w:sz w:val="22"/>
          <w:szCs w:val="22"/>
        </w:rPr>
        <w:t xml:space="preserve">. </w:t>
      </w:r>
      <w:r w:rsidR="00D51848" w:rsidRPr="00577764">
        <w:rPr>
          <w:sz w:val="22"/>
          <w:szCs w:val="22"/>
        </w:rPr>
        <w:t>Светлое Поле</w:t>
      </w:r>
      <w:r w:rsidRPr="00577764">
        <w:rPr>
          <w:sz w:val="22"/>
          <w:szCs w:val="22"/>
        </w:rPr>
        <w:t xml:space="preserve">, ул. </w:t>
      </w:r>
      <w:r w:rsidR="00BE5DB3" w:rsidRPr="00577764">
        <w:rPr>
          <w:sz w:val="22"/>
          <w:szCs w:val="22"/>
        </w:rPr>
        <w:t>Советска</w:t>
      </w:r>
      <w:r w:rsidRPr="00577764">
        <w:rPr>
          <w:sz w:val="22"/>
          <w:szCs w:val="22"/>
        </w:rPr>
        <w:t xml:space="preserve">я, </w:t>
      </w:r>
      <w:r w:rsidR="00BE5DB3" w:rsidRPr="00577764">
        <w:rPr>
          <w:sz w:val="22"/>
          <w:szCs w:val="22"/>
        </w:rPr>
        <w:t>3</w:t>
      </w:r>
      <w:r w:rsidRPr="00577764">
        <w:rPr>
          <w:bCs/>
          <w:sz w:val="22"/>
          <w:szCs w:val="22"/>
        </w:rPr>
        <w:t xml:space="preserve"> (здесь и далее – время местное).</w:t>
      </w:r>
    </w:p>
    <w:p w14:paraId="12F1DDD8" w14:textId="77777777" w:rsidR="00C133A1" w:rsidRPr="00C133A1" w:rsidRDefault="00C133A1" w:rsidP="00B475B4">
      <w:pPr>
        <w:spacing w:line="360" w:lineRule="auto"/>
        <w:ind w:firstLine="720"/>
        <w:jc w:val="both"/>
        <w:rPr>
          <w:rFonts w:ascii="Times New Roman" w:hAnsi="Times New Roman" w:cs="Times New Roman"/>
        </w:rPr>
      </w:pPr>
      <w:r w:rsidRPr="00C133A1">
        <w:rPr>
          <w:rFonts w:ascii="Times New Roman" w:hAnsi="Times New Roman" w:cs="Times New Roman"/>
          <w:bCs/>
        </w:rPr>
        <w:t>Конкурсная документация размещена на  официальном сайте Российской Федерации для размещения информации о проведении торгов -</w:t>
      </w:r>
      <w:hyperlink r:id="rId11" w:history="1">
        <w:r w:rsidRPr="00C133A1">
          <w:rPr>
            <w:rStyle w:val="a4"/>
            <w:rFonts w:ascii="Times New Roman" w:hAnsi="Times New Roman" w:cs="Times New Roman"/>
          </w:rPr>
          <w:t>http://torgi.gov.ru/</w:t>
        </w:r>
      </w:hyperlink>
      <w:r w:rsidRPr="00C133A1">
        <w:rPr>
          <w:rFonts w:ascii="Times New Roman" w:hAnsi="Times New Roman" w:cs="Times New Roman"/>
          <w:bCs/>
        </w:rPr>
        <w:t xml:space="preserve"> .</w:t>
      </w:r>
    </w:p>
    <w:p w14:paraId="63D87372" w14:textId="77777777" w:rsidR="00C133A1" w:rsidRPr="00C133A1" w:rsidRDefault="00C133A1" w:rsidP="00C133A1">
      <w:pPr>
        <w:pStyle w:val="23"/>
        <w:autoSpaceDN w:val="0"/>
        <w:spacing w:after="0" w:line="240" w:lineRule="auto"/>
        <w:ind w:firstLine="567"/>
        <w:jc w:val="both"/>
        <w:rPr>
          <w:bCs/>
        </w:rPr>
      </w:pPr>
      <w:r w:rsidRPr="00C133A1">
        <w:rPr>
          <w:b/>
        </w:rPr>
        <w:t xml:space="preserve">Порядок подачи заявок на участие в конкурсе. </w:t>
      </w:r>
      <w:r w:rsidRPr="00C133A1">
        <w:rPr>
          <w:bCs/>
        </w:rPr>
        <w:t>З</w:t>
      </w:r>
      <w:r w:rsidRPr="00C133A1">
        <w:t xml:space="preserve">аявки на участие в конкурсе принимаются в запечатанном конверте с указанием номера конкурса. </w:t>
      </w:r>
      <w:r w:rsidRPr="00851702">
        <w:rPr>
          <w:b/>
        </w:rPr>
        <w:t xml:space="preserve">Прием заявок осуществляется в рабочие дни с  </w:t>
      </w:r>
      <w:r w:rsidR="00F127C0" w:rsidRPr="00851702">
        <w:rPr>
          <w:b/>
        </w:rPr>
        <w:t>01</w:t>
      </w:r>
      <w:r w:rsidR="00B73D4F" w:rsidRPr="00851702">
        <w:rPr>
          <w:b/>
        </w:rPr>
        <w:t>.</w:t>
      </w:r>
      <w:r w:rsidR="00F127C0" w:rsidRPr="00851702">
        <w:rPr>
          <w:b/>
        </w:rPr>
        <w:t>07</w:t>
      </w:r>
      <w:r w:rsidR="00B73D4F" w:rsidRPr="00851702">
        <w:rPr>
          <w:b/>
        </w:rPr>
        <w:t>.</w:t>
      </w:r>
      <w:r w:rsidR="004A52EE" w:rsidRPr="00851702">
        <w:rPr>
          <w:b/>
        </w:rPr>
        <w:t xml:space="preserve"> 2024</w:t>
      </w:r>
      <w:r w:rsidR="00B73D4F" w:rsidRPr="00851702">
        <w:rPr>
          <w:b/>
        </w:rPr>
        <w:t xml:space="preserve"> г. по </w:t>
      </w:r>
      <w:r w:rsidR="00F127C0" w:rsidRPr="00851702">
        <w:rPr>
          <w:b/>
        </w:rPr>
        <w:t>25.07</w:t>
      </w:r>
      <w:r w:rsidR="004A52EE" w:rsidRPr="00851702">
        <w:rPr>
          <w:b/>
        </w:rPr>
        <w:t>.2024</w:t>
      </w:r>
      <w:r w:rsidRPr="00851702">
        <w:rPr>
          <w:b/>
        </w:rPr>
        <w:t>. с 8.00 ч. до 16.00 ч.</w:t>
      </w:r>
      <w:r w:rsidRPr="00C133A1">
        <w:t xml:space="preserve"> </w:t>
      </w:r>
      <w:r w:rsidRPr="00C133A1">
        <w:rPr>
          <w:bCs/>
        </w:rPr>
        <w:t xml:space="preserve">по адресу: </w:t>
      </w:r>
      <w:r w:rsidRPr="00C133A1">
        <w:t xml:space="preserve">Самарская область, Красноярский район, </w:t>
      </w:r>
      <w:r w:rsidR="004A52EE">
        <w:t>п</w:t>
      </w:r>
      <w:r w:rsidRPr="00C133A1">
        <w:t xml:space="preserve">. </w:t>
      </w:r>
      <w:r w:rsidR="00D51848">
        <w:t>Светлое Поле</w:t>
      </w:r>
      <w:r w:rsidRPr="00C133A1">
        <w:t xml:space="preserve">, ул. </w:t>
      </w:r>
      <w:r w:rsidR="004A52EE">
        <w:t>Советская</w:t>
      </w:r>
      <w:r w:rsidRPr="00C133A1">
        <w:t xml:space="preserve">, </w:t>
      </w:r>
      <w:r w:rsidR="004A52EE">
        <w:t>3</w:t>
      </w:r>
      <w:r w:rsidRPr="00C133A1">
        <w:rPr>
          <w:bCs/>
        </w:rPr>
        <w:t xml:space="preserve">, </w:t>
      </w:r>
      <w:proofErr w:type="spellStart"/>
      <w:r w:rsidRPr="00C133A1">
        <w:rPr>
          <w:bCs/>
        </w:rPr>
        <w:t>каб</w:t>
      </w:r>
      <w:proofErr w:type="spellEnd"/>
      <w:r w:rsidRPr="00C133A1">
        <w:rPr>
          <w:bCs/>
        </w:rPr>
        <w:t xml:space="preserve">. </w:t>
      </w:r>
      <w:r w:rsidR="00A2708F">
        <w:rPr>
          <w:bCs/>
        </w:rPr>
        <w:t>7</w:t>
      </w:r>
      <w:r w:rsidRPr="00C133A1">
        <w:rPr>
          <w:bCs/>
        </w:rPr>
        <w:t xml:space="preserve"> (здесь и далее – время местное).</w:t>
      </w:r>
    </w:p>
    <w:p w14:paraId="01D1BD4D" w14:textId="77777777" w:rsidR="00C133A1" w:rsidRPr="00C133A1" w:rsidRDefault="00C133A1" w:rsidP="00C133A1">
      <w:pPr>
        <w:pStyle w:val="23"/>
        <w:autoSpaceDN w:val="0"/>
        <w:spacing w:after="0" w:line="240" w:lineRule="auto"/>
        <w:ind w:firstLine="567"/>
        <w:jc w:val="both"/>
      </w:pPr>
      <w:r w:rsidRPr="00C133A1">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6657E120" w14:textId="77777777" w:rsidR="00C133A1" w:rsidRPr="00C133A1" w:rsidRDefault="00C133A1" w:rsidP="00C133A1">
      <w:pPr>
        <w:pStyle w:val="23"/>
        <w:autoSpaceDN w:val="0"/>
        <w:spacing w:after="0" w:line="240" w:lineRule="auto"/>
        <w:ind w:firstLine="567"/>
        <w:jc w:val="both"/>
      </w:pPr>
      <w:r w:rsidRPr="00C133A1">
        <w:rPr>
          <w:b/>
        </w:rPr>
        <w:t>Вскрытие конвертов</w:t>
      </w:r>
      <w:r w:rsidRPr="00C133A1">
        <w:t xml:space="preserve"> с заявками на участие в конкурсе состоится </w:t>
      </w:r>
      <w:r w:rsidR="00322E43">
        <w:rPr>
          <w:b/>
        </w:rPr>
        <w:t>26.07.</w:t>
      </w:r>
      <w:r w:rsidR="00B73D4F" w:rsidRPr="00851702">
        <w:rPr>
          <w:b/>
        </w:rPr>
        <w:t>2024</w:t>
      </w:r>
      <w:r w:rsidRPr="00851702">
        <w:rPr>
          <w:b/>
        </w:rPr>
        <w:t xml:space="preserve"> г. </w:t>
      </w:r>
      <w:r w:rsidRPr="00851702">
        <w:rPr>
          <w:b/>
          <w:bCs/>
        </w:rPr>
        <w:t>в 1</w:t>
      </w:r>
      <w:r w:rsidR="00757DE3" w:rsidRPr="00851702">
        <w:rPr>
          <w:b/>
          <w:bCs/>
        </w:rPr>
        <w:t>0</w:t>
      </w:r>
      <w:r w:rsidRPr="00851702">
        <w:rPr>
          <w:b/>
        </w:rPr>
        <w:t>-00 ч.</w:t>
      </w:r>
      <w:r w:rsidRPr="00757DE3">
        <w:t xml:space="preserve"> </w:t>
      </w:r>
      <w:r w:rsidRPr="00C133A1">
        <w:rPr>
          <w:bCs/>
        </w:rPr>
        <w:t xml:space="preserve">по адресу: </w:t>
      </w:r>
      <w:r w:rsidRPr="00C133A1">
        <w:t xml:space="preserve">Самарская область, Красноярский район, </w:t>
      </w:r>
      <w:r w:rsidR="002C40EF">
        <w:t>п.</w:t>
      </w:r>
      <w:r w:rsidRPr="00C133A1">
        <w:t xml:space="preserve"> </w:t>
      </w:r>
      <w:r w:rsidR="00D51848">
        <w:t>Светлое Поле</w:t>
      </w:r>
      <w:r w:rsidRPr="00C133A1">
        <w:t xml:space="preserve">, ул. </w:t>
      </w:r>
      <w:r w:rsidR="002C40EF">
        <w:t>Советская, 3</w:t>
      </w:r>
      <w:r w:rsidRPr="00C133A1">
        <w:t xml:space="preserve">, </w:t>
      </w:r>
      <w:proofErr w:type="spellStart"/>
      <w:r w:rsidRPr="00A2708F">
        <w:t>каб</w:t>
      </w:r>
      <w:proofErr w:type="spellEnd"/>
      <w:r w:rsidRPr="00A2708F">
        <w:t>.№</w:t>
      </w:r>
      <w:r w:rsidR="00A2708F" w:rsidRPr="00A2708F">
        <w:t xml:space="preserve"> 7</w:t>
      </w:r>
      <w:r w:rsidR="00A2708F">
        <w:t>.</w:t>
      </w:r>
    </w:p>
    <w:p w14:paraId="546484A2" w14:textId="77777777" w:rsidR="00C133A1" w:rsidRPr="00C133A1" w:rsidRDefault="00C133A1" w:rsidP="00C133A1">
      <w:pPr>
        <w:pStyle w:val="23"/>
        <w:autoSpaceDN w:val="0"/>
        <w:spacing w:after="0" w:line="240" w:lineRule="auto"/>
        <w:ind w:firstLine="567"/>
        <w:jc w:val="both"/>
      </w:pPr>
    </w:p>
    <w:p w14:paraId="2F411CEF" w14:textId="77777777" w:rsidR="00C133A1" w:rsidRPr="00C133A1" w:rsidRDefault="00C133A1" w:rsidP="00C133A1">
      <w:pPr>
        <w:pStyle w:val="23"/>
        <w:autoSpaceDN w:val="0"/>
        <w:spacing w:after="0" w:line="240" w:lineRule="auto"/>
        <w:ind w:firstLine="567"/>
        <w:jc w:val="both"/>
      </w:pPr>
      <w:r w:rsidRPr="00C133A1">
        <w:rPr>
          <w:b/>
        </w:rPr>
        <w:t>Рассмотрение заявок</w:t>
      </w:r>
      <w:r w:rsidRPr="00C133A1">
        <w:t xml:space="preserve"> на участие в конкурсе состоится </w:t>
      </w:r>
      <w:r w:rsidR="00322E43">
        <w:t xml:space="preserve"> </w:t>
      </w:r>
      <w:r w:rsidR="004035D4" w:rsidRPr="003643BC">
        <w:rPr>
          <w:b/>
        </w:rPr>
        <w:t>26</w:t>
      </w:r>
      <w:r w:rsidR="00E325EC">
        <w:rPr>
          <w:b/>
        </w:rPr>
        <w:t>.07.</w:t>
      </w:r>
      <w:r w:rsidR="00B73D4F">
        <w:rPr>
          <w:b/>
        </w:rPr>
        <w:t xml:space="preserve"> 2024</w:t>
      </w:r>
      <w:r w:rsidRPr="00C133A1">
        <w:rPr>
          <w:b/>
        </w:rPr>
        <w:t xml:space="preserve"> г. </w:t>
      </w:r>
      <w:r w:rsidR="00ED06BC">
        <w:rPr>
          <w:b/>
          <w:bCs/>
        </w:rPr>
        <w:t>в 11</w:t>
      </w:r>
      <w:r w:rsidRPr="00C133A1">
        <w:rPr>
          <w:b/>
        </w:rPr>
        <w:t xml:space="preserve">-00 ч. </w:t>
      </w:r>
      <w:r w:rsidRPr="00C133A1">
        <w:t xml:space="preserve">по адресу: Самарская область, Красноярский район, </w:t>
      </w:r>
      <w:r w:rsidR="002C40EF">
        <w:t>п</w:t>
      </w:r>
      <w:r w:rsidRPr="00C133A1">
        <w:t xml:space="preserve">. </w:t>
      </w:r>
      <w:r w:rsidR="00D51848">
        <w:t>Светлое Поле</w:t>
      </w:r>
      <w:r w:rsidRPr="00C133A1">
        <w:t xml:space="preserve">, ул. </w:t>
      </w:r>
      <w:r w:rsidR="002C40EF">
        <w:t>Советск</w:t>
      </w:r>
      <w:r w:rsidRPr="00C133A1">
        <w:t xml:space="preserve">ая, </w:t>
      </w:r>
      <w:r w:rsidR="002C40EF">
        <w:t>3</w:t>
      </w:r>
      <w:r w:rsidRPr="00C133A1">
        <w:rPr>
          <w:bCs/>
        </w:rPr>
        <w:t xml:space="preserve">, </w:t>
      </w:r>
      <w:proofErr w:type="spellStart"/>
      <w:r w:rsidRPr="00C133A1">
        <w:rPr>
          <w:bCs/>
        </w:rPr>
        <w:t>каб</w:t>
      </w:r>
      <w:proofErr w:type="spellEnd"/>
      <w:r w:rsidRPr="00C133A1">
        <w:rPr>
          <w:bCs/>
        </w:rPr>
        <w:t xml:space="preserve">. </w:t>
      </w:r>
      <w:r w:rsidR="00A2708F">
        <w:rPr>
          <w:bCs/>
        </w:rPr>
        <w:t>7.</w:t>
      </w:r>
    </w:p>
    <w:p w14:paraId="6FFFCDBF" w14:textId="77777777" w:rsidR="00C133A1" w:rsidRPr="00C133A1" w:rsidRDefault="00C133A1" w:rsidP="00C133A1">
      <w:pPr>
        <w:pStyle w:val="23"/>
        <w:autoSpaceDN w:val="0"/>
        <w:spacing w:after="0" w:line="240" w:lineRule="auto"/>
        <w:ind w:firstLine="567"/>
        <w:jc w:val="both"/>
      </w:pPr>
      <w:r w:rsidRPr="00C133A1">
        <w:rPr>
          <w:b/>
        </w:rPr>
        <w:t>Проведение конкурса</w:t>
      </w:r>
      <w:r w:rsidR="00256D18">
        <w:rPr>
          <w:b/>
        </w:rPr>
        <w:t xml:space="preserve"> </w:t>
      </w:r>
      <w:r w:rsidRPr="00C133A1">
        <w:t xml:space="preserve">состоится </w:t>
      </w:r>
      <w:r w:rsidR="00E325EC" w:rsidRPr="00322E43">
        <w:rPr>
          <w:b/>
        </w:rPr>
        <w:t>29.07.</w:t>
      </w:r>
      <w:r w:rsidR="00B73D4F">
        <w:rPr>
          <w:b/>
        </w:rPr>
        <w:t>2024</w:t>
      </w:r>
      <w:r w:rsidR="00256D18">
        <w:rPr>
          <w:b/>
        </w:rPr>
        <w:t xml:space="preserve"> г. в 10</w:t>
      </w:r>
      <w:r w:rsidRPr="00C133A1">
        <w:rPr>
          <w:b/>
        </w:rPr>
        <w:t>-00 ч.</w:t>
      </w:r>
      <w:r w:rsidR="00322E43">
        <w:t xml:space="preserve"> по</w:t>
      </w:r>
      <w:r w:rsidRPr="00C133A1">
        <w:t xml:space="preserve"> адресу: Самарская область, Красноярский район, </w:t>
      </w:r>
      <w:r w:rsidR="00D16363">
        <w:t>п</w:t>
      </w:r>
      <w:r w:rsidRPr="00C133A1">
        <w:t xml:space="preserve">. </w:t>
      </w:r>
      <w:r w:rsidR="00D51848">
        <w:t>Светлое Поле</w:t>
      </w:r>
      <w:r w:rsidRPr="00C133A1">
        <w:t xml:space="preserve">, ул. </w:t>
      </w:r>
      <w:r w:rsidR="00D16363">
        <w:t>Советская</w:t>
      </w:r>
      <w:r w:rsidRPr="00C133A1">
        <w:t xml:space="preserve">, </w:t>
      </w:r>
      <w:r w:rsidR="00D16363">
        <w:t>3</w:t>
      </w:r>
      <w:r w:rsidRPr="00C133A1">
        <w:rPr>
          <w:bCs/>
        </w:rPr>
        <w:t xml:space="preserve">, </w:t>
      </w:r>
      <w:proofErr w:type="spellStart"/>
      <w:r w:rsidRPr="00C133A1">
        <w:rPr>
          <w:bCs/>
        </w:rPr>
        <w:t>каб</w:t>
      </w:r>
      <w:proofErr w:type="spellEnd"/>
      <w:r w:rsidRPr="00C133A1">
        <w:rPr>
          <w:bCs/>
        </w:rPr>
        <w:t xml:space="preserve">. </w:t>
      </w:r>
      <w:r w:rsidR="00A2708F">
        <w:rPr>
          <w:bCs/>
        </w:rPr>
        <w:t>7.</w:t>
      </w:r>
      <w:r w:rsidRPr="00C133A1">
        <w:rPr>
          <w:bCs/>
        </w:rPr>
        <w:t xml:space="preserve"> </w:t>
      </w:r>
    </w:p>
    <w:p w14:paraId="4384F8D2" w14:textId="77777777" w:rsidR="00C133A1" w:rsidRPr="00C133A1" w:rsidRDefault="00C133A1" w:rsidP="00C133A1">
      <w:pPr>
        <w:pStyle w:val="2"/>
        <w:keepNext w:val="0"/>
        <w:tabs>
          <w:tab w:val="left" w:pos="5805"/>
        </w:tabs>
        <w:ind w:right="0" w:firstLine="567"/>
        <w:jc w:val="both"/>
        <w:rPr>
          <w:b/>
          <w:sz w:val="20"/>
          <w:szCs w:val="20"/>
        </w:rPr>
      </w:pPr>
      <w:r w:rsidRPr="00C133A1">
        <w:rPr>
          <w:b/>
          <w:sz w:val="20"/>
          <w:szCs w:val="20"/>
        </w:rPr>
        <w:tab/>
      </w:r>
    </w:p>
    <w:p w14:paraId="5F4A616F" w14:textId="77777777" w:rsidR="00C133A1" w:rsidRPr="00C133A1" w:rsidRDefault="00C133A1" w:rsidP="00C133A1">
      <w:pPr>
        <w:pStyle w:val="ac"/>
        <w:jc w:val="center"/>
        <w:rPr>
          <w:b/>
          <w:sz w:val="20"/>
          <w:szCs w:val="20"/>
        </w:rPr>
      </w:pPr>
    </w:p>
    <w:p w14:paraId="4388D4A9" w14:textId="77777777" w:rsidR="00C133A1" w:rsidRPr="00C133A1" w:rsidRDefault="00C133A1" w:rsidP="00C133A1">
      <w:pPr>
        <w:pStyle w:val="ac"/>
        <w:jc w:val="right"/>
        <w:rPr>
          <w:sz w:val="20"/>
          <w:szCs w:val="20"/>
        </w:rPr>
      </w:pPr>
    </w:p>
    <w:p w14:paraId="73534277" w14:textId="77777777" w:rsidR="00C133A1" w:rsidRPr="00C133A1" w:rsidRDefault="00C133A1" w:rsidP="00C133A1">
      <w:pPr>
        <w:pStyle w:val="ac"/>
        <w:jc w:val="right"/>
        <w:rPr>
          <w:sz w:val="20"/>
          <w:szCs w:val="20"/>
        </w:rPr>
      </w:pPr>
    </w:p>
    <w:p w14:paraId="5C29BEB9" w14:textId="77777777" w:rsidR="00C133A1" w:rsidRPr="00C133A1" w:rsidRDefault="00C133A1" w:rsidP="00C133A1">
      <w:pPr>
        <w:pStyle w:val="ac"/>
        <w:jc w:val="right"/>
        <w:rPr>
          <w:sz w:val="20"/>
          <w:szCs w:val="20"/>
        </w:rPr>
      </w:pPr>
    </w:p>
    <w:p w14:paraId="4886A3D6" w14:textId="77777777" w:rsidR="00C133A1" w:rsidRPr="00C133A1" w:rsidRDefault="00C133A1" w:rsidP="00C133A1">
      <w:pPr>
        <w:pStyle w:val="ac"/>
        <w:jc w:val="right"/>
        <w:rPr>
          <w:sz w:val="20"/>
          <w:szCs w:val="20"/>
        </w:rPr>
      </w:pPr>
    </w:p>
    <w:p w14:paraId="70482068" w14:textId="77777777" w:rsidR="00C133A1" w:rsidRPr="00C133A1" w:rsidRDefault="00C133A1" w:rsidP="00C133A1">
      <w:pPr>
        <w:pStyle w:val="ac"/>
        <w:jc w:val="right"/>
        <w:rPr>
          <w:sz w:val="20"/>
          <w:szCs w:val="20"/>
        </w:rPr>
      </w:pPr>
    </w:p>
    <w:p w14:paraId="1A10238E" w14:textId="77777777" w:rsidR="006B307F" w:rsidRDefault="006B307F" w:rsidP="0031275E">
      <w:pPr>
        <w:spacing w:after="0" w:line="240" w:lineRule="auto"/>
        <w:ind w:left="708"/>
        <w:jc w:val="right"/>
        <w:rPr>
          <w:rFonts w:ascii="Times New Roman" w:hAnsi="Times New Roman" w:cs="Times New Roman"/>
          <w:sz w:val="28"/>
          <w:szCs w:val="28"/>
        </w:rPr>
      </w:pPr>
    </w:p>
    <w:p w14:paraId="7830B61B" w14:textId="77777777" w:rsidR="006B307F" w:rsidRDefault="006B307F" w:rsidP="0031275E">
      <w:pPr>
        <w:spacing w:after="0" w:line="240" w:lineRule="auto"/>
        <w:ind w:left="708"/>
        <w:jc w:val="right"/>
        <w:rPr>
          <w:rFonts w:ascii="Times New Roman" w:hAnsi="Times New Roman" w:cs="Times New Roman"/>
          <w:sz w:val="28"/>
          <w:szCs w:val="28"/>
        </w:rPr>
      </w:pPr>
    </w:p>
    <w:p w14:paraId="7FC71A7F" w14:textId="77777777" w:rsidR="006B307F" w:rsidRDefault="006B307F" w:rsidP="0031275E">
      <w:pPr>
        <w:spacing w:after="0" w:line="240" w:lineRule="auto"/>
        <w:ind w:left="708"/>
        <w:jc w:val="right"/>
        <w:rPr>
          <w:rFonts w:ascii="Times New Roman" w:hAnsi="Times New Roman" w:cs="Times New Roman"/>
          <w:sz w:val="28"/>
          <w:szCs w:val="28"/>
        </w:rPr>
      </w:pPr>
    </w:p>
    <w:p w14:paraId="14508189" w14:textId="77777777" w:rsidR="006B307F" w:rsidRDefault="006B307F" w:rsidP="0031275E">
      <w:pPr>
        <w:spacing w:after="0" w:line="240" w:lineRule="auto"/>
        <w:ind w:left="708"/>
        <w:jc w:val="right"/>
        <w:rPr>
          <w:rFonts w:ascii="Times New Roman" w:hAnsi="Times New Roman" w:cs="Times New Roman"/>
          <w:sz w:val="28"/>
          <w:szCs w:val="28"/>
        </w:rPr>
      </w:pPr>
    </w:p>
    <w:p w14:paraId="6F8620EF" w14:textId="77777777" w:rsidR="006B307F" w:rsidRDefault="006B307F" w:rsidP="0031275E">
      <w:pPr>
        <w:spacing w:after="0" w:line="240" w:lineRule="auto"/>
        <w:ind w:left="708"/>
        <w:jc w:val="right"/>
        <w:rPr>
          <w:rFonts w:ascii="Times New Roman" w:hAnsi="Times New Roman" w:cs="Times New Roman"/>
          <w:sz w:val="28"/>
          <w:szCs w:val="28"/>
        </w:rPr>
      </w:pPr>
    </w:p>
    <w:p w14:paraId="07AA6B8F" w14:textId="77777777" w:rsidR="006B307F" w:rsidRDefault="006B307F" w:rsidP="0031275E">
      <w:pPr>
        <w:spacing w:after="0" w:line="240" w:lineRule="auto"/>
        <w:ind w:left="708"/>
        <w:jc w:val="right"/>
        <w:rPr>
          <w:rFonts w:ascii="Times New Roman" w:hAnsi="Times New Roman" w:cs="Times New Roman"/>
          <w:sz w:val="28"/>
          <w:szCs w:val="28"/>
        </w:rPr>
      </w:pPr>
    </w:p>
    <w:p w14:paraId="2FED14CF" w14:textId="77777777" w:rsidR="006B307F" w:rsidRDefault="006B307F" w:rsidP="0031275E">
      <w:pPr>
        <w:spacing w:after="0" w:line="240" w:lineRule="auto"/>
        <w:ind w:left="708"/>
        <w:jc w:val="right"/>
        <w:rPr>
          <w:rFonts w:ascii="Times New Roman" w:hAnsi="Times New Roman" w:cs="Times New Roman"/>
          <w:sz w:val="28"/>
          <w:szCs w:val="28"/>
        </w:rPr>
      </w:pPr>
    </w:p>
    <w:p w14:paraId="35440418" w14:textId="77777777" w:rsidR="006B307F" w:rsidRDefault="006B307F" w:rsidP="0031275E">
      <w:pPr>
        <w:spacing w:after="0" w:line="240" w:lineRule="auto"/>
        <w:ind w:left="708"/>
        <w:jc w:val="right"/>
        <w:rPr>
          <w:rFonts w:ascii="Times New Roman" w:hAnsi="Times New Roman" w:cs="Times New Roman"/>
          <w:sz w:val="28"/>
          <w:szCs w:val="28"/>
        </w:rPr>
      </w:pPr>
    </w:p>
    <w:p w14:paraId="0D5DDDB8" w14:textId="77777777" w:rsidR="006B307F" w:rsidRDefault="006B307F" w:rsidP="0031275E">
      <w:pPr>
        <w:spacing w:after="0" w:line="240" w:lineRule="auto"/>
        <w:ind w:left="708"/>
        <w:jc w:val="right"/>
        <w:rPr>
          <w:rFonts w:ascii="Times New Roman" w:hAnsi="Times New Roman" w:cs="Times New Roman"/>
          <w:sz w:val="28"/>
          <w:szCs w:val="28"/>
        </w:rPr>
      </w:pPr>
    </w:p>
    <w:p w14:paraId="650F9CE1" w14:textId="77777777" w:rsidR="006B307F" w:rsidRDefault="006B307F" w:rsidP="0031275E">
      <w:pPr>
        <w:spacing w:after="0" w:line="240" w:lineRule="auto"/>
        <w:ind w:left="708"/>
        <w:jc w:val="right"/>
        <w:rPr>
          <w:rFonts w:ascii="Times New Roman" w:hAnsi="Times New Roman" w:cs="Times New Roman"/>
          <w:sz w:val="28"/>
          <w:szCs w:val="28"/>
        </w:rPr>
      </w:pPr>
    </w:p>
    <w:p w14:paraId="2302570E" w14:textId="77777777" w:rsidR="006B307F" w:rsidRDefault="006B307F" w:rsidP="0031275E">
      <w:pPr>
        <w:spacing w:after="0" w:line="240" w:lineRule="auto"/>
        <w:ind w:left="708"/>
        <w:jc w:val="right"/>
        <w:rPr>
          <w:rFonts w:ascii="Times New Roman" w:hAnsi="Times New Roman" w:cs="Times New Roman"/>
          <w:sz w:val="28"/>
          <w:szCs w:val="28"/>
        </w:rPr>
      </w:pPr>
    </w:p>
    <w:p w14:paraId="2BD27C78" w14:textId="77777777" w:rsidR="006B307F" w:rsidRDefault="006B307F" w:rsidP="0031275E">
      <w:pPr>
        <w:spacing w:after="0" w:line="240" w:lineRule="auto"/>
        <w:ind w:left="708"/>
        <w:jc w:val="right"/>
        <w:rPr>
          <w:rFonts w:ascii="Times New Roman" w:hAnsi="Times New Roman" w:cs="Times New Roman"/>
          <w:sz w:val="28"/>
          <w:szCs w:val="28"/>
        </w:rPr>
      </w:pPr>
    </w:p>
    <w:p w14:paraId="44FDCCE7" w14:textId="77777777" w:rsidR="006B307F" w:rsidRDefault="006B307F" w:rsidP="0031275E">
      <w:pPr>
        <w:spacing w:after="0" w:line="240" w:lineRule="auto"/>
        <w:ind w:left="708"/>
        <w:jc w:val="right"/>
        <w:rPr>
          <w:rFonts w:ascii="Times New Roman" w:hAnsi="Times New Roman" w:cs="Times New Roman"/>
          <w:sz w:val="28"/>
          <w:szCs w:val="28"/>
        </w:rPr>
      </w:pPr>
    </w:p>
    <w:p w14:paraId="57AA946E" w14:textId="77777777" w:rsidR="006B307F" w:rsidRDefault="006B307F" w:rsidP="0031275E">
      <w:pPr>
        <w:spacing w:after="0" w:line="240" w:lineRule="auto"/>
        <w:ind w:left="708"/>
        <w:jc w:val="right"/>
        <w:rPr>
          <w:rFonts w:ascii="Times New Roman" w:hAnsi="Times New Roman" w:cs="Times New Roman"/>
          <w:sz w:val="28"/>
          <w:szCs w:val="28"/>
        </w:rPr>
      </w:pPr>
    </w:p>
    <w:p w14:paraId="460D29FC" w14:textId="77777777" w:rsidR="006B307F" w:rsidRDefault="006B307F" w:rsidP="0031275E">
      <w:pPr>
        <w:spacing w:after="0" w:line="240" w:lineRule="auto"/>
        <w:ind w:left="708"/>
        <w:jc w:val="right"/>
        <w:rPr>
          <w:rFonts w:ascii="Times New Roman" w:hAnsi="Times New Roman" w:cs="Times New Roman"/>
          <w:sz w:val="28"/>
          <w:szCs w:val="28"/>
        </w:rPr>
      </w:pPr>
    </w:p>
    <w:p w14:paraId="02108337" w14:textId="77777777" w:rsidR="006B307F" w:rsidRDefault="006B307F" w:rsidP="0031275E">
      <w:pPr>
        <w:spacing w:after="0" w:line="240" w:lineRule="auto"/>
        <w:ind w:left="708"/>
        <w:jc w:val="right"/>
        <w:rPr>
          <w:rFonts w:ascii="Times New Roman" w:hAnsi="Times New Roman" w:cs="Times New Roman"/>
          <w:sz w:val="28"/>
          <w:szCs w:val="28"/>
        </w:rPr>
      </w:pPr>
    </w:p>
    <w:p w14:paraId="4E868037" w14:textId="77777777" w:rsidR="006B307F" w:rsidRDefault="006B307F" w:rsidP="0031275E">
      <w:pPr>
        <w:spacing w:after="0" w:line="240" w:lineRule="auto"/>
        <w:ind w:left="708"/>
        <w:jc w:val="right"/>
        <w:rPr>
          <w:rFonts w:ascii="Times New Roman" w:hAnsi="Times New Roman" w:cs="Times New Roman"/>
          <w:sz w:val="28"/>
          <w:szCs w:val="28"/>
        </w:rPr>
      </w:pPr>
    </w:p>
    <w:p w14:paraId="18F19068" w14:textId="77777777" w:rsidR="006B307F" w:rsidRDefault="006B307F" w:rsidP="0031275E">
      <w:pPr>
        <w:spacing w:after="0" w:line="240" w:lineRule="auto"/>
        <w:ind w:left="708"/>
        <w:jc w:val="right"/>
        <w:rPr>
          <w:rFonts w:ascii="Times New Roman" w:hAnsi="Times New Roman" w:cs="Times New Roman"/>
          <w:sz w:val="28"/>
          <w:szCs w:val="28"/>
        </w:rPr>
      </w:pPr>
    </w:p>
    <w:p w14:paraId="063DA8C5" w14:textId="77777777" w:rsidR="006B307F" w:rsidRDefault="006B307F" w:rsidP="0031275E">
      <w:pPr>
        <w:spacing w:after="0" w:line="240" w:lineRule="auto"/>
        <w:ind w:left="708"/>
        <w:jc w:val="right"/>
        <w:rPr>
          <w:rFonts w:ascii="Times New Roman" w:hAnsi="Times New Roman" w:cs="Times New Roman"/>
          <w:sz w:val="28"/>
          <w:szCs w:val="28"/>
        </w:rPr>
      </w:pPr>
    </w:p>
    <w:p w14:paraId="06804FE2" w14:textId="77777777" w:rsidR="006B307F" w:rsidRDefault="006B307F" w:rsidP="0031275E">
      <w:pPr>
        <w:spacing w:after="0" w:line="240" w:lineRule="auto"/>
        <w:ind w:left="708"/>
        <w:jc w:val="right"/>
        <w:rPr>
          <w:rFonts w:ascii="Times New Roman" w:hAnsi="Times New Roman" w:cs="Times New Roman"/>
          <w:sz w:val="28"/>
          <w:szCs w:val="28"/>
        </w:rPr>
      </w:pPr>
    </w:p>
    <w:p w14:paraId="03853B11" w14:textId="77777777" w:rsidR="006B307F" w:rsidRDefault="006B307F" w:rsidP="0031275E">
      <w:pPr>
        <w:spacing w:after="0" w:line="240" w:lineRule="auto"/>
        <w:ind w:left="708"/>
        <w:jc w:val="right"/>
        <w:rPr>
          <w:rFonts w:ascii="Times New Roman" w:hAnsi="Times New Roman" w:cs="Times New Roman"/>
          <w:sz w:val="28"/>
          <w:szCs w:val="28"/>
        </w:rPr>
      </w:pPr>
    </w:p>
    <w:p w14:paraId="2937A3DD" w14:textId="77777777" w:rsidR="006B307F" w:rsidRDefault="006B307F" w:rsidP="0031275E">
      <w:pPr>
        <w:spacing w:after="0" w:line="240" w:lineRule="auto"/>
        <w:ind w:left="708"/>
        <w:jc w:val="right"/>
        <w:rPr>
          <w:rFonts w:ascii="Times New Roman" w:hAnsi="Times New Roman" w:cs="Times New Roman"/>
          <w:sz w:val="28"/>
          <w:szCs w:val="28"/>
        </w:rPr>
      </w:pPr>
    </w:p>
    <w:p w14:paraId="569620F6" w14:textId="77777777" w:rsidR="006B307F" w:rsidRDefault="006B307F" w:rsidP="0031275E">
      <w:pPr>
        <w:spacing w:after="0" w:line="240" w:lineRule="auto"/>
        <w:ind w:left="708"/>
        <w:jc w:val="right"/>
        <w:rPr>
          <w:rFonts w:ascii="Times New Roman" w:hAnsi="Times New Roman" w:cs="Times New Roman"/>
          <w:sz w:val="28"/>
          <w:szCs w:val="28"/>
        </w:rPr>
      </w:pPr>
    </w:p>
    <w:p w14:paraId="587B68BD" w14:textId="77777777" w:rsidR="006B307F" w:rsidRDefault="006B307F" w:rsidP="0031275E">
      <w:pPr>
        <w:spacing w:after="0" w:line="240" w:lineRule="auto"/>
        <w:ind w:left="708"/>
        <w:jc w:val="right"/>
        <w:rPr>
          <w:rFonts w:ascii="Times New Roman" w:hAnsi="Times New Roman" w:cs="Times New Roman"/>
          <w:sz w:val="28"/>
          <w:szCs w:val="28"/>
        </w:rPr>
      </w:pPr>
    </w:p>
    <w:p w14:paraId="116DFFAB" w14:textId="77777777" w:rsidR="006B307F" w:rsidRDefault="006B307F" w:rsidP="0031275E">
      <w:pPr>
        <w:spacing w:after="0" w:line="240" w:lineRule="auto"/>
        <w:ind w:left="708"/>
        <w:jc w:val="right"/>
        <w:rPr>
          <w:rFonts w:ascii="Times New Roman" w:hAnsi="Times New Roman" w:cs="Times New Roman"/>
          <w:sz w:val="28"/>
          <w:szCs w:val="28"/>
        </w:rPr>
      </w:pPr>
    </w:p>
    <w:p w14:paraId="43F5F0E7" w14:textId="77777777" w:rsidR="006B307F" w:rsidRDefault="006B307F" w:rsidP="0031275E">
      <w:pPr>
        <w:spacing w:after="0" w:line="240" w:lineRule="auto"/>
        <w:ind w:left="708"/>
        <w:jc w:val="right"/>
        <w:rPr>
          <w:rFonts w:ascii="Times New Roman" w:hAnsi="Times New Roman" w:cs="Times New Roman"/>
          <w:sz w:val="28"/>
          <w:szCs w:val="28"/>
        </w:rPr>
      </w:pPr>
    </w:p>
    <w:p w14:paraId="4D27A715" w14:textId="77777777" w:rsidR="006B307F" w:rsidRDefault="006B307F" w:rsidP="0031275E">
      <w:pPr>
        <w:spacing w:after="0" w:line="240" w:lineRule="auto"/>
        <w:ind w:left="708"/>
        <w:jc w:val="right"/>
        <w:rPr>
          <w:rFonts w:ascii="Times New Roman" w:hAnsi="Times New Roman" w:cs="Times New Roman"/>
          <w:sz w:val="28"/>
          <w:szCs w:val="28"/>
        </w:rPr>
      </w:pPr>
    </w:p>
    <w:p w14:paraId="0541B051" w14:textId="77777777" w:rsidR="006B307F" w:rsidRDefault="006B307F" w:rsidP="0031275E">
      <w:pPr>
        <w:spacing w:after="0" w:line="240" w:lineRule="auto"/>
        <w:ind w:left="708"/>
        <w:jc w:val="right"/>
        <w:rPr>
          <w:rFonts w:ascii="Times New Roman" w:hAnsi="Times New Roman" w:cs="Times New Roman"/>
          <w:sz w:val="28"/>
          <w:szCs w:val="28"/>
        </w:rPr>
      </w:pPr>
    </w:p>
    <w:p w14:paraId="4415C52E" w14:textId="77777777" w:rsidR="006B307F" w:rsidRDefault="006B307F" w:rsidP="0031275E">
      <w:pPr>
        <w:spacing w:after="0" w:line="240" w:lineRule="auto"/>
        <w:ind w:left="708"/>
        <w:jc w:val="right"/>
        <w:rPr>
          <w:rFonts w:ascii="Times New Roman" w:hAnsi="Times New Roman" w:cs="Times New Roman"/>
          <w:sz w:val="28"/>
          <w:szCs w:val="28"/>
        </w:rPr>
      </w:pPr>
    </w:p>
    <w:p w14:paraId="123A4091" w14:textId="77777777" w:rsidR="00E342AF" w:rsidRPr="00C133A1" w:rsidRDefault="0031275E" w:rsidP="0031275E">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5FCBBFC2" w14:textId="77777777" w:rsidR="0031275E" w:rsidRDefault="0031275E" w:rsidP="0031275E">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Постановление</w:t>
      </w:r>
      <w:r w:rsidR="00D16363">
        <w:rPr>
          <w:rFonts w:ascii="Times New Roman" w:hAnsi="Times New Roman" w:cs="Times New Roman"/>
          <w:sz w:val="28"/>
          <w:szCs w:val="28"/>
        </w:rPr>
        <w:t>м</w:t>
      </w:r>
      <w:r>
        <w:rPr>
          <w:rFonts w:ascii="Times New Roman" w:hAnsi="Times New Roman" w:cs="Times New Roman"/>
          <w:sz w:val="28"/>
          <w:szCs w:val="28"/>
        </w:rPr>
        <w:t xml:space="preserve"> Администрации </w:t>
      </w:r>
      <w:r w:rsidR="00E342AF" w:rsidRPr="00C133A1">
        <w:rPr>
          <w:rFonts w:ascii="Times New Roman" w:hAnsi="Times New Roman" w:cs="Times New Roman"/>
          <w:sz w:val="28"/>
          <w:szCs w:val="28"/>
        </w:rPr>
        <w:t xml:space="preserve"> </w:t>
      </w:r>
    </w:p>
    <w:p w14:paraId="26886173" w14:textId="77777777" w:rsidR="00E342AF" w:rsidRDefault="00E342AF" w:rsidP="0031275E">
      <w:pPr>
        <w:spacing w:after="0" w:line="240" w:lineRule="auto"/>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сельского поселения </w:t>
      </w:r>
      <w:r w:rsidR="00D51848">
        <w:rPr>
          <w:rFonts w:ascii="Times New Roman" w:hAnsi="Times New Roman" w:cs="Times New Roman"/>
          <w:sz w:val="28"/>
          <w:szCs w:val="28"/>
        </w:rPr>
        <w:t>Светлое Поле</w:t>
      </w:r>
      <w:r w:rsidRPr="00C133A1">
        <w:rPr>
          <w:rFonts w:ascii="Times New Roman" w:hAnsi="Times New Roman" w:cs="Times New Roman"/>
          <w:sz w:val="28"/>
          <w:szCs w:val="28"/>
        </w:rPr>
        <w:t xml:space="preserve">  </w:t>
      </w:r>
    </w:p>
    <w:p w14:paraId="590F48CD" w14:textId="77777777" w:rsidR="0031275E" w:rsidRPr="00C133A1" w:rsidRDefault="00E342AF" w:rsidP="0031275E">
      <w:pPr>
        <w:spacing w:after="0" w:line="240" w:lineRule="auto"/>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муниципального района Красноярский Самарской </w:t>
      </w:r>
    </w:p>
    <w:p w14:paraId="3A68BA03" w14:textId="77777777" w:rsidR="00C133A1" w:rsidRPr="00C133A1" w:rsidRDefault="0031275E" w:rsidP="0031275E">
      <w:pPr>
        <w:spacing w:after="0" w:line="240" w:lineRule="auto"/>
        <w:jc w:val="right"/>
        <w:rPr>
          <w:rFonts w:ascii="Times New Roman" w:hAnsi="Times New Roman" w:cs="Times New Roman"/>
          <w:b/>
          <w:bCs/>
          <w:sz w:val="28"/>
          <w:szCs w:val="28"/>
        </w:rPr>
      </w:pPr>
      <w:r w:rsidRPr="006A008C">
        <w:rPr>
          <w:rFonts w:ascii="Times New Roman" w:hAnsi="Times New Roman" w:cs="Times New Roman"/>
          <w:sz w:val="28"/>
          <w:szCs w:val="28"/>
        </w:rPr>
        <w:t xml:space="preserve">от </w:t>
      </w:r>
      <w:r w:rsidR="007003B7" w:rsidRPr="006A008C">
        <w:rPr>
          <w:rFonts w:ascii="Times New Roman" w:hAnsi="Times New Roman" w:cs="Times New Roman"/>
          <w:sz w:val="28"/>
          <w:szCs w:val="28"/>
        </w:rPr>
        <w:t>«</w:t>
      </w:r>
      <w:r w:rsidR="00C21B1E" w:rsidRPr="006A008C">
        <w:rPr>
          <w:rFonts w:ascii="Times New Roman" w:hAnsi="Times New Roman" w:cs="Times New Roman"/>
          <w:sz w:val="28"/>
          <w:szCs w:val="28"/>
        </w:rPr>
        <w:t>2</w:t>
      </w:r>
      <w:r w:rsidR="007003B7" w:rsidRPr="006A008C">
        <w:rPr>
          <w:rFonts w:ascii="Times New Roman" w:hAnsi="Times New Roman" w:cs="Times New Roman"/>
          <w:sz w:val="28"/>
          <w:szCs w:val="28"/>
        </w:rPr>
        <w:t>5</w:t>
      </w:r>
      <w:r w:rsidR="00E342AF" w:rsidRPr="006A008C">
        <w:rPr>
          <w:rFonts w:ascii="Times New Roman" w:hAnsi="Times New Roman" w:cs="Times New Roman"/>
          <w:sz w:val="28"/>
          <w:szCs w:val="28"/>
        </w:rPr>
        <w:t xml:space="preserve">» </w:t>
      </w:r>
      <w:r w:rsidR="007003B7" w:rsidRPr="006A008C">
        <w:rPr>
          <w:rFonts w:ascii="Times New Roman" w:hAnsi="Times New Roman" w:cs="Times New Roman"/>
          <w:sz w:val="28"/>
          <w:szCs w:val="28"/>
        </w:rPr>
        <w:t>июн</w:t>
      </w:r>
      <w:r w:rsidRPr="006A008C">
        <w:rPr>
          <w:rFonts w:ascii="Times New Roman" w:hAnsi="Times New Roman" w:cs="Times New Roman"/>
          <w:sz w:val="28"/>
          <w:szCs w:val="28"/>
        </w:rPr>
        <w:t>я 202</w:t>
      </w:r>
      <w:r w:rsidR="00C21B1E" w:rsidRPr="006A008C">
        <w:rPr>
          <w:rFonts w:ascii="Times New Roman" w:hAnsi="Times New Roman" w:cs="Times New Roman"/>
          <w:sz w:val="28"/>
          <w:szCs w:val="28"/>
        </w:rPr>
        <w:t xml:space="preserve">4 г. № </w:t>
      </w:r>
      <w:r w:rsidR="007003B7">
        <w:rPr>
          <w:rFonts w:ascii="Times New Roman" w:hAnsi="Times New Roman" w:cs="Times New Roman"/>
          <w:sz w:val="28"/>
          <w:szCs w:val="28"/>
        </w:rPr>
        <w:t>4</w:t>
      </w:r>
      <w:r w:rsidR="006A008C">
        <w:rPr>
          <w:rFonts w:ascii="Times New Roman" w:hAnsi="Times New Roman" w:cs="Times New Roman"/>
          <w:sz w:val="28"/>
          <w:szCs w:val="28"/>
        </w:rPr>
        <w:t>8</w:t>
      </w:r>
    </w:p>
    <w:p w14:paraId="5EB4E140" w14:textId="77777777" w:rsidR="00E342AF" w:rsidRDefault="00E342AF" w:rsidP="00C133A1">
      <w:pPr>
        <w:jc w:val="center"/>
        <w:rPr>
          <w:rFonts w:ascii="Times New Roman" w:hAnsi="Times New Roman" w:cs="Times New Roman"/>
          <w:b/>
          <w:sz w:val="28"/>
          <w:szCs w:val="28"/>
        </w:rPr>
      </w:pPr>
    </w:p>
    <w:p w14:paraId="5C323E1F" w14:textId="77777777" w:rsidR="00E342AF" w:rsidRDefault="00E342AF" w:rsidP="00C133A1">
      <w:pPr>
        <w:jc w:val="center"/>
        <w:rPr>
          <w:rFonts w:ascii="Times New Roman" w:hAnsi="Times New Roman" w:cs="Times New Roman"/>
          <w:b/>
          <w:sz w:val="28"/>
          <w:szCs w:val="28"/>
        </w:rPr>
      </w:pPr>
    </w:p>
    <w:p w14:paraId="0E861E5B" w14:textId="77777777" w:rsidR="00E342AF" w:rsidRDefault="00E342AF" w:rsidP="00C133A1">
      <w:pPr>
        <w:jc w:val="center"/>
        <w:rPr>
          <w:rFonts w:ascii="Times New Roman" w:hAnsi="Times New Roman" w:cs="Times New Roman"/>
          <w:b/>
          <w:sz w:val="28"/>
          <w:szCs w:val="28"/>
        </w:rPr>
      </w:pPr>
    </w:p>
    <w:p w14:paraId="4A473C89" w14:textId="77777777" w:rsidR="0031275E" w:rsidRDefault="0031275E" w:rsidP="00C133A1">
      <w:pPr>
        <w:jc w:val="center"/>
        <w:rPr>
          <w:rFonts w:ascii="Times New Roman" w:hAnsi="Times New Roman" w:cs="Times New Roman"/>
          <w:b/>
          <w:sz w:val="28"/>
          <w:szCs w:val="28"/>
        </w:rPr>
      </w:pPr>
    </w:p>
    <w:p w14:paraId="29EA2571" w14:textId="77777777" w:rsidR="0031275E" w:rsidRDefault="0031275E" w:rsidP="00C133A1">
      <w:pPr>
        <w:jc w:val="center"/>
        <w:rPr>
          <w:rFonts w:ascii="Times New Roman" w:hAnsi="Times New Roman" w:cs="Times New Roman"/>
          <w:b/>
          <w:sz w:val="28"/>
          <w:szCs w:val="28"/>
        </w:rPr>
      </w:pPr>
    </w:p>
    <w:p w14:paraId="16AB3971" w14:textId="77777777"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 xml:space="preserve">Конкурсная документация </w:t>
      </w:r>
    </w:p>
    <w:p w14:paraId="41C77247" w14:textId="77777777"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 xml:space="preserve">открытого конкурса </w:t>
      </w:r>
    </w:p>
    <w:p w14:paraId="1B77D98C" w14:textId="77777777"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по отбору управляющей организации</w:t>
      </w:r>
    </w:p>
    <w:p w14:paraId="5FE19BD6" w14:textId="77777777"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для управления многоквартирными домами</w:t>
      </w:r>
    </w:p>
    <w:p w14:paraId="6D24419F" w14:textId="77777777" w:rsidR="00C133A1" w:rsidRPr="00C133A1" w:rsidRDefault="00C133A1" w:rsidP="00B73D4F">
      <w:pPr>
        <w:pStyle w:val="ac"/>
        <w:jc w:val="center"/>
        <w:rPr>
          <w:b/>
          <w:sz w:val="28"/>
          <w:szCs w:val="28"/>
        </w:rPr>
      </w:pPr>
      <w:r w:rsidRPr="00C133A1">
        <w:rPr>
          <w:b/>
          <w:sz w:val="28"/>
          <w:szCs w:val="28"/>
        </w:rPr>
        <w:t xml:space="preserve">на территории сельского поселения </w:t>
      </w:r>
      <w:r w:rsidR="00D51848">
        <w:rPr>
          <w:b/>
          <w:sz w:val="28"/>
          <w:szCs w:val="28"/>
        </w:rPr>
        <w:t>Светлое Поле</w:t>
      </w:r>
      <w:r w:rsidRPr="00C133A1">
        <w:rPr>
          <w:b/>
          <w:sz w:val="28"/>
          <w:szCs w:val="28"/>
        </w:rPr>
        <w:t xml:space="preserve"> муниципального района Красноярский Самарской области в 202</w:t>
      </w:r>
      <w:r w:rsidR="00C21B1E">
        <w:rPr>
          <w:b/>
          <w:sz w:val="28"/>
          <w:szCs w:val="28"/>
        </w:rPr>
        <w:t>4-2027</w:t>
      </w:r>
      <w:r w:rsidRPr="00C133A1">
        <w:rPr>
          <w:b/>
          <w:sz w:val="28"/>
          <w:szCs w:val="28"/>
        </w:rPr>
        <w:t xml:space="preserve"> гг.</w:t>
      </w:r>
    </w:p>
    <w:p w14:paraId="22F66BA5" w14:textId="77777777" w:rsidR="00C133A1" w:rsidRPr="00C133A1" w:rsidRDefault="00C133A1" w:rsidP="00C133A1">
      <w:pPr>
        <w:pStyle w:val="16"/>
        <w:tabs>
          <w:tab w:val="left" w:pos="10773"/>
        </w:tabs>
        <w:ind w:right="45"/>
        <w:rPr>
          <w:b/>
          <w:bCs/>
          <w:sz w:val="28"/>
          <w:szCs w:val="28"/>
        </w:rPr>
      </w:pPr>
    </w:p>
    <w:p w14:paraId="628C6E95" w14:textId="77777777" w:rsidR="00C133A1" w:rsidRPr="00C133A1" w:rsidRDefault="00C133A1" w:rsidP="00C133A1">
      <w:pPr>
        <w:pStyle w:val="16"/>
        <w:tabs>
          <w:tab w:val="left" w:pos="10773"/>
        </w:tabs>
        <w:ind w:right="45"/>
        <w:rPr>
          <w:b/>
          <w:bCs/>
          <w:sz w:val="28"/>
          <w:szCs w:val="28"/>
        </w:rPr>
      </w:pPr>
    </w:p>
    <w:p w14:paraId="407B3B92" w14:textId="77777777" w:rsidR="00C133A1" w:rsidRPr="00C133A1" w:rsidRDefault="00C133A1" w:rsidP="00C133A1">
      <w:pPr>
        <w:pStyle w:val="16"/>
        <w:tabs>
          <w:tab w:val="left" w:pos="10773"/>
        </w:tabs>
        <w:ind w:right="45"/>
        <w:jc w:val="left"/>
        <w:rPr>
          <w:b/>
          <w:bCs/>
          <w:sz w:val="28"/>
          <w:szCs w:val="28"/>
        </w:rPr>
      </w:pPr>
    </w:p>
    <w:p w14:paraId="52A92A07" w14:textId="77777777" w:rsidR="00C133A1" w:rsidRPr="00C133A1" w:rsidRDefault="00C133A1" w:rsidP="00C133A1">
      <w:pPr>
        <w:rPr>
          <w:rFonts w:ascii="Times New Roman" w:hAnsi="Times New Roman" w:cs="Times New Roman"/>
          <w:sz w:val="28"/>
          <w:szCs w:val="28"/>
        </w:rPr>
      </w:pPr>
    </w:p>
    <w:p w14:paraId="3EBE2E27" w14:textId="77777777" w:rsidR="00C133A1" w:rsidRPr="00C133A1" w:rsidRDefault="00C133A1" w:rsidP="00C133A1">
      <w:pPr>
        <w:rPr>
          <w:rFonts w:ascii="Times New Roman" w:hAnsi="Times New Roman" w:cs="Times New Roman"/>
          <w:sz w:val="28"/>
          <w:szCs w:val="28"/>
        </w:rPr>
      </w:pPr>
    </w:p>
    <w:p w14:paraId="20FD5F51" w14:textId="77777777" w:rsidR="00C133A1" w:rsidRPr="00C133A1" w:rsidRDefault="00C133A1" w:rsidP="00C133A1">
      <w:pPr>
        <w:rPr>
          <w:rFonts w:ascii="Times New Roman" w:hAnsi="Times New Roman" w:cs="Times New Roman"/>
          <w:sz w:val="28"/>
          <w:szCs w:val="28"/>
        </w:rPr>
      </w:pPr>
    </w:p>
    <w:p w14:paraId="333E7567" w14:textId="77777777" w:rsidR="00C133A1" w:rsidRPr="00C133A1" w:rsidRDefault="00C133A1" w:rsidP="00C133A1">
      <w:pPr>
        <w:rPr>
          <w:rFonts w:ascii="Times New Roman" w:hAnsi="Times New Roman" w:cs="Times New Roman"/>
          <w:sz w:val="28"/>
          <w:szCs w:val="28"/>
        </w:rPr>
      </w:pPr>
    </w:p>
    <w:p w14:paraId="7E2AB520" w14:textId="77777777" w:rsidR="00C133A1" w:rsidRPr="00C133A1" w:rsidRDefault="00C133A1" w:rsidP="00C133A1">
      <w:pPr>
        <w:rPr>
          <w:rFonts w:ascii="Times New Roman" w:hAnsi="Times New Roman" w:cs="Times New Roman"/>
          <w:sz w:val="28"/>
          <w:szCs w:val="28"/>
        </w:rPr>
      </w:pPr>
    </w:p>
    <w:p w14:paraId="47737C1E" w14:textId="77777777" w:rsidR="00C133A1" w:rsidRPr="00C133A1" w:rsidRDefault="00C133A1" w:rsidP="00C133A1">
      <w:pPr>
        <w:rPr>
          <w:rFonts w:ascii="Times New Roman" w:hAnsi="Times New Roman" w:cs="Times New Roman"/>
          <w:sz w:val="28"/>
          <w:szCs w:val="28"/>
        </w:rPr>
      </w:pPr>
    </w:p>
    <w:p w14:paraId="346D6F87" w14:textId="77777777" w:rsidR="00C133A1" w:rsidRPr="00C133A1" w:rsidRDefault="00C133A1" w:rsidP="00C133A1">
      <w:pPr>
        <w:jc w:val="center"/>
        <w:rPr>
          <w:rFonts w:ascii="Times New Roman" w:hAnsi="Times New Roman" w:cs="Times New Roman"/>
          <w:sz w:val="28"/>
          <w:szCs w:val="28"/>
        </w:rPr>
      </w:pPr>
    </w:p>
    <w:p w14:paraId="655C65B5" w14:textId="77777777" w:rsidR="00C133A1" w:rsidRPr="00C133A1" w:rsidRDefault="00D51848" w:rsidP="00C133A1">
      <w:pPr>
        <w:jc w:val="center"/>
        <w:rPr>
          <w:rFonts w:ascii="Times New Roman" w:hAnsi="Times New Roman" w:cs="Times New Roman"/>
          <w:sz w:val="28"/>
          <w:szCs w:val="28"/>
        </w:rPr>
      </w:pPr>
      <w:r>
        <w:rPr>
          <w:rFonts w:ascii="Times New Roman" w:hAnsi="Times New Roman" w:cs="Times New Roman"/>
          <w:sz w:val="28"/>
          <w:szCs w:val="28"/>
        </w:rPr>
        <w:t>Светлое Поле</w:t>
      </w:r>
      <w:r w:rsidR="00C133A1" w:rsidRPr="00C133A1">
        <w:rPr>
          <w:rFonts w:ascii="Times New Roman" w:hAnsi="Times New Roman" w:cs="Times New Roman"/>
          <w:sz w:val="28"/>
          <w:szCs w:val="28"/>
        </w:rPr>
        <w:t xml:space="preserve"> – 202</w:t>
      </w:r>
      <w:r w:rsidR="00C21B1E">
        <w:rPr>
          <w:rFonts w:ascii="Times New Roman" w:hAnsi="Times New Roman" w:cs="Times New Roman"/>
          <w:sz w:val="28"/>
          <w:szCs w:val="28"/>
        </w:rPr>
        <w:t>4</w:t>
      </w:r>
      <w:r w:rsidR="00C133A1" w:rsidRPr="00C133A1">
        <w:rPr>
          <w:rFonts w:ascii="Times New Roman" w:hAnsi="Times New Roman" w:cs="Times New Roman"/>
          <w:sz w:val="28"/>
          <w:szCs w:val="28"/>
        </w:rPr>
        <w:t xml:space="preserve"> г.</w:t>
      </w:r>
    </w:p>
    <w:p w14:paraId="24B6BE87" w14:textId="77777777" w:rsidR="00C133A1" w:rsidRPr="00C133A1" w:rsidRDefault="00C133A1" w:rsidP="00C133A1">
      <w:pPr>
        <w:pageBreakBefore/>
        <w:rPr>
          <w:rFonts w:ascii="Times New Roman" w:hAnsi="Times New Roman" w:cs="Times New Roman"/>
        </w:rPr>
      </w:pPr>
      <w:r w:rsidRPr="00C133A1">
        <w:rPr>
          <w:rFonts w:ascii="Times New Roman" w:hAnsi="Times New Roman" w:cs="Times New Roman"/>
        </w:rPr>
        <w:lastRenderedPageBreak/>
        <w:t>СОДЕРЖАНИЕ</w:t>
      </w:r>
    </w:p>
    <w:p w14:paraId="11B7F87E" w14:textId="77777777" w:rsidR="00C133A1" w:rsidRPr="00C133A1" w:rsidRDefault="00C133A1" w:rsidP="00C133A1">
      <w:pPr>
        <w:pStyle w:val="ac"/>
        <w:tabs>
          <w:tab w:val="left" w:pos="9923"/>
        </w:tabs>
        <w:ind w:right="55"/>
        <w:jc w:val="right"/>
        <w:rPr>
          <w:sz w:val="20"/>
          <w:szCs w:val="20"/>
        </w:rPr>
      </w:pPr>
    </w:p>
    <w:tbl>
      <w:tblPr>
        <w:tblW w:w="0" w:type="auto"/>
        <w:tblLayout w:type="fixed"/>
        <w:tblLook w:val="0000" w:firstRow="0" w:lastRow="0" w:firstColumn="0" w:lastColumn="0" w:noHBand="0" w:noVBand="0"/>
      </w:tblPr>
      <w:tblGrid>
        <w:gridCol w:w="250"/>
        <w:gridCol w:w="9108"/>
      </w:tblGrid>
      <w:tr w:rsidR="00C133A1" w:rsidRPr="00C133A1" w14:paraId="5A3884F1" w14:textId="77777777" w:rsidTr="00DC597D">
        <w:trPr>
          <w:trHeight w:val="60"/>
        </w:trPr>
        <w:tc>
          <w:tcPr>
            <w:tcW w:w="250" w:type="dxa"/>
            <w:shd w:val="clear" w:color="auto" w:fill="auto"/>
          </w:tcPr>
          <w:p w14:paraId="59C4BD22" w14:textId="77777777" w:rsidR="00C133A1" w:rsidRPr="00C133A1" w:rsidRDefault="00C133A1" w:rsidP="00943E60">
            <w:pPr>
              <w:pStyle w:val="ac"/>
              <w:numPr>
                <w:ilvl w:val="0"/>
                <w:numId w:val="25"/>
              </w:numPr>
              <w:snapToGrid w:val="0"/>
              <w:jc w:val="both"/>
              <w:rPr>
                <w:sz w:val="20"/>
                <w:szCs w:val="20"/>
              </w:rPr>
            </w:pPr>
          </w:p>
        </w:tc>
        <w:tc>
          <w:tcPr>
            <w:tcW w:w="9108" w:type="dxa"/>
            <w:shd w:val="clear" w:color="auto" w:fill="auto"/>
          </w:tcPr>
          <w:p w14:paraId="6B98A681" w14:textId="77777777" w:rsidR="00C133A1" w:rsidRPr="00C133A1" w:rsidRDefault="00C133A1" w:rsidP="00943E60">
            <w:pPr>
              <w:pStyle w:val="ac"/>
              <w:snapToGrid w:val="0"/>
              <w:ind w:left="720"/>
              <w:jc w:val="both"/>
              <w:rPr>
                <w:sz w:val="20"/>
                <w:szCs w:val="20"/>
              </w:rPr>
            </w:pPr>
          </w:p>
        </w:tc>
      </w:tr>
      <w:tr w:rsidR="00C133A1" w:rsidRPr="00C133A1" w14:paraId="78252EB8" w14:textId="77777777" w:rsidTr="00DC597D">
        <w:tc>
          <w:tcPr>
            <w:tcW w:w="250" w:type="dxa"/>
            <w:shd w:val="clear" w:color="auto" w:fill="auto"/>
          </w:tcPr>
          <w:p w14:paraId="455108E9"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50CFBA0B" w14:textId="77777777" w:rsidR="00C133A1" w:rsidRPr="00C133A1" w:rsidRDefault="00C133A1" w:rsidP="00943E60">
            <w:pPr>
              <w:pStyle w:val="ac"/>
              <w:numPr>
                <w:ilvl w:val="0"/>
                <w:numId w:val="25"/>
              </w:numPr>
              <w:snapToGrid w:val="0"/>
              <w:rPr>
                <w:sz w:val="20"/>
                <w:szCs w:val="20"/>
              </w:rPr>
            </w:pPr>
            <w:r w:rsidRPr="00C133A1">
              <w:rPr>
                <w:sz w:val="20"/>
                <w:szCs w:val="20"/>
              </w:rPr>
              <w:t xml:space="preserve">Правила проведения открытого конкурса по отбору управляющей организации для управления многоквартирным домом на территории сельского поселения </w:t>
            </w:r>
            <w:r w:rsidR="00D51848">
              <w:rPr>
                <w:sz w:val="20"/>
                <w:szCs w:val="20"/>
              </w:rPr>
              <w:t>Светлое Поле</w:t>
            </w:r>
            <w:r w:rsidRPr="00C133A1">
              <w:rPr>
                <w:sz w:val="20"/>
                <w:szCs w:val="20"/>
              </w:rPr>
              <w:t xml:space="preserve"> в 202</w:t>
            </w:r>
            <w:r w:rsidR="0073313D">
              <w:rPr>
                <w:sz w:val="20"/>
                <w:szCs w:val="20"/>
              </w:rPr>
              <w:t>4</w:t>
            </w:r>
            <w:r w:rsidRPr="00C133A1">
              <w:rPr>
                <w:sz w:val="20"/>
                <w:szCs w:val="20"/>
              </w:rPr>
              <w:t>-202</w:t>
            </w:r>
            <w:r w:rsidR="0073313D">
              <w:rPr>
                <w:sz w:val="20"/>
                <w:szCs w:val="20"/>
              </w:rPr>
              <w:t>7</w:t>
            </w:r>
            <w:r w:rsidRPr="00C133A1">
              <w:rPr>
                <w:sz w:val="20"/>
                <w:szCs w:val="20"/>
              </w:rPr>
              <w:t xml:space="preserve"> гг.</w:t>
            </w:r>
          </w:p>
          <w:p w14:paraId="4C212B4F" w14:textId="77777777" w:rsidR="00C133A1" w:rsidRPr="00C133A1" w:rsidRDefault="00C133A1" w:rsidP="00943E60">
            <w:pPr>
              <w:pStyle w:val="ac"/>
              <w:snapToGrid w:val="0"/>
              <w:ind w:left="-534" w:firstLine="534"/>
              <w:rPr>
                <w:sz w:val="20"/>
                <w:szCs w:val="20"/>
              </w:rPr>
            </w:pPr>
          </w:p>
          <w:p w14:paraId="2F876472" w14:textId="77777777" w:rsidR="00C133A1" w:rsidRPr="00C133A1" w:rsidRDefault="00C133A1" w:rsidP="00943E60">
            <w:pPr>
              <w:pStyle w:val="ac"/>
              <w:snapToGrid w:val="0"/>
              <w:ind w:left="-534" w:firstLine="534"/>
              <w:rPr>
                <w:sz w:val="20"/>
                <w:szCs w:val="20"/>
              </w:rPr>
            </w:pPr>
          </w:p>
        </w:tc>
      </w:tr>
      <w:tr w:rsidR="00C133A1" w:rsidRPr="00C133A1" w14:paraId="3D48DAA9" w14:textId="77777777" w:rsidTr="00DC597D">
        <w:tc>
          <w:tcPr>
            <w:tcW w:w="250" w:type="dxa"/>
            <w:shd w:val="clear" w:color="auto" w:fill="auto"/>
          </w:tcPr>
          <w:p w14:paraId="457E49B8"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18DF01DF" w14:textId="77777777" w:rsidR="00C133A1" w:rsidRPr="00C133A1" w:rsidRDefault="00C133A1" w:rsidP="00943E60">
            <w:pPr>
              <w:pStyle w:val="ac"/>
              <w:numPr>
                <w:ilvl w:val="0"/>
                <w:numId w:val="25"/>
              </w:numPr>
              <w:tabs>
                <w:tab w:val="left" w:pos="7050"/>
              </w:tabs>
              <w:snapToGrid w:val="0"/>
              <w:rPr>
                <w:sz w:val="20"/>
                <w:szCs w:val="20"/>
              </w:rPr>
            </w:pPr>
            <w:r w:rsidRPr="00C133A1">
              <w:rPr>
                <w:sz w:val="20"/>
                <w:szCs w:val="20"/>
              </w:rPr>
              <w:t>Начальная (максимальная) цена контракта (Приложение №1)</w:t>
            </w:r>
          </w:p>
          <w:p w14:paraId="3E577C50" w14:textId="77777777" w:rsidR="00C133A1" w:rsidRPr="00C133A1" w:rsidRDefault="00C133A1" w:rsidP="00943E60">
            <w:pPr>
              <w:pStyle w:val="ac"/>
              <w:tabs>
                <w:tab w:val="left" w:pos="7050"/>
              </w:tabs>
              <w:snapToGrid w:val="0"/>
              <w:rPr>
                <w:sz w:val="20"/>
                <w:szCs w:val="20"/>
              </w:rPr>
            </w:pPr>
          </w:p>
        </w:tc>
      </w:tr>
      <w:tr w:rsidR="00C133A1" w:rsidRPr="00C133A1" w14:paraId="73654FD0" w14:textId="77777777" w:rsidTr="00DC597D">
        <w:tc>
          <w:tcPr>
            <w:tcW w:w="250" w:type="dxa"/>
            <w:shd w:val="clear" w:color="auto" w:fill="auto"/>
          </w:tcPr>
          <w:p w14:paraId="2EF957D1"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2EAABF46" w14:textId="77777777" w:rsidR="00B25F89" w:rsidRDefault="00B25F89" w:rsidP="00B25F89">
            <w:pPr>
              <w:pStyle w:val="ac"/>
              <w:numPr>
                <w:ilvl w:val="0"/>
                <w:numId w:val="25"/>
              </w:numPr>
              <w:snapToGrid w:val="0"/>
              <w:rPr>
                <w:sz w:val="20"/>
                <w:szCs w:val="20"/>
              </w:rPr>
            </w:pPr>
            <w:r>
              <w:rPr>
                <w:sz w:val="20"/>
                <w:szCs w:val="20"/>
              </w:rPr>
              <w:t xml:space="preserve">Лот. № </w:t>
            </w:r>
            <w:proofErr w:type="gramStart"/>
            <w:r>
              <w:rPr>
                <w:sz w:val="20"/>
                <w:szCs w:val="20"/>
              </w:rPr>
              <w:t>1 :</w:t>
            </w:r>
            <w:proofErr w:type="gramEnd"/>
            <w:r>
              <w:rPr>
                <w:sz w:val="20"/>
                <w:szCs w:val="20"/>
              </w:rPr>
              <w:t xml:space="preserve"> </w:t>
            </w:r>
          </w:p>
          <w:p w14:paraId="6778ABCE" w14:textId="77777777" w:rsidR="00B25F89" w:rsidRDefault="00B25F89" w:rsidP="00B25F89">
            <w:pPr>
              <w:pStyle w:val="ac"/>
              <w:snapToGrid w:val="0"/>
              <w:ind w:left="720"/>
              <w:rPr>
                <w:sz w:val="20"/>
                <w:szCs w:val="20"/>
              </w:rPr>
            </w:pPr>
            <w:r>
              <w:rPr>
                <w:sz w:val="20"/>
                <w:szCs w:val="20"/>
              </w:rPr>
              <w:t xml:space="preserve">- </w:t>
            </w:r>
            <w:r w:rsidR="00C133A1" w:rsidRPr="00C133A1">
              <w:rPr>
                <w:sz w:val="20"/>
                <w:szCs w:val="20"/>
              </w:rPr>
              <w:t>Акт о состоянии общего имущества собственников помещений в многоквартирном доме, являющегося объектом конкурса, расположенном по адресу: Самарская</w:t>
            </w:r>
            <w:r w:rsidR="00943E60">
              <w:rPr>
                <w:sz w:val="20"/>
                <w:szCs w:val="20"/>
              </w:rPr>
              <w:t xml:space="preserve"> область, Красноярский </w:t>
            </w:r>
            <w:proofErr w:type="gramStart"/>
            <w:r w:rsidR="00943E60">
              <w:rPr>
                <w:sz w:val="20"/>
                <w:szCs w:val="20"/>
              </w:rPr>
              <w:t>район,</w:t>
            </w:r>
            <w:r w:rsidR="00C133A1" w:rsidRPr="00C133A1">
              <w:rPr>
                <w:sz w:val="20"/>
                <w:szCs w:val="20"/>
              </w:rPr>
              <w:t xml:space="preserve">  </w:t>
            </w:r>
            <w:r w:rsidR="0073313D">
              <w:rPr>
                <w:sz w:val="20"/>
                <w:szCs w:val="20"/>
              </w:rPr>
              <w:t>п</w:t>
            </w:r>
            <w:r w:rsidR="00C133A1" w:rsidRPr="00C133A1">
              <w:rPr>
                <w:sz w:val="20"/>
                <w:szCs w:val="20"/>
              </w:rPr>
              <w:t>.</w:t>
            </w:r>
            <w:proofErr w:type="gramEnd"/>
            <w:r w:rsidR="00C133A1" w:rsidRPr="00C133A1">
              <w:rPr>
                <w:sz w:val="20"/>
                <w:szCs w:val="20"/>
              </w:rPr>
              <w:t xml:space="preserve"> </w:t>
            </w:r>
            <w:r w:rsidR="00D51848">
              <w:rPr>
                <w:sz w:val="20"/>
                <w:szCs w:val="20"/>
              </w:rPr>
              <w:t>Светлое Поле</w:t>
            </w:r>
            <w:r w:rsidR="00C133A1" w:rsidRPr="00C133A1">
              <w:rPr>
                <w:sz w:val="20"/>
                <w:szCs w:val="20"/>
              </w:rPr>
              <w:t>, ул.</w:t>
            </w:r>
            <w:r w:rsidR="0073313D">
              <w:rPr>
                <w:sz w:val="20"/>
                <w:szCs w:val="20"/>
              </w:rPr>
              <w:t xml:space="preserve">Дачная </w:t>
            </w:r>
            <w:r w:rsidR="00C133A1" w:rsidRPr="00C133A1">
              <w:rPr>
                <w:sz w:val="20"/>
                <w:szCs w:val="20"/>
              </w:rPr>
              <w:t>,</w:t>
            </w:r>
            <w:r w:rsidR="0073313D">
              <w:rPr>
                <w:sz w:val="20"/>
                <w:szCs w:val="20"/>
              </w:rPr>
              <w:t xml:space="preserve"> </w:t>
            </w:r>
            <w:r w:rsidR="00C133A1" w:rsidRPr="00C133A1">
              <w:rPr>
                <w:sz w:val="20"/>
                <w:szCs w:val="20"/>
              </w:rPr>
              <w:t>д.</w:t>
            </w:r>
            <w:r w:rsidR="0073313D">
              <w:rPr>
                <w:sz w:val="20"/>
                <w:szCs w:val="20"/>
              </w:rPr>
              <w:t>8</w:t>
            </w:r>
            <w:r w:rsidR="00C133A1" w:rsidRPr="00C133A1">
              <w:rPr>
                <w:sz w:val="20"/>
                <w:szCs w:val="20"/>
              </w:rPr>
              <w:t xml:space="preserve"> </w:t>
            </w:r>
            <w:r>
              <w:rPr>
                <w:sz w:val="20"/>
                <w:szCs w:val="20"/>
              </w:rPr>
              <w:t>.</w:t>
            </w:r>
            <w:r w:rsidRPr="00C133A1">
              <w:rPr>
                <w:sz w:val="20"/>
                <w:szCs w:val="20"/>
              </w:rPr>
              <w:t xml:space="preserve"> </w:t>
            </w:r>
          </w:p>
          <w:p w14:paraId="1B63F3B3" w14:textId="77777777" w:rsidR="00C133A1" w:rsidRPr="00C133A1" w:rsidRDefault="00B25F89" w:rsidP="00B25F89">
            <w:pPr>
              <w:pStyle w:val="ac"/>
              <w:snapToGrid w:val="0"/>
              <w:ind w:left="720"/>
              <w:rPr>
                <w:sz w:val="20"/>
                <w:szCs w:val="20"/>
              </w:rPr>
            </w:pPr>
            <w:r>
              <w:rPr>
                <w:sz w:val="20"/>
                <w:szCs w:val="20"/>
              </w:rPr>
              <w:t xml:space="preserve"> - </w:t>
            </w:r>
            <w:r w:rsidRPr="00C133A1">
              <w:rPr>
                <w:sz w:val="20"/>
                <w:szCs w:val="20"/>
              </w:rPr>
              <w:t xml:space="preserve">Перечень работ и услуг по содержании, сформированный из числа работ и услуг, указанных в минимальном перечне работ и </w:t>
            </w:r>
            <w:proofErr w:type="gramStart"/>
            <w:r w:rsidRPr="00C133A1">
              <w:rPr>
                <w:sz w:val="20"/>
                <w:szCs w:val="20"/>
              </w:rPr>
              <w:t>услуг ,необходимых</w:t>
            </w:r>
            <w:proofErr w:type="gramEnd"/>
            <w:r w:rsidRPr="00C133A1">
              <w:rPr>
                <w:sz w:val="20"/>
                <w:szCs w:val="20"/>
              </w:rPr>
              <w:t xml:space="preserve"> для обеспечения надлежащего содержания общего им</w:t>
            </w:r>
            <w:r>
              <w:rPr>
                <w:sz w:val="20"/>
                <w:szCs w:val="20"/>
              </w:rPr>
              <w:t xml:space="preserve">ущества в многоквартирном доме  </w:t>
            </w:r>
            <w:r w:rsidR="00C133A1" w:rsidRPr="00C133A1">
              <w:rPr>
                <w:sz w:val="20"/>
                <w:szCs w:val="20"/>
              </w:rPr>
              <w:t xml:space="preserve"> (Приложение №2).</w:t>
            </w:r>
          </w:p>
          <w:p w14:paraId="6488E926" w14:textId="77777777" w:rsidR="00C133A1" w:rsidRPr="00C133A1" w:rsidRDefault="00C133A1" w:rsidP="00943E60">
            <w:pPr>
              <w:pStyle w:val="ac"/>
              <w:tabs>
                <w:tab w:val="left" w:pos="7050"/>
              </w:tabs>
              <w:snapToGrid w:val="0"/>
              <w:rPr>
                <w:sz w:val="20"/>
                <w:szCs w:val="20"/>
              </w:rPr>
            </w:pPr>
          </w:p>
        </w:tc>
      </w:tr>
      <w:tr w:rsidR="00C133A1" w:rsidRPr="00C133A1" w14:paraId="552F2AEA" w14:textId="77777777" w:rsidTr="00DC597D">
        <w:tc>
          <w:tcPr>
            <w:tcW w:w="250" w:type="dxa"/>
            <w:shd w:val="clear" w:color="auto" w:fill="auto"/>
          </w:tcPr>
          <w:p w14:paraId="10B3C5D1"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5BB8A217" w14:textId="77777777" w:rsidR="00C133A1" w:rsidRPr="00C133A1" w:rsidRDefault="00C133A1" w:rsidP="00943E60">
            <w:pPr>
              <w:pStyle w:val="ac"/>
              <w:snapToGrid w:val="0"/>
              <w:ind w:left="720"/>
              <w:rPr>
                <w:sz w:val="20"/>
                <w:szCs w:val="20"/>
              </w:rPr>
            </w:pPr>
          </w:p>
        </w:tc>
      </w:tr>
      <w:tr w:rsidR="00C133A1" w:rsidRPr="00C133A1" w14:paraId="54001F71" w14:textId="77777777" w:rsidTr="00DC597D">
        <w:tc>
          <w:tcPr>
            <w:tcW w:w="250" w:type="dxa"/>
            <w:shd w:val="clear" w:color="auto" w:fill="auto"/>
          </w:tcPr>
          <w:p w14:paraId="0D8E35B1"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23AE833F" w14:textId="77777777" w:rsidR="001740A5" w:rsidRDefault="001740A5" w:rsidP="00943E60">
            <w:pPr>
              <w:pStyle w:val="ac"/>
              <w:numPr>
                <w:ilvl w:val="0"/>
                <w:numId w:val="25"/>
              </w:numPr>
              <w:snapToGrid w:val="0"/>
              <w:rPr>
                <w:sz w:val="20"/>
                <w:szCs w:val="20"/>
              </w:rPr>
            </w:pPr>
            <w:r>
              <w:rPr>
                <w:sz w:val="20"/>
                <w:szCs w:val="20"/>
              </w:rPr>
              <w:t>Лот № 2:</w:t>
            </w:r>
          </w:p>
          <w:p w14:paraId="78EDC759" w14:textId="77777777" w:rsidR="001740A5" w:rsidRDefault="001740A5" w:rsidP="001740A5">
            <w:pPr>
              <w:pStyle w:val="ac"/>
              <w:snapToGrid w:val="0"/>
              <w:ind w:left="720"/>
              <w:rPr>
                <w:sz w:val="20"/>
                <w:szCs w:val="20"/>
              </w:rPr>
            </w:pPr>
            <w:r>
              <w:rPr>
                <w:sz w:val="20"/>
                <w:szCs w:val="20"/>
              </w:rPr>
              <w:t>-</w:t>
            </w:r>
            <w:r w:rsidR="00E33906" w:rsidRPr="00C133A1">
              <w:rPr>
                <w:sz w:val="20"/>
                <w:szCs w:val="20"/>
              </w:rPr>
              <w:t xml:space="preserve">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w:t>
            </w:r>
            <w:proofErr w:type="gramStart"/>
            <w:r w:rsidR="00E33906" w:rsidRPr="00C133A1">
              <w:rPr>
                <w:sz w:val="20"/>
                <w:szCs w:val="20"/>
              </w:rPr>
              <w:t xml:space="preserve">район,  </w:t>
            </w:r>
            <w:r w:rsidR="00E33906">
              <w:rPr>
                <w:sz w:val="20"/>
                <w:szCs w:val="20"/>
              </w:rPr>
              <w:t>п</w:t>
            </w:r>
            <w:r w:rsidR="00E33906" w:rsidRPr="00C133A1">
              <w:rPr>
                <w:sz w:val="20"/>
                <w:szCs w:val="20"/>
              </w:rPr>
              <w:t>.</w:t>
            </w:r>
            <w:proofErr w:type="gramEnd"/>
            <w:r w:rsidR="00E33906" w:rsidRPr="00C133A1">
              <w:rPr>
                <w:sz w:val="20"/>
                <w:szCs w:val="20"/>
              </w:rPr>
              <w:t xml:space="preserve"> </w:t>
            </w:r>
            <w:r w:rsidR="00E33906">
              <w:rPr>
                <w:sz w:val="20"/>
                <w:szCs w:val="20"/>
              </w:rPr>
              <w:t>Светлое Поле</w:t>
            </w:r>
            <w:r w:rsidR="00E33906" w:rsidRPr="00C133A1">
              <w:rPr>
                <w:sz w:val="20"/>
                <w:szCs w:val="20"/>
              </w:rPr>
              <w:t>, ул.</w:t>
            </w:r>
            <w:r w:rsidR="00E33906">
              <w:rPr>
                <w:sz w:val="20"/>
                <w:szCs w:val="20"/>
              </w:rPr>
              <w:t xml:space="preserve">Дачная </w:t>
            </w:r>
            <w:r w:rsidR="00E33906" w:rsidRPr="00C133A1">
              <w:rPr>
                <w:sz w:val="20"/>
                <w:szCs w:val="20"/>
              </w:rPr>
              <w:t>,</w:t>
            </w:r>
            <w:r w:rsidR="00E33906">
              <w:rPr>
                <w:sz w:val="20"/>
                <w:szCs w:val="20"/>
              </w:rPr>
              <w:t xml:space="preserve"> </w:t>
            </w:r>
            <w:r w:rsidR="00E33906" w:rsidRPr="00C133A1">
              <w:rPr>
                <w:sz w:val="20"/>
                <w:szCs w:val="20"/>
              </w:rPr>
              <w:t>д.</w:t>
            </w:r>
            <w:r w:rsidR="00E33906">
              <w:rPr>
                <w:sz w:val="20"/>
                <w:szCs w:val="20"/>
              </w:rPr>
              <w:t>9</w:t>
            </w:r>
            <w:r>
              <w:rPr>
                <w:sz w:val="20"/>
                <w:szCs w:val="20"/>
              </w:rPr>
              <w:t>.</w:t>
            </w:r>
          </w:p>
          <w:p w14:paraId="55059BC4" w14:textId="77777777" w:rsidR="00C133A1" w:rsidRPr="001740A5" w:rsidRDefault="001740A5" w:rsidP="001740A5">
            <w:pPr>
              <w:pStyle w:val="ac"/>
              <w:numPr>
                <w:ilvl w:val="0"/>
                <w:numId w:val="25"/>
              </w:numPr>
              <w:snapToGrid w:val="0"/>
              <w:rPr>
                <w:sz w:val="20"/>
                <w:szCs w:val="20"/>
              </w:rPr>
            </w:pPr>
            <w:r w:rsidRPr="001740A5">
              <w:rPr>
                <w:sz w:val="20"/>
                <w:szCs w:val="20"/>
              </w:rPr>
              <w:t xml:space="preserve">- Перечень работ и услуг по содержании, сформированный из числа работ и услуг, указанных в минимальном перечне работ и </w:t>
            </w:r>
            <w:proofErr w:type="gramStart"/>
            <w:r w:rsidRPr="001740A5">
              <w:rPr>
                <w:sz w:val="20"/>
                <w:szCs w:val="20"/>
              </w:rPr>
              <w:t>услуг ,необходимых</w:t>
            </w:r>
            <w:proofErr w:type="gramEnd"/>
            <w:r w:rsidRPr="001740A5">
              <w:rPr>
                <w:sz w:val="20"/>
                <w:szCs w:val="20"/>
              </w:rPr>
              <w:t xml:space="preserve"> для обеспечения надлежащего содержания общего имущества в многоквартирном доме </w:t>
            </w:r>
            <w:r w:rsidR="00E33906" w:rsidRPr="001740A5">
              <w:rPr>
                <w:sz w:val="20"/>
                <w:szCs w:val="20"/>
              </w:rPr>
              <w:t xml:space="preserve"> </w:t>
            </w:r>
            <w:r w:rsidR="00C133A1" w:rsidRPr="001740A5">
              <w:rPr>
                <w:sz w:val="20"/>
                <w:szCs w:val="20"/>
              </w:rPr>
              <w:t>(Приложение №3).</w:t>
            </w:r>
          </w:p>
          <w:p w14:paraId="5335808C" w14:textId="77777777" w:rsidR="00E33906" w:rsidRDefault="00E33906" w:rsidP="00943E60">
            <w:pPr>
              <w:pStyle w:val="ac"/>
              <w:snapToGrid w:val="0"/>
              <w:rPr>
                <w:sz w:val="20"/>
                <w:szCs w:val="20"/>
              </w:rPr>
            </w:pPr>
          </w:p>
          <w:p w14:paraId="46916C9A" w14:textId="77777777" w:rsidR="00E33906" w:rsidRPr="00C133A1" w:rsidRDefault="00E33906" w:rsidP="00943E60">
            <w:pPr>
              <w:pStyle w:val="ac"/>
              <w:snapToGrid w:val="0"/>
              <w:rPr>
                <w:sz w:val="20"/>
                <w:szCs w:val="20"/>
              </w:rPr>
            </w:pPr>
          </w:p>
        </w:tc>
      </w:tr>
      <w:tr w:rsidR="00C133A1" w:rsidRPr="00C133A1" w14:paraId="5364C646" w14:textId="77777777" w:rsidTr="00DC597D">
        <w:tc>
          <w:tcPr>
            <w:tcW w:w="250" w:type="dxa"/>
            <w:shd w:val="clear" w:color="auto" w:fill="auto"/>
          </w:tcPr>
          <w:p w14:paraId="23C3278A" w14:textId="77777777" w:rsidR="00C133A1" w:rsidRPr="00440E7F" w:rsidRDefault="00C133A1" w:rsidP="00943E60">
            <w:pPr>
              <w:pStyle w:val="a3"/>
              <w:numPr>
                <w:ilvl w:val="0"/>
                <w:numId w:val="25"/>
              </w:numPr>
              <w:rPr>
                <w:lang w:eastAsia="ar-SA"/>
              </w:rPr>
            </w:pPr>
          </w:p>
        </w:tc>
        <w:tc>
          <w:tcPr>
            <w:tcW w:w="9108" w:type="dxa"/>
            <w:shd w:val="clear" w:color="auto" w:fill="auto"/>
          </w:tcPr>
          <w:p w14:paraId="10D0ABC8" w14:textId="77777777" w:rsidR="001740A5" w:rsidRDefault="001740A5" w:rsidP="00943E60">
            <w:pPr>
              <w:pStyle w:val="ac"/>
              <w:numPr>
                <w:ilvl w:val="0"/>
                <w:numId w:val="25"/>
              </w:numPr>
              <w:snapToGrid w:val="0"/>
              <w:rPr>
                <w:sz w:val="20"/>
                <w:szCs w:val="20"/>
              </w:rPr>
            </w:pPr>
            <w:r>
              <w:rPr>
                <w:sz w:val="20"/>
                <w:szCs w:val="20"/>
              </w:rPr>
              <w:t>Лот №3:</w:t>
            </w:r>
          </w:p>
          <w:p w14:paraId="305AD88C" w14:textId="77777777" w:rsidR="001740A5" w:rsidRDefault="001740A5" w:rsidP="001740A5">
            <w:pPr>
              <w:pStyle w:val="ac"/>
              <w:snapToGrid w:val="0"/>
              <w:ind w:left="720"/>
              <w:rPr>
                <w:sz w:val="20"/>
                <w:szCs w:val="20"/>
              </w:rPr>
            </w:pPr>
            <w:r>
              <w:rPr>
                <w:sz w:val="20"/>
                <w:szCs w:val="20"/>
              </w:rPr>
              <w:t>-</w:t>
            </w:r>
            <w:r w:rsidR="00E33906" w:rsidRPr="00C133A1">
              <w:rPr>
                <w:sz w:val="20"/>
                <w:szCs w:val="20"/>
              </w:rPr>
              <w:t xml:space="preserve">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w:t>
            </w:r>
            <w:proofErr w:type="gramStart"/>
            <w:r w:rsidR="00E33906" w:rsidRPr="00C133A1">
              <w:rPr>
                <w:sz w:val="20"/>
                <w:szCs w:val="20"/>
              </w:rPr>
              <w:t xml:space="preserve">район,  </w:t>
            </w:r>
            <w:r w:rsidR="00E33906">
              <w:rPr>
                <w:sz w:val="20"/>
                <w:szCs w:val="20"/>
              </w:rPr>
              <w:t>п</w:t>
            </w:r>
            <w:r w:rsidR="00E33906" w:rsidRPr="00C133A1">
              <w:rPr>
                <w:sz w:val="20"/>
                <w:szCs w:val="20"/>
              </w:rPr>
              <w:t>.</w:t>
            </w:r>
            <w:proofErr w:type="gramEnd"/>
            <w:r w:rsidR="00E33906" w:rsidRPr="00C133A1">
              <w:rPr>
                <w:sz w:val="20"/>
                <w:szCs w:val="20"/>
              </w:rPr>
              <w:t xml:space="preserve"> </w:t>
            </w:r>
            <w:r w:rsidR="00E33906">
              <w:rPr>
                <w:sz w:val="20"/>
                <w:szCs w:val="20"/>
              </w:rPr>
              <w:t>Жареный Бугор</w:t>
            </w:r>
            <w:r w:rsidR="00E33906" w:rsidRPr="00C133A1">
              <w:rPr>
                <w:sz w:val="20"/>
                <w:szCs w:val="20"/>
              </w:rPr>
              <w:t>, ул.</w:t>
            </w:r>
            <w:r w:rsidR="00E33906">
              <w:rPr>
                <w:sz w:val="20"/>
                <w:szCs w:val="20"/>
              </w:rPr>
              <w:t>Центральная</w:t>
            </w:r>
            <w:r w:rsidR="00E33906" w:rsidRPr="00C133A1">
              <w:rPr>
                <w:sz w:val="20"/>
                <w:szCs w:val="20"/>
              </w:rPr>
              <w:t>,</w:t>
            </w:r>
            <w:r w:rsidR="00E33906">
              <w:rPr>
                <w:sz w:val="20"/>
                <w:szCs w:val="20"/>
              </w:rPr>
              <w:t xml:space="preserve"> </w:t>
            </w:r>
            <w:r w:rsidR="00E33906" w:rsidRPr="00C133A1">
              <w:rPr>
                <w:sz w:val="20"/>
                <w:szCs w:val="20"/>
              </w:rPr>
              <w:t>д.</w:t>
            </w:r>
            <w:r w:rsidR="00E33906">
              <w:rPr>
                <w:sz w:val="20"/>
                <w:szCs w:val="20"/>
              </w:rPr>
              <w:t>9</w:t>
            </w:r>
          </w:p>
          <w:p w14:paraId="283231E0" w14:textId="77777777" w:rsidR="00E33906" w:rsidRPr="001740A5" w:rsidRDefault="001740A5" w:rsidP="001740A5">
            <w:pPr>
              <w:pStyle w:val="ac"/>
              <w:numPr>
                <w:ilvl w:val="0"/>
                <w:numId w:val="25"/>
              </w:numPr>
              <w:snapToGrid w:val="0"/>
              <w:rPr>
                <w:sz w:val="20"/>
                <w:szCs w:val="20"/>
              </w:rPr>
            </w:pPr>
            <w:r w:rsidRPr="001740A5">
              <w:rPr>
                <w:sz w:val="20"/>
                <w:szCs w:val="20"/>
              </w:rPr>
              <w:t xml:space="preserve">- Перечень работ и услуг по содержании, сформированный из числа работ и услуг, указанных в минимальном перечне работ и </w:t>
            </w:r>
            <w:proofErr w:type="gramStart"/>
            <w:r w:rsidRPr="001740A5">
              <w:rPr>
                <w:sz w:val="20"/>
                <w:szCs w:val="20"/>
              </w:rPr>
              <w:t>услуг ,необходимых</w:t>
            </w:r>
            <w:proofErr w:type="gramEnd"/>
            <w:r w:rsidRPr="001740A5">
              <w:rPr>
                <w:sz w:val="20"/>
                <w:szCs w:val="20"/>
              </w:rPr>
              <w:t xml:space="preserve"> для обеспечения надлежащего содержания общего имущества в многоквартирном доме </w:t>
            </w:r>
            <w:r w:rsidR="00E33906" w:rsidRPr="001740A5">
              <w:rPr>
                <w:sz w:val="20"/>
                <w:szCs w:val="20"/>
              </w:rPr>
              <w:t xml:space="preserve">  </w:t>
            </w:r>
            <w:r w:rsidR="005F66DC" w:rsidRPr="001740A5">
              <w:rPr>
                <w:sz w:val="20"/>
                <w:szCs w:val="20"/>
              </w:rPr>
              <w:t>(Приложение № 4).</w:t>
            </w:r>
          </w:p>
          <w:p w14:paraId="28B02F00" w14:textId="77777777" w:rsidR="005F66DC" w:rsidRDefault="005F66DC" w:rsidP="00943E60">
            <w:pPr>
              <w:pStyle w:val="ac"/>
              <w:snapToGrid w:val="0"/>
              <w:rPr>
                <w:sz w:val="20"/>
                <w:szCs w:val="20"/>
              </w:rPr>
            </w:pPr>
          </w:p>
          <w:p w14:paraId="0A07D790" w14:textId="77777777" w:rsidR="00847290" w:rsidRDefault="00847290" w:rsidP="00943E60">
            <w:pPr>
              <w:pStyle w:val="ac"/>
              <w:numPr>
                <w:ilvl w:val="0"/>
                <w:numId w:val="25"/>
              </w:numPr>
              <w:snapToGrid w:val="0"/>
              <w:rPr>
                <w:sz w:val="20"/>
                <w:szCs w:val="20"/>
              </w:rPr>
            </w:pPr>
            <w:r>
              <w:rPr>
                <w:sz w:val="20"/>
                <w:szCs w:val="20"/>
              </w:rPr>
              <w:t>Лот № 4:</w:t>
            </w:r>
          </w:p>
          <w:p w14:paraId="69E56A81" w14:textId="77777777" w:rsidR="00847290" w:rsidRDefault="00847290" w:rsidP="00847290">
            <w:pPr>
              <w:pStyle w:val="ac"/>
              <w:snapToGrid w:val="0"/>
              <w:ind w:left="720"/>
              <w:rPr>
                <w:sz w:val="20"/>
                <w:szCs w:val="20"/>
              </w:rPr>
            </w:pPr>
            <w:r>
              <w:rPr>
                <w:sz w:val="20"/>
                <w:szCs w:val="20"/>
              </w:rPr>
              <w:t xml:space="preserve">- </w:t>
            </w:r>
            <w:r w:rsidR="005F66DC" w:rsidRPr="00C133A1">
              <w:rPr>
                <w:sz w:val="20"/>
                <w:szCs w:val="20"/>
              </w:rPr>
              <w:t xml:space="preserve">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w:t>
            </w:r>
            <w:proofErr w:type="gramStart"/>
            <w:r w:rsidR="005F66DC" w:rsidRPr="00C133A1">
              <w:rPr>
                <w:sz w:val="20"/>
                <w:szCs w:val="20"/>
              </w:rPr>
              <w:t xml:space="preserve">район,  </w:t>
            </w:r>
            <w:r w:rsidR="009B2693">
              <w:rPr>
                <w:sz w:val="20"/>
                <w:szCs w:val="20"/>
              </w:rPr>
              <w:t>с</w:t>
            </w:r>
            <w:r w:rsidR="005F66DC" w:rsidRPr="00C133A1">
              <w:rPr>
                <w:sz w:val="20"/>
                <w:szCs w:val="20"/>
              </w:rPr>
              <w:t>.</w:t>
            </w:r>
            <w:proofErr w:type="gramEnd"/>
            <w:r w:rsidR="005F66DC" w:rsidRPr="00C133A1">
              <w:rPr>
                <w:sz w:val="20"/>
                <w:szCs w:val="20"/>
              </w:rPr>
              <w:t xml:space="preserve"> </w:t>
            </w:r>
            <w:r w:rsidR="005F66DC">
              <w:rPr>
                <w:sz w:val="20"/>
                <w:szCs w:val="20"/>
              </w:rPr>
              <w:t xml:space="preserve">Малая </w:t>
            </w:r>
            <w:proofErr w:type="spellStart"/>
            <w:r w:rsidR="005F66DC">
              <w:rPr>
                <w:sz w:val="20"/>
                <w:szCs w:val="20"/>
              </w:rPr>
              <w:t>Царевщина</w:t>
            </w:r>
            <w:proofErr w:type="spellEnd"/>
            <w:r w:rsidR="005F66DC" w:rsidRPr="00C133A1">
              <w:rPr>
                <w:sz w:val="20"/>
                <w:szCs w:val="20"/>
              </w:rPr>
              <w:t xml:space="preserve">, </w:t>
            </w:r>
            <w:proofErr w:type="spellStart"/>
            <w:r w:rsidR="005F66DC" w:rsidRPr="00C133A1">
              <w:rPr>
                <w:sz w:val="20"/>
                <w:szCs w:val="20"/>
              </w:rPr>
              <w:t>ул.</w:t>
            </w:r>
            <w:r w:rsidR="005F66DC">
              <w:rPr>
                <w:sz w:val="20"/>
                <w:szCs w:val="20"/>
              </w:rPr>
              <w:t>Ст</w:t>
            </w:r>
            <w:proofErr w:type="spellEnd"/>
            <w:r w:rsidR="005F66DC">
              <w:rPr>
                <w:sz w:val="20"/>
                <w:szCs w:val="20"/>
              </w:rPr>
              <w:t xml:space="preserve">. 154 км. </w:t>
            </w:r>
            <w:r w:rsidR="005F66DC" w:rsidRPr="00C133A1">
              <w:rPr>
                <w:sz w:val="20"/>
                <w:szCs w:val="20"/>
              </w:rPr>
              <w:t>,</w:t>
            </w:r>
            <w:r w:rsidR="005F66DC">
              <w:rPr>
                <w:sz w:val="20"/>
                <w:szCs w:val="20"/>
              </w:rPr>
              <w:t xml:space="preserve"> </w:t>
            </w:r>
            <w:r w:rsidR="005F66DC" w:rsidRPr="00C133A1">
              <w:rPr>
                <w:sz w:val="20"/>
                <w:szCs w:val="20"/>
              </w:rPr>
              <w:t>д.</w:t>
            </w:r>
            <w:r w:rsidR="005F66DC">
              <w:rPr>
                <w:sz w:val="20"/>
                <w:szCs w:val="20"/>
              </w:rPr>
              <w:t>1</w:t>
            </w:r>
            <w:r>
              <w:rPr>
                <w:sz w:val="20"/>
                <w:szCs w:val="20"/>
              </w:rPr>
              <w:t>.</w:t>
            </w:r>
          </w:p>
          <w:p w14:paraId="2133C3BC" w14:textId="77777777" w:rsidR="005F66DC" w:rsidRPr="00847290" w:rsidRDefault="00847290" w:rsidP="00847290">
            <w:pPr>
              <w:pStyle w:val="ac"/>
              <w:numPr>
                <w:ilvl w:val="0"/>
                <w:numId w:val="25"/>
              </w:numPr>
              <w:snapToGrid w:val="0"/>
              <w:rPr>
                <w:sz w:val="20"/>
                <w:szCs w:val="20"/>
              </w:rPr>
            </w:pPr>
            <w:r w:rsidRPr="00847290">
              <w:rPr>
                <w:sz w:val="20"/>
                <w:szCs w:val="20"/>
              </w:rPr>
              <w:t xml:space="preserve">- Перечень работ и услуг по содержании, сформированный из числа работ и услуг, указанных в минимальном перечне работ и </w:t>
            </w:r>
            <w:proofErr w:type="gramStart"/>
            <w:r w:rsidRPr="00847290">
              <w:rPr>
                <w:sz w:val="20"/>
                <w:szCs w:val="20"/>
              </w:rPr>
              <w:t>услуг ,необходимых</w:t>
            </w:r>
            <w:proofErr w:type="gramEnd"/>
            <w:r w:rsidRPr="00847290">
              <w:rPr>
                <w:sz w:val="20"/>
                <w:szCs w:val="20"/>
              </w:rPr>
              <w:t xml:space="preserve"> для обеспечения надлежащего содержания общего имущества в многоквартирном доме </w:t>
            </w:r>
            <w:r w:rsidR="005F66DC" w:rsidRPr="00847290">
              <w:rPr>
                <w:sz w:val="20"/>
                <w:szCs w:val="20"/>
              </w:rPr>
              <w:t xml:space="preserve">  (Приложение №5)</w:t>
            </w:r>
            <w:r w:rsidR="00BB4D0A" w:rsidRPr="00847290">
              <w:rPr>
                <w:sz w:val="20"/>
                <w:szCs w:val="20"/>
              </w:rPr>
              <w:t>.</w:t>
            </w:r>
          </w:p>
          <w:p w14:paraId="59E8DA36" w14:textId="77777777" w:rsidR="00BB4D0A" w:rsidRDefault="00BB4D0A" w:rsidP="00943E60">
            <w:pPr>
              <w:pStyle w:val="ac"/>
              <w:snapToGrid w:val="0"/>
              <w:rPr>
                <w:sz w:val="20"/>
                <w:szCs w:val="20"/>
              </w:rPr>
            </w:pPr>
          </w:p>
          <w:p w14:paraId="55083E6E" w14:textId="77777777" w:rsidR="00847290" w:rsidRDefault="00DC69BD" w:rsidP="00943E60">
            <w:pPr>
              <w:pStyle w:val="ac"/>
              <w:numPr>
                <w:ilvl w:val="0"/>
                <w:numId w:val="25"/>
              </w:numPr>
              <w:snapToGrid w:val="0"/>
              <w:rPr>
                <w:sz w:val="20"/>
                <w:szCs w:val="20"/>
              </w:rPr>
            </w:pPr>
            <w:r>
              <w:rPr>
                <w:sz w:val="20"/>
                <w:szCs w:val="20"/>
              </w:rPr>
              <w:t>Лот № 5</w:t>
            </w:r>
            <w:r w:rsidR="00847290">
              <w:rPr>
                <w:sz w:val="20"/>
                <w:szCs w:val="20"/>
              </w:rPr>
              <w:t>:</w:t>
            </w:r>
          </w:p>
          <w:p w14:paraId="384FE29F" w14:textId="77777777" w:rsidR="00847290" w:rsidRDefault="00847290" w:rsidP="00847290">
            <w:pPr>
              <w:pStyle w:val="ac"/>
              <w:snapToGrid w:val="0"/>
              <w:ind w:left="720"/>
              <w:rPr>
                <w:sz w:val="20"/>
                <w:szCs w:val="20"/>
              </w:rPr>
            </w:pPr>
            <w:r>
              <w:rPr>
                <w:sz w:val="20"/>
                <w:szCs w:val="20"/>
              </w:rPr>
              <w:t>-</w:t>
            </w:r>
            <w:r w:rsidR="00BB4D0A" w:rsidRPr="00C133A1">
              <w:rPr>
                <w:sz w:val="20"/>
                <w:szCs w:val="20"/>
              </w:rPr>
              <w:t xml:space="preserve">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w:t>
            </w:r>
            <w:proofErr w:type="gramStart"/>
            <w:r w:rsidR="00BB4D0A" w:rsidRPr="00C133A1">
              <w:rPr>
                <w:sz w:val="20"/>
                <w:szCs w:val="20"/>
              </w:rPr>
              <w:t xml:space="preserve">район,  </w:t>
            </w:r>
            <w:r w:rsidR="00BB4D0A">
              <w:rPr>
                <w:sz w:val="20"/>
                <w:szCs w:val="20"/>
              </w:rPr>
              <w:t>с</w:t>
            </w:r>
            <w:r w:rsidR="00BB4D0A" w:rsidRPr="00C133A1">
              <w:rPr>
                <w:sz w:val="20"/>
                <w:szCs w:val="20"/>
              </w:rPr>
              <w:t>.</w:t>
            </w:r>
            <w:proofErr w:type="gramEnd"/>
            <w:r w:rsidR="00BB4D0A" w:rsidRPr="00C133A1">
              <w:rPr>
                <w:sz w:val="20"/>
                <w:szCs w:val="20"/>
              </w:rPr>
              <w:t xml:space="preserve"> </w:t>
            </w:r>
            <w:r w:rsidR="00BB4D0A">
              <w:rPr>
                <w:sz w:val="20"/>
                <w:szCs w:val="20"/>
              </w:rPr>
              <w:t xml:space="preserve">Малая </w:t>
            </w:r>
            <w:proofErr w:type="spellStart"/>
            <w:r w:rsidR="00BB4D0A">
              <w:rPr>
                <w:sz w:val="20"/>
                <w:szCs w:val="20"/>
              </w:rPr>
              <w:t>Царевщина</w:t>
            </w:r>
            <w:proofErr w:type="spellEnd"/>
            <w:r w:rsidR="00BB4D0A" w:rsidRPr="00C133A1">
              <w:rPr>
                <w:sz w:val="20"/>
                <w:szCs w:val="20"/>
              </w:rPr>
              <w:t>, ул.</w:t>
            </w:r>
            <w:r w:rsidR="00BB4D0A">
              <w:rPr>
                <w:sz w:val="20"/>
                <w:szCs w:val="20"/>
              </w:rPr>
              <w:t xml:space="preserve"> Ст. 154 км.</w:t>
            </w:r>
            <w:r w:rsidR="00BB4D0A" w:rsidRPr="00C133A1">
              <w:rPr>
                <w:sz w:val="20"/>
                <w:szCs w:val="20"/>
              </w:rPr>
              <w:t>,</w:t>
            </w:r>
            <w:r w:rsidR="00BB4D0A">
              <w:rPr>
                <w:sz w:val="20"/>
                <w:szCs w:val="20"/>
              </w:rPr>
              <w:t xml:space="preserve"> </w:t>
            </w:r>
            <w:r w:rsidR="00BB4D0A" w:rsidRPr="00C133A1">
              <w:rPr>
                <w:sz w:val="20"/>
                <w:szCs w:val="20"/>
              </w:rPr>
              <w:t>д.</w:t>
            </w:r>
            <w:r w:rsidR="00BB4D0A">
              <w:rPr>
                <w:sz w:val="20"/>
                <w:szCs w:val="20"/>
              </w:rPr>
              <w:t>2</w:t>
            </w:r>
            <w:r>
              <w:rPr>
                <w:sz w:val="20"/>
                <w:szCs w:val="20"/>
              </w:rPr>
              <w:t>.</w:t>
            </w:r>
          </w:p>
          <w:p w14:paraId="6BB5AD60" w14:textId="77777777" w:rsidR="00BB4D0A" w:rsidRDefault="00847290" w:rsidP="00847290">
            <w:pPr>
              <w:pStyle w:val="ac"/>
              <w:snapToGrid w:val="0"/>
              <w:ind w:left="720"/>
              <w:rPr>
                <w:sz w:val="20"/>
                <w:szCs w:val="20"/>
              </w:rPr>
            </w:pPr>
            <w:r>
              <w:rPr>
                <w:sz w:val="20"/>
                <w:szCs w:val="20"/>
              </w:rPr>
              <w:t>-</w:t>
            </w:r>
            <w:r w:rsidRPr="00C133A1">
              <w:rPr>
                <w:sz w:val="20"/>
                <w:szCs w:val="20"/>
              </w:rPr>
              <w:t xml:space="preserve"> Перечень работ и услуг по содержании, сформированный из числа работ и услуг, указанных в минимальном перечне работ и </w:t>
            </w:r>
            <w:proofErr w:type="gramStart"/>
            <w:r w:rsidRPr="00C133A1">
              <w:rPr>
                <w:sz w:val="20"/>
                <w:szCs w:val="20"/>
              </w:rPr>
              <w:t>услуг ,необходимых</w:t>
            </w:r>
            <w:proofErr w:type="gramEnd"/>
            <w:r w:rsidRPr="00C133A1">
              <w:rPr>
                <w:sz w:val="20"/>
                <w:szCs w:val="20"/>
              </w:rPr>
              <w:t xml:space="preserve"> для обеспечения надлежащего содержания общего им</w:t>
            </w:r>
            <w:r>
              <w:rPr>
                <w:sz w:val="20"/>
                <w:szCs w:val="20"/>
              </w:rPr>
              <w:t xml:space="preserve">ущества в многоквартирном доме </w:t>
            </w:r>
            <w:r w:rsidR="00BB4D0A" w:rsidRPr="00C133A1">
              <w:rPr>
                <w:sz w:val="20"/>
                <w:szCs w:val="20"/>
              </w:rPr>
              <w:t xml:space="preserve">  (Приложение № 6)</w:t>
            </w:r>
            <w:r w:rsidR="00BB4D0A">
              <w:rPr>
                <w:sz w:val="20"/>
                <w:szCs w:val="20"/>
              </w:rPr>
              <w:t>.</w:t>
            </w:r>
          </w:p>
          <w:p w14:paraId="33C91DE2" w14:textId="77777777" w:rsidR="00E33906" w:rsidRDefault="00E33906" w:rsidP="00943E60">
            <w:pPr>
              <w:pStyle w:val="ac"/>
              <w:snapToGrid w:val="0"/>
              <w:rPr>
                <w:sz w:val="20"/>
                <w:szCs w:val="20"/>
              </w:rPr>
            </w:pPr>
          </w:p>
          <w:p w14:paraId="458C310E" w14:textId="77777777" w:rsidR="00C133A1" w:rsidRPr="00C133A1" w:rsidRDefault="00C133A1" w:rsidP="00943E60">
            <w:pPr>
              <w:pStyle w:val="ac"/>
              <w:numPr>
                <w:ilvl w:val="0"/>
                <w:numId w:val="25"/>
              </w:numPr>
              <w:snapToGrid w:val="0"/>
              <w:rPr>
                <w:sz w:val="20"/>
                <w:szCs w:val="20"/>
              </w:rPr>
            </w:pPr>
            <w:r w:rsidRPr="00C133A1">
              <w:rPr>
                <w:sz w:val="20"/>
                <w:szCs w:val="20"/>
              </w:rPr>
              <w:t>Порядок проведения осмотров заинтересованными лицами и претендентами объекта конкурса и график проведения таких осмотров.</w:t>
            </w:r>
            <w:r w:rsidR="00F60B8A">
              <w:rPr>
                <w:sz w:val="20"/>
                <w:szCs w:val="20"/>
              </w:rPr>
              <w:t xml:space="preserve"> </w:t>
            </w:r>
            <w:r w:rsidR="00F60B8A" w:rsidRPr="00C133A1">
              <w:rPr>
                <w:sz w:val="20"/>
                <w:szCs w:val="20"/>
              </w:rPr>
              <w:t xml:space="preserve">(Приложение № </w:t>
            </w:r>
            <w:r w:rsidR="00F60B8A">
              <w:rPr>
                <w:sz w:val="20"/>
                <w:szCs w:val="20"/>
              </w:rPr>
              <w:t>7</w:t>
            </w:r>
            <w:r w:rsidR="00F60B8A" w:rsidRPr="00C133A1">
              <w:rPr>
                <w:sz w:val="20"/>
                <w:szCs w:val="20"/>
              </w:rPr>
              <w:t>)</w:t>
            </w:r>
          </w:p>
          <w:p w14:paraId="2E42CAA4" w14:textId="77777777" w:rsidR="00C133A1" w:rsidRPr="00C133A1" w:rsidRDefault="00C133A1" w:rsidP="00943E60">
            <w:pPr>
              <w:pStyle w:val="ac"/>
              <w:rPr>
                <w:sz w:val="20"/>
                <w:szCs w:val="20"/>
              </w:rPr>
            </w:pPr>
          </w:p>
        </w:tc>
      </w:tr>
      <w:tr w:rsidR="00C133A1" w:rsidRPr="00C133A1" w14:paraId="474F0F09" w14:textId="77777777" w:rsidTr="00DC597D">
        <w:tc>
          <w:tcPr>
            <w:tcW w:w="250" w:type="dxa"/>
            <w:shd w:val="clear" w:color="auto" w:fill="auto"/>
          </w:tcPr>
          <w:p w14:paraId="5C175D52"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0763F03A" w14:textId="77777777" w:rsidR="00C133A1" w:rsidRPr="00C133A1" w:rsidRDefault="00C133A1" w:rsidP="00943E60">
            <w:pPr>
              <w:pStyle w:val="ac"/>
              <w:numPr>
                <w:ilvl w:val="0"/>
                <w:numId w:val="25"/>
              </w:numPr>
              <w:snapToGrid w:val="0"/>
              <w:rPr>
                <w:sz w:val="20"/>
                <w:szCs w:val="20"/>
              </w:rPr>
            </w:pPr>
            <w:r w:rsidRPr="00C133A1">
              <w:rPr>
                <w:sz w:val="20"/>
                <w:szCs w:val="20"/>
              </w:rPr>
              <w:t xml:space="preserve">Заявка на участие в конкурсе по отбору управляющей организации для управления многоквартирным домом» </w:t>
            </w:r>
            <w:r w:rsidR="00F60B8A" w:rsidRPr="00C133A1">
              <w:rPr>
                <w:sz w:val="20"/>
                <w:szCs w:val="20"/>
              </w:rPr>
              <w:t xml:space="preserve">(Приложение № </w:t>
            </w:r>
            <w:r w:rsidR="00F60B8A">
              <w:rPr>
                <w:sz w:val="20"/>
                <w:szCs w:val="20"/>
              </w:rPr>
              <w:t>8</w:t>
            </w:r>
            <w:r w:rsidR="00F60B8A" w:rsidRPr="00C133A1">
              <w:rPr>
                <w:sz w:val="20"/>
                <w:szCs w:val="20"/>
              </w:rPr>
              <w:t>)</w:t>
            </w:r>
          </w:p>
          <w:p w14:paraId="2003A7F4" w14:textId="77777777" w:rsidR="00C133A1" w:rsidRPr="00C133A1" w:rsidRDefault="00C133A1" w:rsidP="00943E60">
            <w:pPr>
              <w:pStyle w:val="ac"/>
              <w:rPr>
                <w:sz w:val="20"/>
                <w:szCs w:val="20"/>
              </w:rPr>
            </w:pPr>
          </w:p>
        </w:tc>
      </w:tr>
      <w:tr w:rsidR="00C133A1" w:rsidRPr="00C133A1" w14:paraId="6460FB61" w14:textId="77777777" w:rsidTr="00DC597D">
        <w:tc>
          <w:tcPr>
            <w:tcW w:w="250" w:type="dxa"/>
            <w:shd w:val="clear" w:color="auto" w:fill="auto"/>
          </w:tcPr>
          <w:p w14:paraId="3F00AC7A"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17E5A6DB" w14:textId="77777777" w:rsidR="00C133A1" w:rsidRPr="00C133A1" w:rsidRDefault="00C133A1" w:rsidP="00943E60">
            <w:pPr>
              <w:pStyle w:val="ac"/>
              <w:numPr>
                <w:ilvl w:val="0"/>
                <w:numId w:val="25"/>
              </w:numPr>
              <w:snapToGrid w:val="0"/>
              <w:rPr>
                <w:sz w:val="20"/>
                <w:szCs w:val="20"/>
              </w:rPr>
            </w:pPr>
            <w:r w:rsidRPr="00C133A1">
              <w:rPr>
                <w:sz w:val="20"/>
                <w:szCs w:val="20"/>
              </w:rPr>
              <w:t xml:space="preserve">Инструкция по заполнению заявок на участие в открытом конкурсе по отбору управляющей организации для управления многоквартирным домом на территории сельского поселения </w:t>
            </w:r>
            <w:r w:rsidR="00D51848">
              <w:rPr>
                <w:sz w:val="20"/>
                <w:szCs w:val="20"/>
              </w:rPr>
              <w:t>Светлое Поле</w:t>
            </w:r>
            <w:r w:rsidRPr="00C133A1">
              <w:rPr>
                <w:sz w:val="20"/>
                <w:szCs w:val="20"/>
              </w:rPr>
              <w:t xml:space="preserve"> в 202</w:t>
            </w:r>
            <w:r w:rsidR="00AE5A5B">
              <w:rPr>
                <w:sz w:val="20"/>
                <w:szCs w:val="20"/>
              </w:rPr>
              <w:t>4-2027</w:t>
            </w:r>
            <w:r w:rsidRPr="00C133A1">
              <w:rPr>
                <w:sz w:val="20"/>
                <w:szCs w:val="20"/>
              </w:rPr>
              <w:t xml:space="preserve"> гг. </w:t>
            </w:r>
            <w:r w:rsidR="00F60B8A" w:rsidRPr="00C133A1">
              <w:rPr>
                <w:sz w:val="20"/>
                <w:szCs w:val="20"/>
              </w:rPr>
              <w:t xml:space="preserve">(Приложение № </w:t>
            </w:r>
            <w:r w:rsidR="00F60B8A">
              <w:rPr>
                <w:sz w:val="20"/>
                <w:szCs w:val="20"/>
              </w:rPr>
              <w:t>9</w:t>
            </w:r>
            <w:r w:rsidR="00F60B8A" w:rsidRPr="00C133A1">
              <w:rPr>
                <w:sz w:val="20"/>
                <w:szCs w:val="20"/>
              </w:rPr>
              <w:t>)</w:t>
            </w:r>
          </w:p>
          <w:p w14:paraId="603ECD90" w14:textId="77777777" w:rsidR="00C133A1" w:rsidRPr="00C133A1" w:rsidRDefault="00C133A1" w:rsidP="00943E60">
            <w:pPr>
              <w:pStyle w:val="ac"/>
              <w:snapToGrid w:val="0"/>
              <w:rPr>
                <w:sz w:val="20"/>
                <w:szCs w:val="20"/>
              </w:rPr>
            </w:pPr>
          </w:p>
        </w:tc>
      </w:tr>
      <w:tr w:rsidR="00C133A1" w:rsidRPr="00C133A1" w14:paraId="5449CE2F" w14:textId="77777777" w:rsidTr="00DC597D">
        <w:tc>
          <w:tcPr>
            <w:tcW w:w="250" w:type="dxa"/>
            <w:shd w:val="clear" w:color="auto" w:fill="auto"/>
          </w:tcPr>
          <w:p w14:paraId="7798B1EB"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37EE83FA" w14:textId="77777777" w:rsidR="00C133A1" w:rsidRPr="00C133A1" w:rsidRDefault="00C133A1" w:rsidP="00404410">
            <w:pPr>
              <w:pStyle w:val="ac"/>
              <w:snapToGrid w:val="0"/>
              <w:rPr>
                <w:sz w:val="20"/>
                <w:szCs w:val="20"/>
              </w:rPr>
            </w:pPr>
          </w:p>
        </w:tc>
      </w:tr>
      <w:tr w:rsidR="00C133A1" w:rsidRPr="00C133A1" w14:paraId="338B44F6" w14:textId="77777777" w:rsidTr="00DC597D">
        <w:tc>
          <w:tcPr>
            <w:tcW w:w="250" w:type="dxa"/>
            <w:shd w:val="clear" w:color="auto" w:fill="auto"/>
          </w:tcPr>
          <w:p w14:paraId="2E77BC0A" w14:textId="77777777" w:rsidR="00C133A1" w:rsidRPr="00C133A1" w:rsidRDefault="00C133A1" w:rsidP="00943E60">
            <w:pPr>
              <w:pStyle w:val="ac"/>
              <w:numPr>
                <w:ilvl w:val="0"/>
                <w:numId w:val="25"/>
              </w:numPr>
              <w:snapToGrid w:val="0"/>
              <w:rPr>
                <w:sz w:val="20"/>
                <w:szCs w:val="20"/>
              </w:rPr>
            </w:pPr>
          </w:p>
        </w:tc>
        <w:tc>
          <w:tcPr>
            <w:tcW w:w="9108" w:type="dxa"/>
            <w:shd w:val="clear" w:color="auto" w:fill="auto"/>
          </w:tcPr>
          <w:p w14:paraId="427592BD" w14:textId="77777777" w:rsidR="00C133A1" w:rsidRPr="00C133A1" w:rsidRDefault="00C133A1" w:rsidP="00404410">
            <w:pPr>
              <w:pStyle w:val="ac"/>
              <w:numPr>
                <w:ilvl w:val="0"/>
                <w:numId w:val="25"/>
              </w:numPr>
              <w:snapToGrid w:val="0"/>
              <w:rPr>
                <w:sz w:val="20"/>
                <w:szCs w:val="20"/>
              </w:rPr>
            </w:pPr>
            <w:r w:rsidRPr="00C133A1">
              <w:rPr>
                <w:sz w:val="20"/>
                <w:szCs w:val="20"/>
              </w:rPr>
              <w:t>Проект договора управления много</w:t>
            </w:r>
            <w:r w:rsidR="00F60B8A">
              <w:rPr>
                <w:sz w:val="20"/>
                <w:szCs w:val="20"/>
              </w:rPr>
              <w:t>квартирным домом (Приложение № 1</w:t>
            </w:r>
            <w:r w:rsidR="00404410">
              <w:rPr>
                <w:sz w:val="20"/>
                <w:szCs w:val="20"/>
              </w:rPr>
              <w:t>0</w:t>
            </w:r>
            <w:r w:rsidRPr="00C133A1">
              <w:rPr>
                <w:sz w:val="20"/>
                <w:szCs w:val="20"/>
              </w:rPr>
              <w:t>).</w:t>
            </w:r>
          </w:p>
        </w:tc>
      </w:tr>
    </w:tbl>
    <w:p w14:paraId="00E16537" w14:textId="77777777" w:rsidR="00C133A1" w:rsidRPr="00C133A1" w:rsidRDefault="00C133A1" w:rsidP="00943E60">
      <w:pPr>
        <w:rPr>
          <w:rFonts w:ascii="Times New Roman" w:hAnsi="Times New Roman" w:cs="Times New Roman"/>
          <w:b/>
          <w:bCs/>
        </w:rPr>
      </w:pPr>
    </w:p>
    <w:p w14:paraId="61F4AC45" w14:textId="77777777" w:rsidR="00C133A1" w:rsidRPr="00C133A1" w:rsidRDefault="00C133A1" w:rsidP="00C133A1">
      <w:pPr>
        <w:pStyle w:val="ac"/>
        <w:jc w:val="center"/>
        <w:rPr>
          <w:b/>
          <w:bCs/>
          <w:sz w:val="20"/>
          <w:szCs w:val="20"/>
        </w:rPr>
      </w:pPr>
      <w:r w:rsidRPr="00C133A1">
        <w:rPr>
          <w:b/>
          <w:sz w:val="20"/>
          <w:szCs w:val="20"/>
        </w:rPr>
        <w:lastRenderedPageBreak/>
        <w:t xml:space="preserve">Правила проведения открытого конкурса </w:t>
      </w:r>
      <w:r w:rsidRPr="00C133A1">
        <w:rPr>
          <w:b/>
          <w:bCs/>
          <w:sz w:val="20"/>
          <w:szCs w:val="20"/>
        </w:rPr>
        <w:t>по отбору управляющей организации</w:t>
      </w:r>
    </w:p>
    <w:p w14:paraId="0281C33D" w14:textId="77777777" w:rsidR="00C133A1" w:rsidRPr="00C133A1" w:rsidRDefault="00C133A1" w:rsidP="00C133A1">
      <w:pPr>
        <w:pStyle w:val="ac"/>
        <w:jc w:val="center"/>
        <w:rPr>
          <w:b/>
          <w:bCs/>
          <w:sz w:val="20"/>
          <w:szCs w:val="20"/>
        </w:rPr>
      </w:pPr>
      <w:r w:rsidRPr="00C133A1">
        <w:rPr>
          <w:b/>
          <w:bCs/>
          <w:sz w:val="20"/>
          <w:szCs w:val="20"/>
        </w:rPr>
        <w:t xml:space="preserve">для управления многоквартирным домом </w:t>
      </w:r>
      <w:r w:rsidRPr="00C133A1">
        <w:rPr>
          <w:b/>
          <w:sz w:val="20"/>
          <w:szCs w:val="20"/>
        </w:rPr>
        <w:t>на территории сельского поселения</w:t>
      </w:r>
    </w:p>
    <w:p w14:paraId="472BB6E1" w14:textId="77777777" w:rsidR="00C133A1" w:rsidRPr="00C133A1" w:rsidRDefault="00D51848" w:rsidP="00C133A1">
      <w:pPr>
        <w:pStyle w:val="ConsPlusNormal"/>
        <w:widowControl/>
        <w:ind w:firstLine="0"/>
        <w:jc w:val="center"/>
        <w:rPr>
          <w:rFonts w:ascii="Times New Roman" w:hAnsi="Times New Roman" w:cs="Times New Roman"/>
          <w:b/>
        </w:rPr>
      </w:pPr>
      <w:r>
        <w:rPr>
          <w:rFonts w:ascii="Times New Roman" w:hAnsi="Times New Roman" w:cs="Times New Roman"/>
          <w:b/>
        </w:rPr>
        <w:t>Светлое Поле</w:t>
      </w:r>
      <w:r w:rsidR="00C133A1" w:rsidRPr="00C133A1">
        <w:rPr>
          <w:rFonts w:ascii="Times New Roman" w:hAnsi="Times New Roman" w:cs="Times New Roman"/>
          <w:b/>
        </w:rPr>
        <w:t xml:space="preserve"> муниципального района Красноярский Самарской области</w:t>
      </w:r>
    </w:p>
    <w:p w14:paraId="7313A6A9" w14:textId="77777777" w:rsidR="00C133A1" w:rsidRPr="00C133A1" w:rsidRDefault="00C133A1" w:rsidP="00C133A1">
      <w:pPr>
        <w:pStyle w:val="ConsPlusNormal"/>
        <w:widowControl/>
        <w:ind w:firstLine="0"/>
        <w:jc w:val="center"/>
        <w:rPr>
          <w:rFonts w:ascii="Times New Roman" w:hAnsi="Times New Roman" w:cs="Times New Roman"/>
          <w:b/>
        </w:rPr>
      </w:pPr>
      <w:r w:rsidRPr="00C133A1">
        <w:rPr>
          <w:rFonts w:ascii="Times New Roman" w:hAnsi="Times New Roman" w:cs="Times New Roman"/>
          <w:b/>
        </w:rPr>
        <w:t>в 202</w:t>
      </w:r>
      <w:r w:rsidR="009B2693">
        <w:rPr>
          <w:rFonts w:ascii="Times New Roman" w:hAnsi="Times New Roman" w:cs="Times New Roman"/>
          <w:b/>
        </w:rPr>
        <w:t>4</w:t>
      </w:r>
      <w:r w:rsidRPr="00C133A1">
        <w:rPr>
          <w:rFonts w:ascii="Times New Roman" w:hAnsi="Times New Roman" w:cs="Times New Roman"/>
          <w:b/>
        </w:rPr>
        <w:t>-202</w:t>
      </w:r>
      <w:r w:rsidR="009B2693">
        <w:rPr>
          <w:rFonts w:ascii="Times New Roman" w:hAnsi="Times New Roman" w:cs="Times New Roman"/>
          <w:b/>
        </w:rPr>
        <w:t>7</w:t>
      </w:r>
      <w:r w:rsidRPr="00C133A1">
        <w:rPr>
          <w:rFonts w:ascii="Times New Roman" w:hAnsi="Times New Roman" w:cs="Times New Roman"/>
          <w:b/>
        </w:rPr>
        <w:t xml:space="preserve"> гг.</w:t>
      </w:r>
    </w:p>
    <w:p w14:paraId="53ED98D4" w14:textId="77777777" w:rsidR="00C133A1" w:rsidRPr="00C133A1" w:rsidRDefault="00C133A1" w:rsidP="00C133A1">
      <w:pPr>
        <w:pStyle w:val="ConsPlusNormal"/>
        <w:widowControl/>
        <w:ind w:firstLine="0"/>
        <w:rPr>
          <w:rFonts w:ascii="Times New Roman" w:hAnsi="Times New Roman" w:cs="Times New Roman"/>
          <w:b/>
        </w:rPr>
      </w:pPr>
    </w:p>
    <w:p w14:paraId="5D0CEB89" w14:textId="77777777"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1. Общие положения</w:t>
      </w:r>
    </w:p>
    <w:p w14:paraId="53B4BD89" w14:textId="77777777" w:rsidR="00C133A1" w:rsidRPr="00C133A1" w:rsidRDefault="00C133A1" w:rsidP="00C133A1">
      <w:pPr>
        <w:pStyle w:val="ac"/>
        <w:jc w:val="both"/>
        <w:rPr>
          <w:bCs/>
          <w:sz w:val="20"/>
          <w:szCs w:val="20"/>
        </w:rPr>
      </w:pPr>
      <w:r w:rsidRPr="00C133A1">
        <w:t xml:space="preserve">1.1. </w:t>
      </w:r>
      <w:r w:rsidRPr="00C133A1">
        <w:rPr>
          <w:sz w:val="20"/>
          <w:szCs w:val="20"/>
        </w:rPr>
        <w:t xml:space="preserve">Конкурсная документация открытого конкурса по отбору управляющей организации для управления многоквартирным домом на территории сельского поселения </w:t>
      </w:r>
      <w:r w:rsidR="00D51848">
        <w:rPr>
          <w:sz w:val="20"/>
          <w:szCs w:val="20"/>
        </w:rPr>
        <w:t>Светлое Поле</w:t>
      </w:r>
      <w:r w:rsidRPr="00C133A1">
        <w:rPr>
          <w:sz w:val="20"/>
          <w:szCs w:val="20"/>
        </w:rPr>
        <w:t xml:space="preserve"> муниципального района Красноярский Самарской области   в 202</w:t>
      </w:r>
      <w:r w:rsidR="009B2693">
        <w:rPr>
          <w:sz w:val="20"/>
          <w:szCs w:val="20"/>
        </w:rPr>
        <w:t>4-2027</w:t>
      </w:r>
      <w:r w:rsidRPr="00C133A1">
        <w:rPr>
          <w:sz w:val="20"/>
          <w:szCs w:val="20"/>
        </w:rPr>
        <w:t xml:space="preserve"> г.г. раз</w:t>
      </w:r>
      <w:r w:rsidRPr="00C133A1">
        <w:rPr>
          <w:sz w:val="20"/>
          <w:szCs w:val="20"/>
        </w:rPr>
        <w:softHyphen/>
        <w:t>ра</w:t>
      </w:r>
      <w:r w:rsidRPr="00C133A1">
        <w:rPr>
          <w:sz w:val="20"/>
          <w:szCs w:val="20"/>
        </w:rPr>
        <w:softHyphen/>
        <w:t>бо</w:t>
      </w:r>
      <w:r w:rsidRPr="00C133A1">
        <w:rPr>
          <w:sz w:val="20"/>
          <w:szCs w:val="20"/>
        </w:rPr>
        <w:softHyphen/>
        <w:t>та</w:t>
      </w:r>
      <w:r w:rsidRPr="00C133A1">
        <w:rPr>
          <w:sz w:val="20"/>
          <w:szCs w:val="20"/>
        </w:rPr>
        <w:softHyphen/>
        <w:t xml:space="preserve">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w:t>
      </w:r>
      <w:r w:rsidRPr="00C133A1">
        <w:rPr>
          <w:bCs/>
          <w:sz w:val="20"/>
          <w:szCs w:val="20"/>
        </w:rPr>
        <w:t xml:space="preserve">администрации </w:t>
      </w:r>
      <w:r w:rsidRPr="00C133A1">
        <w:rPr>
          <w:sz w:val="20"/>
          <w:szCs w:val="20"/>
        </w:rPr>
        <w:t xml:space="preserve">сельского поселения </w:t>
      </w:r>
      <w:r w:rsidR="00D51848">
        <w:rPr>
          <w:sz w:val="20"/>
          <w:szCs w:val="20"/>
        </w:rPr>
        <w:t>Светлое Поле</w:t>
      </w:r>
      <w:r w:rsidRPr="00C133A1">
        <w:rPr>
          <w:sz w:val="20"/>
          <w:szCs w:val="20"/>
        </w:rPr>
        <w:t xml:space="preserve"> муниципального района Красноярский Самарской области</w:t>
      </w:r>
      <w:r w:rsidRPr="00C133A1">
        <w:rPr>
          <w:bCs/>
          <w:sz w:val="20"/>
          <w:szCs w:val="20"/>
        </w:rPr>
        <w:t xml:space="preserve"> от</w:t>
      </w:r>
      <w:r w:rsidR="00FD5B34">
        <w:rPr>
          <w:bCs/>
          <w:sz w:val="20"/>
          <w:szCs w:val="20"/>
        </w:rPr>
        <w:t xml:space="preserve"> </w:t>
      </w:r>
      <w:r w:rsidR="00E5019D" w:rsidRPr="00E5019D">
        <w:rPr>
          <w:bCs/>
          <w:sz w:val="20"/>
          <w:szCs w:val="20"/>
        </w:rPr>
        <w:t>22</w:t>
      </w:r>
      <w:r w:rsidR="00B73D4F" w:rsidRPr="00E5019D">
        <w:rPr>
          <w:bCs/>
          <w:sz w:val="20"/>
          <w:szCs w:val="20"/>
        </w:rPr>
        <w:t>.</w:t>
      </w:r>
      <w:r w:rsidR="00E5019D" w:rsidRPr="00E5019D">
        <w:rPr>
          <w:bCs/>
          <w:sz w:val="20"/>
          <w:szCs w:val="20"/>
        </w:rPr>
        <w:t>05</w:t>
      </w:r>
      <w:r w:rsidR="00B73D4F" w:rsidRPr="00E5019D">
        <w:rPr>
          <w:bCs/>
          <w:sz w:val="20"/>
          <w:szCs w:val="20"/>
        </w:rPr>
        <w:t>.202</w:t>
      </w:r>
      <w:r w:rsidR="00E5019D" w:rsidRPr="00E5019D">
        <w:rPr>
          <w:bCs/>
          <w:sz w:val="20"/>
          <w:szCs w:val="20"/>
        </w:rPr>
        <w:t>4</w:t>
      </w:r>
      <w:r w:rsidR="00B73D4F" w:rsidRPr="00E5019D">
        <w:rPr>
          <w:bCs/>
          <w:sz w:val="20"/>
          <w:szCs w:val="20"/>
        </w:rPr>
        <w:t xml:space="preserve"> г. </w:t>
      </w:r>
      <w:r w:rsidRPr="00E5019D">
        <w:rPr>
          <w:bCs/>
          <w:sz w:val="20"/>
          <w:szCs w:val="20"/>
        </w:rPr>
        <w:t>№_</w:t>
      </w:r>
      <w:r w:rsidR="00E5019D" w:rsidRPr="00E5019D">
        <w:rPr>
          <w:bCs/>
          <w:sz w:val="20"/>
          <w:szCs w:val="20"/>
        </w:rPr>
        <w:t>35</w:t>
      </w:r>
      <w:r w:rsidRPr="0031275E">
        <w:rPr>
          <w:bCs/>
          <w:sz w:val="20"/>
          <w:szCs w:val="20"/>
        </w:rPr>
        <w:t>_ «</w:t>
      </w:r>
      <w:r w:rsidRPr="00C133A1">
        <w:rPr>
          <w:bCs/>
          <w:sz w:val="20"/>
          <w:szCs w:val="20"/>
        </w:rPr>
        <w:t xml:space="preserve">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sz w:val="20"/>
          <w:szCs w:val="20"/>
        </w:rPr>
        <w:t xml:space="preserve">сельского поселения </w:t>
      </w:r>
      <w:r w:rsidR="00D51848">
        <w:rPr>
          <w:sz w:val="20"/>
          <w:szCs w:val="20"/>
        </w:rPr>
        <w:t>Светлое Поле</w:t>
      </w:r>
      <w:r w:rsidRPr="00C133A1">
        <w:rPr>
          <w:sz w:val="20"/>
          <w:szCs w:val="20"/>
        </w:rPr>
        <w:t xml:space="preserve"> муниципального района Красноярский Самарской области</w:t>
      </w:r>
      <w:r w:rsidRPr="00C133A1">
        <w:rPr>
          <w:bCs/>
          <w:sz w:val="20"/>
          <w:szCs w:val="20"/>
        </w:rPr>
        <w:t xml:space="preserve"> 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w:t>
      </w:r>
      <w:r w:rsidRPr="00C133A1">
        <w:rPr>
          <w:sz w:val="20"/>
          <w:szCs w:val="20"/>
        </w:rPr>
        <w:t xml:space="preserve">сельского поселения </w:t>
      </w:r>
      <w:r w:rsidR="00D51848">
        <w:rPr>
          <w:sz w:val="20"/>
          <w:szCs w:val="20"/>
        </w:rPr>
        <w:t>Светлое Поле</w:t>
      </w:r>
      <w:r w:rsidRPr="00C133A1">
        <w:rPr>
          <w:sz w:val="20"/>
          <w:szCs w:val="20"/>
        </w:rPr>
        <w:t xml:space="preserve"> муниципального района Красноярский Самарской области</w:t>
      </w:r>
      <w:r w:rsidRPr="00C133A1">
        <w:rPr>
          <w:bCs/>
          <w:sz w:val="20"/>
          <w:szCs w:val="20"/>
        </w:rPr>
        <w:t>».</w:t>
      </w:r>
    </w:p>
    <w:p w14:paraId="57D817A5" w14:textId="77777777" w:rsidR="00C133A1" w:rsidRPr="00FD5B34" w:rsidRDefault="00C133A1" w:rsidP="00C133A1">
      <w:pPr>
        <w:ind w:firstLine="540"/>
        <w:jc w:val="both"/>
        <w:rPr>
          <w:rFonts w:ascii="Times New Roman" w:hAnsi="Times New Roman" w:cs="Times New Roman"/>
          <w:sz w:val="20"/>
          <w:szCs w:val="20"/>
        </w:rPr>
      </w:pPr>
      <w:r w:rsidRPr="00FD5B34">
        <w:rPr>
          <w:rFonts w:ascii="Times New Roman" w:hAnsi="Times New Roman" w:cs="Times New Roman"/>
          <w:sz w:val="20"/>
          <w:szCs w:val="20"/>
        </w:rPr>
        <w:t xml:space="preserve">1.2. Открытый конкурс по отбору управляющей организации для управления многоквартирным домом на территории сельского поселения </w:t>
      </w:r>
      <w:r w:rsidR="00D51848" w:rsidRPr="00FD5B34">
        <w:rPr>
          <w:rFonts w:ascii="Times New Roman" w:hAnsi="Times New Roman" w:cs="Times New Roman"/>
          <w:sz w:val="20"/>
          <w:szCs w:val="20"/>
        </w:rPr>
        <w:t>Светлое Поле</w:t>
      </w:r>
      <w:r w:rsidRPr="00FD5B34">
        <w:rPr>
          <w:rFonts w:ascii="Times New Roman" w:hAnsi="Times New Roman" w:cs="Times New Roman"/>
          <w:sz w:val="20"/>
          <w:szCs w:val="20"/>
        </w:rPr>
        <w:t xml:space="preserve"> муниципального района Красноярский Самарской области в 202</w:t>
      </w:r>
      <w:r w:rsidR="007A051A">
        <w:rPr>
          <w:rFonts w:ascii="Times New Roman" w:hAnsi="Times New Roman" w:cs="Times New Roman"/>
          <w:sz w:val="20"/>
          <w:szCs w:val="20"/>
        </w:rPr>
        <w:t>4</w:t>
      </w:r>
      <w:r w:rsidRPr="00FD5B34">
        <w:rPr>
          <w:rFonts w:ascii="Times New Roman" w:hAnsi="Times New Roman" w:cs="Times New Roman"/>
          <w:sz w:val="20"/>
          <w:szCs w:val="20"/>
        </w:rPr>
        <w:t>-202</w:t>
      </w:r>
      <w:r w:rsidR="007A051A">
        <w:rPr>
          <w:rFonts w:ascii="Times New Roman" w:hAnsi="Times New Roman" w:cs="Times New Roman"/>
          <w:sz w:val="20"/>
          <w:szCs w:val="20"/>
        </w:rPr>
        <w:t>7</w:t>
      </w:r>
      <w:r w:rsidRPr="00FD5B34">
        <w:rPr>
          <w:rFonts w:ascii="Times New Roman" w:hAnsi="Times New Roman" w:cs="Times New Roman"/>
          <w:sz w:val="20"/>
          <w:szCs w:val="20"/>
        </w:rPr>
        <w:t xml:space="preserve"> гг.  (далее – конкурс) проводится на основе следующих принципов:</w:t>
      </w:r>
    </w:p>
    <w:p w14:paraId="180FFDD8"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14:paraId="388A0656"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1.2.2. Добросовестная конкуренция.</w:t>
      </w:r>
    </w:p>
    <w:p w14:paraId="2221D3EE" w14:textId="77777777" w:rsidR="00C133A1" w:rsidRPr="00C133A1" w:rsidRDefault="00C133A1" w:rsidP="00C133A1">
      <w:pPr>
        <w:pStyle w:val="ConsPlusNormal"/>
        <w:widowControl/>
        <w:tabs>
          <w:tab w:val="left" w:pos="1080"/>
          <w:tab w:val="left" w:pos="1260"/>
        </w:tabs>
        <w:ind w:firstLine="540"/>
        <w:jc w:val="both"/>
        <w:rPr>
          <w:rFonts w:ascii="Times New Roman" w:hAnsi="Times New Roman" w:cs="Times New Roman"/>
        </w:rPr>
      </w:pPr>
      <w:r w:rsidRPr="00C133A1">
        <w:rPr>
          <w:rFonts w:ascii="Times New Roman" w:hAnsi="Times New Roman" w:cs="Times New Roman"/>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14:paraId="06CC1E44"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1.2.4. Доступность информации о проведении конкурса и обеспечение открытости его проведения.</w:t>
      </w:r>
    </w:p>
    <w:p w14:paraId="5FB1D12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 Конкурс является открытым по составу участников и по форме подачи заявок.</w:t>
      </w:r>
    </w:p>
    <w:p w14:paraId="43B16C5B"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14:paraId="0896B8D4" w14:textId="77777777" w:rsidR="00C133A1" w:rsidRPr="00C133A1" w:rsidRDefault="00C133A1" w:rsidP="00C133A1">
      <w:pPr>
        <w:pStyle w:val="ac"/>
        <w:tabs>
          <w:tab w:val="left" w:pos="709"/>
          <w:tab w:val="left" w:pos="851"/>
        </w:tabs>
        <w:ind w:right="-59"/>
        <w:jc w:val="both"/>
        <w:rPr>
          <w:b/>
          <w:sz w:val="20"/>
          <w:szCs w:val="20"/>
        </w:rPr>
      </w:pPr>
      <w:r w:rsidRPr="00C133A1">
        <w:rPr>
          <w:b/>
          <w:sz w:val="20"/>
          <w:szCs w:val="20"/>
        </w:rPr>
        <w:tab/>
        <w:t>2. Основные понятия</w:t>
      </w:r>
    </w:p>
    <w:p w14:paraId="193D415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2.1. </w:t>
      </w:r>
      <w:r w:rsidRPr="00C133A1">
        <w:rPr>
          <w:rFonts w:ascii="Times New Roman" w:hAnsi="Times New Roman" w:cs="Times New Roman"/>
          <w:b/>
        </w:rPr>
        <w:t>Конкурс</w:t>
      </w:r>
      <w:r w:rsidRPr="00C133A1">
        <w:rPr>
          <w:rFonts w:ascii="Times New Roman" w:hAnsi="Times New Roman" w:cs="Times New Roman"/>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14:paraId="5E011D9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2.2. </w:t>
      </w:r>
      <w:r w:rsidRPr="00C133A1">
        <w:rPr>
          <w:rFonts w:ascii="Times New Roman" w:hAnsi="Times New Roman" w:cs="Times New Roman"/>
          <w:b/>
        </w:rPr>
        <w:t>Предмет конкурса</w:t>
      </w:r>
      <w:r w:rsidRPr="00C133A1">
        <w:rPr>
          <w:rFonts w:ascii="Times New Roman" w:hAnsi="Times New Roman" w:cs="Times New Roman"/>
        </w:rPr>
        <w:t xml:space="preserve"> – право заключения договоров управления многоквартирным домом в отношении объекта конкурса.</w:t>
      </w:r>
    </w:p>
    <w:p w14:paraId="6BD837E3"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2.3. </w:t>
      </w:r>
      <w:r w:rsidRPr="00C133A1">
        <w:rPr>
          <w:rFonts w:ascii="Times New Roman" w:hAnsi="Times New Roman" w:cs="Times New Roman"/>
          <w:b/>
        </w:rPr>
        <w:t>Объект конкурса</w:t>
      </w:r>
      <w:r w:rsidRPr="00C133A1">
        <w:rPr>
          <w:rFonts w:ascii="Times New Roman" w:hAnsi="Times New Roman" w:cs="Times New Roman"/>
        </w:rPr>
        <w:t xml:space="preserve"> – общее имущество собственников помещений в многоквартирном доме, на право управления которым проводится конкурс.</w:t>
      </w:r>
    </w:p>
    <w:p w14:paraId="60E4F51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2.4. </w:t>
      </w:r>
      <w:r w:rsidRPr="00C133A1">
        <w:rPr>
          <w:rFonts w:ascii="Times New Roman" w:hAnsi="Times New Roman" w:cs="Times New Roman"/>
          <w:b/>
        </w:rPr>
        <w:t>Размер платы за содержание и ремонт жилого помещения</w:t>
      </w:r>
      <w:r w:rsidRPr="00C133A1">
        <w:rPr>
          <w:rFonts w:ascii="Times New Roman" w:hAnsi="Times New Roman" w:cs="Times New Roman"/>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Размер платы установлен в соответствии с Приложением № 1 к конкурсной документации и является </w:t>
      </w:r>
      <w:proofErr w:type="gramStart"/>
      <w:r w:rsidRPr="00C133A1">
        <w:rPr>
          <w:rFonts w:ascii="Times New Roman" w:hAnsi="Times New Roman" w:cs="Times New Roman"/>
        </w:rPr>
        <w:t>начальной(</w:t>
      </w:r>
      <w:proofErr w:type="gramEnd"/>
      <w:r w:rsidRPr="00C133A1">
        <w:rPr>
          <w:rFonts w:ascii="Times New Roman" w:hAnsi="Times New Roman" w:cs="Times New Roman"/>
        </w:rPr>
        <w:t>максимальной ) ценой контракта.</w:t>
      </w:r>
    </w:p>
    <w:p w14:paraId="4A9BC72D" w14:textId="77777777"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2.5. </w:t>
      </w:r>
      <w:r w:rsidRPr="00C133A1">
        <w:rPr>
          <w:rFonts w:ascii="Times New Roman" w:hAnsi="Times New Roman" w:cs="Times New Roman"/>
          <w:b/>
        </w:rPr>
        <w:t>Организатор конкурса</w:t>
      </w:r>
      <w:r w:rsidRPr="00C133A1">
        <w:rPr>
          <w:rFonts w:ascii="Times New Roman" w:hAnsi="Times New Roman" w:cs="Times New Roman"/>
        </w:rPr>
        <w:t xml:space="preserve"> – Администрация сельского поселения </w:t>
      </w:r>
      <w:r w:rsidR="00D51848">
        <w:rPr>
          <w:rFonts w:ascii="Times New Roman" w:hAnsi="Times New Roman" w:cs="Times New Roman"/>
        </w:rPr>
        <w:t>Светлое Поле</w:t>
      </w:r>
      <w:r w:rsidRPr="00C133A1">
        <w:rPr>
          <w:rFonts w:ascii="Times New Roman" w:hAnsi="Times New Roman" w:cs="Times New Roman"/>
        </w:rPr>
        <w:t xml:space="preserve"> муниципального района Красноярский Самарской области                                                                                                                                                   </w:t>
      </w:r>
    </w:p>
    <w:p w14:paraId="5534F64B" w14:textId="77777777"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2.6. </w:t>
      </w:r>
      <w:r w:rsidRPr="00C133A1">
        <w:rPr>
          <w:rFonts w:ascii="Times New Roman" w:hAnsi="Times New Roman" w:cs="Times New Roman"/>
          <w:b/>
        </w:rPr>
        <w:t>Управляющая организация</w:t>
      </w:r>
      <w:r w:rsidRPr="00C133A1">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                                                                            </w:t>
      </w:r>
    </w:p>
    <w:p w14:paraId="6BD97921" w14:textId="77777777"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2.7. </w:t>
      </w:r>
      <w:r w:rsidRPr="00C133A1">
        <w:rPr>
          <w:rFonts w:ascii="Times New Roman" w:hAnsi="Times New Roman" w:cs="Times New Roman"/>
          <w:b/>
        </w:rPr>
        <w:t>Претендент</w:t>
      </w:r>
      <w:r w:rsidRPr="00C133A1">
        <w:rPr>
          <w:rFonts w:ascii="Times New Roman" w:hAnsi="Times New Roman" w:cs="Times New Roman"/>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1108D7A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2.8. </w:t>
      </w:r>
      <w:r w:rsidRPr="00C133A1">
        <w:rPr>
          <w:rFonts w:ascii="Times New Roman" w:hAnsi="Times New Roman" w:cs="Times New Roman"/>
          <w:b/>
        </w:rPr>
        <w:t>Участник конкурса</w:t>
      </w:r>
      <w:r w:rsidRPr="00C133A1">
        <w:rPr>
          <w:rFonts w:ascii="Times New Roman" w:hAnsi="Times New Roman" w:cs="Times New Roman"/>
        </w:rPr>
        <w:t xml:space="preserve"> – претендент, допущенный конкурсной комиссией к участию в конкурсе                          2.9. </w:t>
      </w:r>
      <w:r w:rsidRPr="00C133A1">
        <w:rPr>
          <w:rFonts w:ascii="Times New Roman" w:hAnsi="Times New Roman" w:cs="Times New Roman"/>
          <w:b/>
        </w:rPr>
        <w:t>Конкурсная документация</w:t>
      </w:r>
      <w:r w:rsidRPr="00C133A1">
        <w:rPr>
          <w:rFonts w:ascii="Times New Roman" w:hAnsi="Times New Roman" w:cs="Times New Roman"/>
        </w:rPr>
        <w:t xml:space="preserve"> – комплект документов, состоящий из Правил проведения открытого </w:t>
      </w:r>
      <w:r w:rsidRPr="00C133A1">
        <w:rPr>
          <w:rFonts w:ascii="Times New Roman" w:hAnsi="Times New Roman" w:cs="Times New Roman"/>
        </w:rPr>
        <w:lastRenderedPageBreak/>
        <w:t xml:space="preserve">конкурса по отбору управляющих организаций для управления многоквартирными домами на территории сельского поселения </w:t>
      </w:r>
      <w:r w:rsidR="00D51848">
        <w:rPr>
          <w:rFonts w:ascii="Times New Roman" w:hAnsi="Times New Roman" w:cs="Times New Roman"/>
        </w:rPr>
        <w:t>Светлое Поле</w:t>
      </w:r>
      <w:r w:rsidRPr="00C133A1">
        <w:rPr>
          <w:rFonts w:ascii="Times New Roman" w:hAnsi="Times New Roman" w:cs="Times New Roman"/>
        </w:rPr>
        <w:t xml:space="preserve"> муниципального района Красноярский Самарской области в 202</w:t>
      </w:r>
      <w:r w:rsidR="00093453">
        <w:rPr>
          <w:rFonts w:ascii="Times New Roman" w:hAnsi="Times New Roman" w:cs="Times New Roman"/>
        </w:rPr>
        <w:t>4-2027</w:t>
      </w:r>
      <w:r w:rsidRPr="00C133A1">
        <w:rPr>
          <w:rFonts w:ascii="Times New Roman" w:hAnsi="Times New Roman" w:cs="Times New Roman"/>
        </w:rPr>
        <w:t xml:space="preserve"> г.г.  </w:t>
      </w:r>
      <w:r w:rsidRPr="00C133A1">
        <w:rPr>
          <w:rFonts w:ascii="Times New Roman" w:hAnsi="Times New Roman" w:cs="Times New Roman"/>
          <w:bCs/>
        </w:rPr>
        <w:t>(далее – Правила)</w:t>
      </w:r>
      <w:r w:rsidRPr="00C133A1">
        <w:rPr>
          <w:rFonts w:ascii="Times New Roman" w:hAnsi="Times New Roman" w:cs="Times New Roman"/>
        </w:rPr>
        <w:t>, приложений к Правилам, инструкции по заполнению заявок на участие в конкурсе, проекта договора управления многоквартирным домом.</w:t>
      </w:r>
    </w:p>
    <w:p w14:paraId="1B470F3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bCs/>
        </w:rPr>
        <w:t>2.10.</w:t>
      </w:r>
      <w:r w:rsidRPr="00C133A1">
        <w:rPr>
          <w:rFonts w:ascii="Times New Roman" w:hAnsi="Times New Roman" w:cs="Times New Roman"/>
          <w:b/>
          <w:bCs/>
        </w:rPr>
        <w:t xml:space="preserve"> Конкурсная комиссия </w:t>
      </w:r>
      <w:r w:rsidRPr="00C133A1">
        <w:rPr>
          <w:rFonts w:ascii="Times New Roman" w:hAnsi="Times New Roman" w:cs="Times New Roman"/>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14:paraId="10209FFC" w14:textId="77777777" w:rsidR="00C133A1" w:rsidRPr="00C133A1" w:rsidRDefault="00C133A1" w:rsidP="00C133A1">
      <w:pPr>
        <w:pStyle w:val="ConsPlusNormal"/>
        <w:widowControl/>
        <w:ind w:firstLine="540"/>
        <w:jc w:val="both"/>
        <w:rPr>
          <w:rFonts w:ascii="Times New Roman" w:hAnsi="Times New Roman" w:cs="Times New Roman"/>
        </w:rPr>
      </w:pPr>
    </w:p>
    <w:p w14:paraId="4EA62D95" w14:textId="77777777" w:rsidR="00C133A1" w:rsidRPr="00C133A1" w:rsidRDefault="00C133A1" w:rsidP="00C133A1">
      <w:pPr>
        <w:pStyle w:val="20"/>
        <w:keepNext w:val="0"/>
        <w:ind w:right="-143" w:firstLine="540"/>
        <w:jc w:val="both"/>
        <w:rPr>
          <w:b/>
          <w:sz w:val="20"/>
          <w:szCs w:val="20"/>
        </w:rPr>
      </w:pPr>
      <w:r w:rsidRPr="00C133A1">
        <w:rPr>
          <w:b/>
          <w:sz w:val="20"/>
          <w:szCs w:val="20"/>
        </w:rPr>
        <w:t>3. Предмет конкурса</w:t>
      </w:r>
    </w:p>
    <w:p w14:paraId="582F9F5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3.1.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14:paraId="35FFDFBC" w14:textId="77777777" w:rsidR="00C133A1" w:rsidRPr="00C133A1" w:rsidRDefault="00C133A1" w:rsidP="00C133A1">
      <w:pPr>
        <w:pStyle w:val="ConsPlusNormal"/>
        <w:widowControl/>
        <w:ind w:firstLine="540"/>
        <w:jc w:val="both"/>
        <w:rPr>
          <w:rFonts w:ascii="Times New Roman" w:hAnsi="Times New Roman" w:cs="Times New Roman"/>
          <w:bCs/>
        </w:rPr>
      </w:pPr>
      <w:r w:rsidRPr="00C133A1">
        <w:rPr>
          <w:rFonts w:ascii="Times New Roman" w:hAnsi="Times New Roman" w:cs="Times New Roman"/>
          <w:bCs/>
        </w:rPr>
        <w:t xml:space="preserve">3.2. Характеристика объектов конкурса приведена в Извещении о проведении открытого конкурса. </w:t>
      </w:r>
    </w:p>
    <w:p w14:paraId="34370C0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3.3. Перечень работ и услуг по содержанию и ремонту общего имущества собственников помещений в многоквартирных</w:t>
      </w:r>
      <w:r w:rsidR="00F46D84">
        <w:rPr>
          <w:rFonts w:ascii="Times New Roman" w:hAnsi="Times New Roman" w:cs="Times New Roman"/>
        </w:rPr>
        <w:t xml:space="preserve"> домах приведен в приложении № 10</w:t>
      </w:r>
      <w:r w:rsidRPr="00C133A1">
        <w:rPr>
          <w:rFonts w:ascii="Times New Roman" w:hAnsi="Times New Roman" w:cs="Times New Roman"/>
        </w:rPr>
        <w:t xml:space="preserve">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14:paraId="3ED67058"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3.4. Перечень жилищно-коммунальных услуг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жилищно- коммунальные услуги:</w:t>
      </w:r>
    </w:p>
    <w:p w14:paraId="43A0B217"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холодное водоснабжение;</w:t>
      </w:r>
    </w:p>
    <w:p w14:paraId="06DCF932"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электроснабжение;</w:t>
      </w:r>
    </w:p>
    <w:p w14:paraId="6650A8A9"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газоснабжение;</w:t>
      </w:r>
    </w:p>
    <w:p w14:paraId="3F634FC2" w14:textId="77777777" w:rsidR="00C133A1" w:rsidRPr="00C133A1" w:rsidRDefault="00C133A1" w:rsidP="00C133A1">
      <w:pPr>
        <w:pStyle w:val="ConsPlusNormal"/>
        <w:ind w:left="540" w:firstLine="0"/>
        <w:jc w:val="both"/>
        <w:rPr>
          <w:rFonts w:ascii="Times New Roman" w:hAnsi="Times New Roman" w:cs="Times New Roman"/>
        </w:rPr>
      </w:pPr>
      <w:r w:rsidRPr="00C133A1">
        <w:rPr>
          <w:rFonts w:ascii="Times New Roman" w:hAnsi="Times New Roman" w:cs="Times New Roman"/>
        </w:rPr>
        <w:t>-  нецентрализованная канализация</w:t>
      </w:r>
    </w:p>
    <w:p w14:paraId="5FF7A2B0"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xml:space="preserve">Перечень жилищно-коммунальных услуг по каждому лоту приведен в извещении о проведении открытого конкурса. </w:t>
      </w:r>
    </w:p>
    <w:p w14:paraId="3A29124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3.5. Порядок проведения осмотров заинтересованными лицами и претендентами объекта конкурса и график проведения таких осмотров приведен в </w:t>
      </w:r>
      <w:r w:rsidRPr="00B17F82">
        <w:rPr>
          <w:rFonts w:ascii="Times New Roman" w:hAnsi="Times New Roman" w:cs="Times New Roman"/>
        </w:rPr>
        <w:t xml:space="preserve">приложении </w:t>
      </w:r>
      <w:r w:rsidR="00B17F82" w:rsidRPr="00B17F82">
        <w:rPr>
          <w:rFonts w:ascii="Times New Roman" w:hAnsi="Times New Roman" w:cs="Times New Roman"/>
        </w:rPr>
        <w:t>№ 7</w:t>
      </w:r>
      <w:r w:rsidRPr="00C133A1">
        <w:rPr>
          <w:rFonts w:ascii="Times New Roman" w:hAnsi="Times New Roman" w:cs="Times New Roman"/>
        </w:rPr>
        <w:t xml:space="preserve">  конкурсной документации</w:t>
      </w:r>
    </w:p>
    <w:p w14:paraId="54AF0D8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3.6. Срок внесения собственниками помещений в многоквартирном доме платы за содержание и ремонт жилого помещения и коммунальные услуги – вносится ежемесячно до десятого числа месяца, следующего за истекшим месяцем. </w:t>
      </w:r>
    </w:p>
    <w:p w14:paraId="5AA7B94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3.7.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14:paraId="6F7CD26E"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14:paraId="22A1B1C9" w14:textId="77777777"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14:paraId="302E2E2F" w14:textId="77777777" w:rsidR="00C133A1" w:rsidRPr="00C133A1" w:rsidRDefault="00C133A1" w:rsidP="00C133A1">
      <w:pPr>
        <w:pStyle w:val="ConsPlusNormal"/>
        <w:widowControl/>
        <w:ind w:firstLine="540"/>
        <w:jc w:val="both"/>
        <w:rPr>
          <w:rFonts w:ascii="Times New Roman" w:hAnsi="Times New Roman" w:cs="Times New Roman"/>
        </w:rPr>
      </w:pPr>
    </w:p>
    <w:p w14:paraId="76AE8375" w14:textId="77777777" w:rsidR="00C133A1" w:rsidRPr="00C133A1" w:rsidRDefault="00C133A1" w:rsidP="00C133A1">
      <w:pPr>
        <w:pStyle w:val="20"/>
        <w:keepNext w:val="0"/>
        <w:ind w:right="-143" w:firstLine="540"/>
        <w:jc w:val="both"/>
        <w:rPr>
          <w:b/>
          <w:sz w:val="20"/>
          <w:szCs w:val="20"/>
        </w:rPr>
      </w:pPr>
      <w:r w:rsidRPr="00C133A1">
        <w:rPr>
          <w:b/>
          <w:sz w:val="20"/>
          <w:szCs w:val="20"/>
        </w:rPr>
        <w:t>4. Требования к претендентам</w:t>
      </w:r>
    </w:p>
    <w:p w14:paraId="1FF61D29" w14:textId="77777777" w:rsidR="00C133A1" w:rsidRPr="00C133A1" w:rsidRDefault="00C133A1" w:rsidP="00C133A1">
      <w:pPr>
        <w:ind w:firstLine="540"/>
        <w:rPr>
          <w:rFonts w:ascii="Times New Roman" w:hAnsi="Times New Roman" w:cs="Times New Roman"/>
        </w:rPr>
      </w:pPr>
      <w:r w:rsidRPr="00C133A1">
        <w:rPr>
          <w:rFonts w:ascii="Times New Roman" w:hAnsi="Times New Roman" w:cs="Times New Roman"/>
        </w:rPr>
        <w:t xml:space="preserve">4.1. При проведении конкурса устанавливаются следующие требования к претендентам: </w:t>
      </w:r>
    </w:p>
    <w:p w14:paraId="3FC978E6"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14:paraId="2F2FE294"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5B14052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14:paraId="2A15BA2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1E92302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14:paraId="694CEE93"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lastRenderedPageBreak/>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14:paraId="47696B06"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14:paraId="323B950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 Основаниями для отказа допуска к участию в конкурсе являются:                                                                                                                                                                                                                                                                                                                                                                                                                                                                                                                                                                                                                                                                                                                                 </w:t>
      </w:r>
    </w:p>
    <w:p w14:paraId="32D205B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4.4.1. Непредставление определенных п. 5.2 Правил документов либо наличие в таких документах недостоверных сведений.</w:t>
      </w:r>
    </w:p>
    <w:p w14:paraId="3E311558"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4.4.2. Несоответствие претендента требованиям, установленным п. 4.1 Правил.</w:t>
      </w:r>
    </w:p>
    <w:p w14:paraId="7C0C93B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4.4.3. Несоответствие заявки на участие в конкурсе требованиям, установленным п.п. 5.1 – 5.2 Правил.</w:t>
      </w:r>
    </w:p>
    <w:p w14:paraId="098C40B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4.5.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14:paraId="649B163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4.6. Отказ в допуске к участию в конкурсе по основаниям, не предусмотренным п. 4.4 Правил, не допускается.</w:t>
      </w:r>
    </w:p>
    <w:p w14:paraId="2CB08AE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14:paraId="0BCEC0D4" w14:textId="77777777" w:rsidR="00C133A1" w:rsidRPr="00C133A1" w:rsidRDefault="00C133A1" w:rsidP="00C133A1">
      <w:pPr>
        <w:pStyle w:val="ConsPlusNormal"/>
        <w:widowControl/>
        <w:ind w:firstLine="0"/>
        <w:jc w:val="center"/>
        <w:rPr>
          <w:rFonts w:ascii="Times New Roman" w:hAnsi="Times New Roman" w:cs="Times New Roman"/>
          <w:b/>
        </w:rPr>
      </w:pPr>
    </w:p>
    <w:p w14:paraId="15C83BDE" w14:textId="77777777" w:rsidR="00C133A1" w:rsidRPr="00C133A1" w:rsidRDefault="00C133A1" w:rsidP="00C133A1">
      <w:pPr>
        <w:pStyle w:val="ConsPlusNormal"/>
        <w:widowControl/>
        <w:ind w:firstLine="360"/>
        <w:jc w:val="both"/>
        <w:rPr>
          <w:rFonts w:ascii="Times New Roman" w:hAnsi="Times New Roman" w:cs="Times New Roman"/>
          <w:b/>
        </w:rPr>
      </w:pPr>
      <w:r w:rsidRPr="00C133A1">
        <w:rPr>
          <w:rFonts w:ascii="Times New Roman" w:hAnsi="Times New Roman" w:cs="Times New Roman"/>
          <w:b/>
        </w:rPr>
        <w:t>5. Порядок подачи заявок на участие в конкурсе</w:t>
      </w:r>
    </w:p>
    <w:p w14:paraId="3DAD65A0" w14:textId="77777777" w:rsidR="00C133A1" w:rsidRPr="00C133A1" w:rsidRDefault="00C133A1" w:rsidP="00C133A1">
      <w:pPr>
        <w:pStyle w:val="30"/>
        <w:numPr>
          <w:ilvl w:val="0"/>
          <w:numId w:val="0"/>
        </w:numPr>
        <w:ind w:firstLine="360"/>
        <w:rPr>
          <w:sz w:val="20"/>
          <w:szCs w:val="20"/>
        </w:rPr>
      </w:pPr>
      <w:r w:rsidRPr="00C133A1">
        <w:rPr>
          <w:sz w:val="20"/>
          <w:szCs w:val="20"/>
        </w:rPr>
        <w:t>5.1. Для участия в конкурсе заинтересованное лицо подает заявку на участие в конкурсе по форме,</w:t>
      </w:r>
      <w:r w:rsidR="00662E75">
        <w:rPr>
          <w:sz w:val="20"/>
          <w:szCs w:val="20"/>
        </w:rPr>
        <w:t xml:space="preserve"> предусмотренной приложением № 8</w:t>
      </w:r>
      <w:r w:rsidRPr="00C133A1">
        <w:rPr>
          <w:sz w:val="20"/>
          <w:szCs w:val="20"/>
        </w:rPr>
        <w:t xml:space="preserve"> к конкурсной документации. Инструкция по заполнению за</w:t>
      </w:r>
      <w:r w:rsidR="00662E75">
        <w:rPr>
          <w:sz w:val="20"/>
          <w:szCs w:val="20"/>
        </w:rPr>
        <w:t>явок прилагается (Приложение № 9</w:t>
      </w:r>
      <w:r w:rsidRPr="00C133A1">
        <w:rPr>
          <w:sz w:val="20"/>
          <w:szCs w:val="20"/>
        </w:rPr>
        <w:t>).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C133A1">
        <w:rPr>
          <w:bCs/>
          <w:sz w:val="20"/>
          <w:szCs w:val="20"/>
        </w:rPr>
        <w:t xml:space="preserve"> З</w:t>
      </w:r>
      <w:r w:rsidRPr="00C133A1">
        <w:rPr>
          <w:sz w:val="20"/>
          <w:szCs w:val="20"/>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40208AE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 Заявка на участие в конкурсе включает в себя:</w:t>
      </w:r>
    </w:p>
    <w:p w14:paraId="3B7CDF3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5.2.1. Сведения и документы о претенденте:</w:t>
      </w:r>
    </w:p>
    <w:p w14:paraId="408AFB2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наименование, организационно-правовую форму, место нахождения, почтовый адрес – для юридического лица;</w:t>
      </w:r>
    </w:p>
    <w:p w14:paraId="2ED28C7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фамилию, имя, отчество, данные документа, удостоверяющего личность, место жительства – для индивидуального предпринимателя;</w:t>
      </w:r>
    </w:p>
    <w:p w14:paraId="5E62B38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б) номер телефона, факса, е-</w:t>
      </w:r>
      <w:r w:rsidRPr="00C133A1">
        <w:rPr>
          <w:rFonts w:ascii="Times New Roman" w:hAnsi="Times New Roman" w:cs="Times New Roman"/>
          <w:lang w:val="en-US"/>
        </w:rPr>
        <w:t>mail</w:t>
      </w:r>
      <w:r w:rsidRPr="00C133A1">
        <w:rPr>
          <w:rFonts w:ascii="Times New Roman" w:hAnsi="Times New Roman" w:cs="Times New Roman"/>
        </w:rPr>
        <w:t>;</w:t>
      </w:r>
    </w:p>
    <w:p w14:paraId="0B8D1749"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14:paraId="3EC3009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14:paraId="59F9AB9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реквизиты банковского счета для возврата средств, внесенных в качестве обеспечения заявки на участие в конкурсе.</w:t>
      </w:r>
    </w:p>
    <w:p w14:paraId="5A38B5CB"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4CA302D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документы, подтверждающие внесение средств в качестве обеспечения заявки на участие в конкурсе;</w:t>
      </w:r>
    </w:p>
    <w:p w14:paraId="24B0C0A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2BDAC81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копии утвержденного бухгалтерского баланса за последний отчетный период.</w:t>
      </w:r>
    </w:p>
    <w:p w14:paraId="033BE26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2B68F8B6"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5.3. Требовать от претендента представления документов, не предусмотренных п. 5.2 Правил, не допускается.                                                                                                                                                              </w:t>
      </w:r>
    </w:p>
    <w:p w14:paraId="751A248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14:paraId="06F91C2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1DBAB40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порядке очеред</w:t>
      </w:r>
      <w:r w:rsidRPr="00C133A1">
        <w:rPr>
          <w:rFonts w:ascii="Times New Roman" w:hAnsi="Times New Roman" w:cs="Times New Roman"/>
        </w:rPr>
        <w:softHyphen/>
        <w:t>но</w:t>
      </w:r>
      <w:r w:rsidRPr="00C133A1">
        <w:rPr>
          <w:rFonts w:ascii="Times New Roman" w:hAnsi="Times New Roman" w:cs="Times New Roman"/>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14:paraId="1E98530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lastRenderedPageBreak/>
        <w:t>5.6.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54B6AE2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14:paraId="7F44E4B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14:paraId="1108122F" w14:textId="77777777" w:rsidR="00C133A1" w:rsidRPr="00C133A1" w:rsidRDefault="00C133A1" w:rsidP="00C133A1">
      <w:pPr>
        <w:pStyle w:val="ConsPlusNormal"/>
        <w:widowControl/>
        <w:ind w:firstLine="540"/>
        <w:jc w:val="both"/>
        <w:rPr>
          <w:rFonts w:ascii="Times New Roman" w:hAnsi="Times New Roman" w:cs="Times New Roman"/>
        </w:rPr>
      </w:pPr>
    </w:p>
    <w:p w14:paraId="7DAE61B9" w14:textId="77777777"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6. Порядок рассмотрения заявок на участие в конкурсе</w:t>
      </w:r>
    </w:p>
    <w:p w14:paraId="25E7EF7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14:paraId="4DD997F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14:paraId="2FA8D23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6.3. Претенденты или их представители вправе присутствовать при вскрытии конвертов с заявками на участие в конкурсе.</w:t>
      </w:r>
    </w:p>
    <w:p w14:paraId="7A95C49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5EA31C8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14:paraId="328990A7" w14:textId="77777777" w:rsidR="00C133A1" w:rsidRPr="00E06366" w:rsidRDefault="00C133A1" w:rsidP="00E06366">
      <w:pPr>
        <w:spacing w:line="240" w:lineRule="auto"/>
        <w:ind w:firstLine="720"/>
        <w:jc w:val="both"/>
        <w:rPr>
          <w:rFonts w:ascii="Times New Roman" w:hAnsi="Times New Roman" w:cs="Times New Roman"/>
          <w:sz w:val="20"/>
          <w:szCs w:val="20"/>
        </w:rPr>
      </w:pPr>
      <w:r w:rsidRPr="00E06366">
        <w:rPr>
          <w:rFonts w:ascii="Times New Roman" w:hAnsi="Times New Roman" w:cs="Times New Roman"/>
          <w:sz w:val="20"/>
          <w:szCs w:val="20"/>
        </w:rPr>
        <w:t xml:space="preserve">6.6.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сельского поселения </w:t>
      </w:r>
      <w:r w:rsidR="00D51848" w:rsidRPr="00E06366">
        <w:rPr>
          <w:rFonts w:ascii="Times New Roman" w:hAnsi="Times New Roman" w:cs="Times New Roman"/>
          <w:sz w:val="20"/>
          <w:szCs w:val="20"/>
        </w:rPr>
        <w:t>Светлое Поле</w:t>
      </w:r>
      <w:r w:rsidRPr="00E06366">
        <w:rPr>
          <w:rFonts w:ascii="Times New Roman" w:hAnsi="Times New Roman" w:cs="Times New Roman"/>
          <w:sz w:val="20"/>
          <w:szCs w:val="20"/>
        </w:rPr>
        <w:t xml:space="preserve"> муниципального района Красноярский Самарской области</w:t>
      </w:r>
      <w:r w:rsidRPr="00E06366">
        <w:rPr>
          <w:rFonts w:ascii="Times New Roman" w:hAnsi="Times New Roman" w:cs="Times New Roman"/>
          <w:bCs/>
          <w:sz w:val="20"/>
          <w:szCs w:val="20"/>
          <w:u w:val="single"/>
        </w:rPr>
        <w:t xml:space="preserve">, </w:t>
      </w:r>
      <w:hyperlink r:id="rId12" w:history="1">
        <w:r w:rsidRPr="00E06366">
          <w:rPr>
            <w:rStyle w:val="a4"/>
            <w:rFonts w:ascii="Times New Roman" w:hAnsi="Times New Roman" w:cs="Times New Roman"/>
            <w:sz w:val="20"/>
            <w:szCs w:val="20"/>
          </w:rPr>
          <w:t>http://torgi.gov.ru/</w:t>
        </w:r>
      </w:hyperlink>
      <w:r w:rsidRPr="00E06366">
        <w:rPr>
          <w:rFonts w:ascii="Times New Roman" w:hAnsi="Times New Roman" w:cs="Times New Roman"/>
          <w:sz w:val="20"/>
          <w:szCs w:val="20"/>
        </w:rPr>
        <w:t>(далее – официальный сайт).</w:t>
      </w:r>
    </w:p>
    <w:p w14:paraId="627F1FF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14:paraId="41F9797B"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1AB6331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14:paraId="5AD38154"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6.10.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14:paraId="7F154A4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14:paraId="6ECF9308"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14:paraId="2C4882E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14:paraId="74D1DE0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6.12.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w:t>
      </w:r>
      <w:r w:rsidRPr="00C133A1">
        <w:rPr>
          <w:rFonts w:ascii="Times New Roman" w:hAnsi="Times New Roman" w:cs="Times New Roman"/>
        </w:rPr>
        <w:lastRenderedPageBreak/>
        <w:t>к Правилам,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323EDEA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30EF692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6.14.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При этом организатор конкурса вправе изменить условия проведения конкурса.</w:t>
      </w:r>
    </w:p>
    <w:p w14:paraId="6BA2E75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6393034C" w14:textId="77777777" w:rsidR="00C133A1" w:rsidRPr="00C133A1" w:rsidRDefault="00C133A1" w:rsidP="00C133A1">
      <w:pPr>
        <w:pStyle w:val="ConsPlusNormal"/>
        <w:widowControl/>
        <w:ind w:firstLine="540"/>
        <w:jc w:val="both"/>
        <w:rPr>
          <w:rFonts w:ascii="Times New Roman" w:hAnsi="Times New Roman" w:cs="Times New Roman"/>
        </w:rPr>
      </w:pPr>
    </w:p>
    <w:p w14:paraId="19F26815" w14:textId="77777777"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7. Порядок проведения конкурса</w:t>
      </w:r>
    </w:p>
    <w:p w14:paraId="038FAF9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3A4F218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14:paraId="08C5CEF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7.3. Участники конкурса представляют предложения по общей стоимости работ и услуг (при объединении в один лот нескольких объектов конкурса предлагается суммированная стоимость по всем объектам конкурса, входящим в состав лота) в соответствии со стоимостью работ и услуг, указанной в конкурсной документации (приложение  к Правилам).</w:t>
      </w:r>
    </w:p>
    <w:p w14:paraId="27A1F043"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14:paraId="0A8B10F6"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7.4. Указанный в п. 7.3 Правил участник конкурса называет перечень работ и услуг (при объединении в один лот нескольких объектов конкурса – отдельно для каждого объекта конкурса, входящего в состав лота), общая стоимость которых должна соответствовать представленному им предложению по стоимости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состав лота, не должна превышать 20 процентов.</w:t>
      </w:r>
    </w:p>
    <w:p w14:paraId="14165FF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7.5. В случае если общая стоимость определенных участником конкурса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работ и услуг, предлагаемую иными участниками конкурса, такой участник конкурса признается победителем конкурса.</w:t>
      </w:r>
    </w:p>
    <w:p w14:paraId="396B91B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7.6. Участник конкурса принимает обязательства выполнять  предложенные им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14:paraId="6EC117C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7.8.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14:paraId="00BA1D64"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7.9.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w:t>
      </w:r>
    </w:p>
    <w:p w14:paraId="7F062E9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7.10. 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2B371A19"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При этом стоимость каждой работы и услуги, входящей в перечне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14:paraId="7BF1070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lastRenderedPageBreak/>
        <w:t>7.11.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14:paraId="68A7582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
    <w:p w14:paraId="76ECDA0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сельского поселения </w:t>
      </w:r>
      <w:r w:rsidR="00D51848">
        <w:rPr>
          <w:rFonts w:ascii="Times New Roman" w:hAnsi="Times New Roman" w:cs="Times New Roman"/>
        </w:rPr>
        <w:t>Светлое Поле</w:t>
      </w:r>
      <w:r w:rsidRPr="00C133A1">
        <w:rPr>
          <w:rFonts w:ascii="Times New Roman" w:hAnsi="Times New Roman" w:cs="Times New Roman"/>
        </w:rPr>
        <w:t xml:space="preserve"> муниципального района Красноярский – </w:t>
      </w:r>
      <w:r w:rsidR="005E53B8">
        <w:rPr>
          <w:rFonts w:ascii="Times New Roman" w:hAnsi="Times New Roman" w:cs="Times New Roman"/>
        </w:rPr>
        <w:t>Старкова Игоря Александровича</w:t>
      </w:r>
      <w:r w:rsidRPr="00C133A1">
        <w:rPr>
          <w:rFonts w:ascii="Times New Roman" w:hAnsi="Times New Roman" w:cs="Times New Roman"/>
        </w:rPr>
        <w:t>. Организатор конкурса в течение 2-х рабочих дней с даты поступления запроса обязан представить такому участнику конкурса соответствующие разъяснения в письменной форме.</w:t>
      </w:r>
    </w:p>
    <w:p w14:paraId="7774476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7.14. Участник конкурса вправе обжаловать результаты конкурса в порядке, предусмотренном законодательством Российской Федерации.</w:t>
      </w:r>
    </w:p>
    <w:p w14:paraId="42E4421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14:paraId="49C92A93"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7.16.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14:paraId="457333A7" w14:textId="77777777" w:rsidR="00C133A1" w:rsidRPr="00C133A1" w:rsidRDefault="00C133A1" w:rsidP="00C133A1">
      <w:pPr>
        <w:pStyle w:val="ConsPlusNormal"/>
        <w:widowControl/>
        <w:ind w:firstLine="540"/>
        <w:jc w:val="both"/>
        <w:rPr>
          <w:rFonts w:ascii="Times New Roman" w:hAnsi="Times New Roman" w:cs="Times New Roman"/>
        </w:rPr>
      </w:pPr>
    </w:p>
    <w:p w14:paraId="6F9156DF" w14:textId="77777777"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8. Заключение договора управления многоквартирным домом по результатам конкурса</w:t>
      </w:r>
    </w:p>
    <w:p w14:paraId="35BE949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14:paraId="6B57F83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14:paraId="28DA442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8.3.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14:paraId="58745A1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14:paraId="02AFFAD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14:paraId="3437F56F"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14:paraId="61CF748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6EB70BC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7F4CBBB8"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lastRenderedPageBreak/>
        <w:t>8.8.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14:paraId="3DCA729C"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8.9.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14:paraId="1A9BB2C0" w14:textId="77777777" w:rsidR="00C133A1" w:rsidRPr="00C133A1" w:rsidRDefault="00C133A1" w:rsidP="00C133A1">
      <w:pPr>
        <w:pStyle w:val="ac"/>
        <w:rPr>
          <w:sz w:val="20"/>
          <w:szCs w:val="20"/>
        </w:rPr>
      </w:pPr>
      <w:r w:rsidRPr="00C133A1">
        <w:rPr>
          <w:sz w:val="20"/>
          <w:szCs w:val="20"/>
        </w:rPr>
        <w:t xml:space="preserve">       </w:t>
      </w:r>
    </w:p>
    <w:p w14:paraId="62252EB0" w14:textId="77777777" w:rsidR="00C133A1" w:rsidRPr="00C133A1" w:rsidRDefault="00C133A1" w:rsidP="00C133A1">
      <w:pPr>
        <w:pStyle w:val="ac"/>
        <w:rPr>
          <w:b/>
          <w:sz w:val="20"/>
          <w:szCs w:val="20"/>
        </w:rPr>
      </w:pPr>
      <w:r w:rsidRPr="00C133A1">
        <w:rPr>
          <w:sz w:val="20"/>
          <w:szCs w:val="20"/>
        </w:rPr>
        <w:t xml:space="preserve">         </w:t>
      </w:r>
      <w:r w:rsidRPr="00C133A1">
        <w:rPr>
          <w:b/>
          <w:sz w:val="20"/>
          <w:szCs w:val="20"/>
        </w:rPr>
        <w:t>9 . Реквизиты банковского счета для перечисления средств в качестве обеспечения   заявки на участие в конкурсе:</w:t>
      </w:r>
    </w:p>
    <w:p w14:paraId="477D05F5" w14:textId="77777777" w:rsidR="00C133A1" w:rsidRPr="00C133A1" w:rsidRDefault="00C133A1" w:rsidP="00C133A1">
      <w:pPr>
        <w:pStyle w:val="ac"/>
        <w:rPr>
          <w:sz w:val="20"/>
          <w:szCs w:val="20"/>
        </w:rPr>
      </w:pPr>
    </w:p>
    <w:p w14:paraId="225A50B0" w14:textId="77777777" w:rsidR="00C133A1" w:rsidRPr="007C049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 </w:t>
      </w:r>
      <w:r w:rsidRPr="007C0491">
        <w:rPr>
          <w:rFonts w:ascii="Times New Roman" w:hAnsi="Times New Roman" w:cs="Times New Roman"/>
        </w:rPr>
        <w:t xml:space="preserve">Получатель: </w:t>
      </w:r>
      <w:r w:rsidR="00E52ECF" w:rsidRPr="007C0491">
        <w:rPr>
          <w:rFonts w:ascii="Times New Roman" w:hAnsi="Times New Roman" w:cs="Times New Roman"/>
        </w:rPr>
        <w:t xml:space="preserve">ФУА </w:t>
      </w:r>
      <w:r w:rsidR="00D46E30" w:rsidRPr="007C0491">
        <w:rPr>
          <w:rFonts w:ascii="Times New Roman" w:hAnsi="Times New Roman" w:cs="Times New Roman"/>
        </w:rPr>
        <w:t>МР Красноярский</w:t>
      </w:r>
      <w:r w:rsidR="00BF7A52" w:rsidRPr="007C0491">
        <w:rPr>
          <w:rFonts w:ascii="Times New Roman" w:hAnsi="Times New Roman" w:cs="Times New Roman"/>
        </w:rPr>
        <w:t xml:space="preserve"> </w:t>
      </w:r>
      <w:r w:rsidR="00B1501C" w:rsidRPr="007C0491">
        <w:rPr>
          <w:rFonts w:ascii="Times New Roman" w:hAnsi="Times New Roman" w:cs="Times New Roman"/>
        </w:rPr>
        <w:t>СО</w:t>
      </w:r>
      <w:r w:rsidR="00584421" w:rsidRPr="007C0491">
        <w:rPr>
          <w:rFonts w:ascii="Times New Roman" w:hAnsi="Times New Roman" w:cs="Times New Roman"/>
        </w:rPr>
        <w:t xml:space="preserve"> (</w:t>
      </w:r>
      <w:r w:rsidRPr="007C0491">
        <w:rPr>
          <w:rFonts w:ascii="Times New Roman" w:hAnsi="Times New Roman" w:cs="Times New Roman"/>
        </w:rPr>
        <w:t xml:space="preserve">сельское поселение </w:t>
      </w:r>
      <w:r w:rsidR="00D51848" w:rsidRPr="007C0491">
        <w:rPr>
          <w:rFonts w:ascii="Times New Roman" w:hAnsi="Times New Roman" w:cs="Times New Roman"/>
        </w:rPr>
        <w:t>Светлое Поле</w:t>
      </w:r>
      <w:r w:rsidR="00B1501C" w:rsidRPr="007C0491">
        <w:rPr>
          <w:rFonts w:ascii="Times New Roman" w:hAnsi="Times New Roman" w:cs="Times New Roman"/>
        </w:rPr>
        <w:t>)</w:t>
      </w:r>
    </w:p>
    <w:p w14:paraId="7DD62AC1" w14:textId="77777777" w:rsidR="00C133A1" w:rsidRPr="007C0491" w:rsidRDefault="00C133A1" w:rsidP="002F3A2D">
      <w:pPr>
        <w:tabs>
          <w:tab w:val="left" w:pos="5325"/>
        </w:tabs>
        <w:spacing w:after="0" w:line="240" w:lineRule="auto"/>
        <w:rPr>
          <w:rFonts w:ascii="Times New Roman" w:hAnsi="Times New Roman" w:cs="Times New Roman"/>
        </w:rPr>
      </w:pPr>
      <w:r w:rsidRPr="007C0491">
        <w:rPr>
          <w:rFonts w:ascii="Times New Roman" w:hAnsi="Times New Roman" w:cs="Times New Roman"/>
        </w:rPr>
        <w:t>ИНН: 6376061</w:t>
      </w:r>
      <w:r w:rsidR="00031BB3" w:rsidRPr="007C0491">
        <w:rPr>
          <w:rFonts w:ascii="Times New Roman" w:hAnsi="Times New Roman" w:cs="Times New Roman"/>
        </w:rPr>
        <w:t>573</w:t>
      </w:r>
      <w:r w:rsidRPr="007C0491">
        <w:rPr>
          <w:rFonts w:ascii="Times New Roman" w:hAnsi="Times New Roman" w:cs="Times New Roman"/>
        </w:rPr>
        <w:tab/>
      </w:r>
    </w:p>
    <w:p w14:paraId="1C331E82" w14:textId="77777777" w:rsidR="00C133A1" w:rsidRPr="007C0491" w:rsidRDefault="00C133A1" w:rsidP="002F3A2D">
      <w:pPr>
        <w:spacing w:after="0" w:line="240" w:lineRule="auto"/>
        <w:rPr>
          <w:rFonts w:ascii="Times New Roman" w:hAnsi="Times New Roman" w:cs="Times New Roman"/>
        </w:rPr>
      </w:pPr>
      <w:r w:rsidRPr="007C0491">
        <w:rPr>
          <w:rFonts w:ascii="Times New Roman" w:hAnsi="Times New Roman" w:cs="Times New Roman"/>
        </w:rPr>
        <w:t>КПП: 637601001</w:t>
      </w:r>
    </w:p>
    <w:p w14:paraId="70262662" w14:textId="77777777" w:rsidR="00C133A1" w:rsidRPr="007C0491" w:rsidRDefault="00C133A1" w:rsidP="002F3A2D">
      <w:pPr>
        <w:spacing w:after="0" w:line="240" w:lineRule="auto"/>
        <w:rPr>
          <w:rFonts w:ascii="Times New Roman" w:hAnsi="Times New Roman" w:cs="Times New Roman"/>
        </w:rPr>
      </w:pPr>
      <w:r w:rsidRPr="007C0491">
        <w:rPr>
          <w:rFonts w:ascii="Times New Roman" w:hAnsi="Times New Roman" w:cs="Times New Roman"/>
        </w:rPr>
        <w:t xml:space="preserve">Банк </w:t>
      </w:r>
      <w:proofErr w:type="gramStart"/>
      <w:r w:rsidRPr="007C0491">
        <w:rPr>
          <w:rFonts w:ascii="Times New Roman" w:hAnsi="Times New Roman" w:cs="Times New Roman"/>
        </w:rPr>
        <w:t xml:space="preserve">получателя </w:t>
      </w:r>
      <w:r w:rsidR="00C36615" w:rsidRPr="007C0491">
        <w:rPr>
          <w:rFonts w:ascii="Times New Roman" w:hAnsi="Times New Roman" w:cs="Times New Roman"/>
        </w:rPr>
        <w:t>:</w:t>
      </w:r>
      <w:proofErr w:type="gramEnd"/>
      <w:r w:rsidR="00C36615" w:rsidRPr="007C0491">
        <w:rPr>
          <w:rFonts w:ascii="Times New Roman" w:hAnsi="Times New Roman" w:cs="Times New Roman"/>
        </w:rPr>
        <w:t xml:space="preserve"> </w:t>
      </w:r>
      <w:r w:rsidRPr="007C0491">
        <w:rPr>
          <w:rFonts w:ascii="Times New Roman" w:hAnsi="Times New Roman" w:cs="Times New Roman"/>
        </w:rPr>
        <w:t>ОТДЕЛЕНИЕ САМАРА БАНКА РОССИИ//УФК по Самарской области г. Самара;</w:t>
      </w:r>
    </w:p>
    <w:p w14:paraId="029B708C" w14:textId="77777777" w:rsidR="00C133A1" w:rsidRPr="007C0491" w:rsidRDefault="00C133A1" w:rsidP="002F3A2D">
      <w:pPr>
        <w:spacing w:after="0" w:line="240" w:lineRule="auto"/>
        <w:rPr>
          <w:rFonts w:ascii="Times New Roman" w:hAnsi="Times New Roman" w:cs="Times New Roman"/>
        </w:rPr>
      </w:pPr>
      <w:r w:rsidRPr="007C0491">
        <w:rPr>
          <w:rFonts w:ascii="Times New Roman" w:hAnsi="Times New Roman" w:cs="Times New Roman"/>
        </w:rPr>
        <w:t>БИК: 013601205;</w:t>
      </w:r>
    </w:p>
    <w:p w14:paraId="2039508D" w14:textId="77777777" w:rsidR="00C133A1" w:rsidRPr="007C0491" w:rsidRDefault="00C133A1" w:rsidP="002F3A2D">
      <w:pPr>
        <w:spacing w:after="0" w:line="240" w:lineRule="auto"/>
        <w:rPr>
          <w:rFonts w:ascii="Times New Roman" w:hAnsi="Times New Roman" w:cs="Times New Roman"/>
        </w:rPr>
      </w:pPr>
      <w:r w:rsidRPr="007C0491">
        <w:rPr>
          <w:rFonts w:ascii="Times New Roman" w:hAnsi="Times New Roman" w:cs="Times New Roman"/>
        </w:rPr>
        <w:t>Единый казначейский счет: 40102810545370000036;</w:t>
      </w:r>
    </w:p>
    <w:p w14:paraId="51D3F2B6" w14:textId="77777777" w:rsidR="00C133A1" w:rsidRPr="007C0491" w:rsidRDefault="00C133A1" w:rsidP="002F3A2D">
      <w:pPr>
        <w:spacing w:after="0" w:line="240" w:lineRule="auto"/>
        <w:rPr>
          <w:rFonts w:ascii="Times New Roman" w:hAnsi="Times New Roman" w:cs="Times New Roman"/>
        </w:rPr>
      </w:pPr>
      <w:r w:rsidRPr="007C0491">
        <w:rPr>
          <w:rFonts w:ascii="Times New Roman" w:hAnsi="Times New Roman" w:cs="Times New Roman"/>
        </w:rPr>
        <w:t>Казначейский счет: 0</w:t>
      </w:r>
      <w:r w:rsidR="00B1501C" w:rsidRPr="007C0491">
        <w:rPr>
          <w:rFonts w:ascii="Times New Roman" w:hAnsi="Times New Roman" w:cs="Times New Roman"/>
        </w:rPr>
        <w:t>3232643366280004200</w:t>
      </w:r>
      <w:r w:rsidRPr="007C0491">
        <w:rPr>
          <w:rFonts w:ascii="Times New Roman" w:hAnsi="Times New Roman" w:cs="Times New Roman"/>
        </w:rPr>
        <w:t>;</w:t>
      </w:r>
    </w:p>
    <w:p w14:paraId="4B131785" w14:textId="77777777" w:rsidR="00C133A1" w:rsidRDefault="00C133A1" w:rsidP="002F3A2D">
      <w:pPr>
        <w:spacing w:after="0" w:line="240" w:lineRule="auto"/>
        <w:rPr>
          <w:rFonts w:ascii="Times New Roman" w:hAnsi="Times New Roman" w:cs="Times New Roman"/>
        </w:rPr>
      </w:pPr>
      <w:r w:rsidRPr="007C0491">
        <w:rPr>
          <w:rFonts w:ascii="Times New Roman" w:hAnsi="Times New Roman" w:cs="Times New Roman"/>
        </w:rPr>
        <w:t xml:space="preserve">л/с </w:t>
      </w:r>
      <w:r w:rsidR="007C0491" w:rsidRPr="007C0491">
        <w:rPr>
          <w:rFonts w:ascii="Times New Roman" w:hAnsi="Times New Roman" w:cs="Times New Roman"/>
        </w:rPr>
        <w:t>366.05</w:t>
      </w:r>
      <w:r w:rsidRPr="007C0491">
        <w:rPr>
          <w:rFonts w:ascii="Times New Roman" w:hAnsi="Times New Roman" w:cs="Times New Roman"/>
        </w:rPr>
        <w:t>.</w:t>
      </w:r>
      <w:r w:rsidR="007C0491" w:rsidRPr="007C0491">
        <w:rPr>
          <w:rFonts w:ascii="Times New Roman" w:hAnsi="Times New Roman" w:cs="Times New Roman"/>
        </w:rPr>
        <w:t>007.0</w:t>
      </w:r>
    </w:p>
    <w:p w14:paraId="367A1645" w14:textId="77777777" w:rsidR="00B345E7" w:rsidRPr="00C133A1" w:rsidRDefault="00B345E7" w:rsidP="002F3A2D">
      <w:pPr>
        <w:spacing w:after="0" w:line="240" w:lineRule="auto"/>
        <w:rPr>
          <w:rFonts w:ascii="Times New Roman" w:hAnsi="Times New Roman" w:cs="Times New Roman"/>
        </w:rPr>
      </w:pPr>
    </w:p>
    <w:p w14:paraId="04B51D73" w14:textId="77777777" w:rsidR="00C133A1" w:rsidRPr="00C133A1" w:rsidRDefault="00C133A1" w:rsidP="00C133A1">
      <w:pPr>
        <w:pStyle w:val="ac"/>
        <w:rPr>
          <w:sz w:val="20"/>
          <w:szCs w:val="20"/>
        </w:rPr>
      </w:pPr>
    </w:p>
    <w:p w14:paraId="33378A16" w14:textId="77777777"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10. Осуществление контроля за выполнением управляющей организацией ее обязательств по договорам управления многоквартирным домом</w:t>
      </w:r>
    </w:p>
    <w:p w14:paraId="74B9488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10.1.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14:paraId="031F66E4" w14:textId="77777777" w:rsidR="00C133A1" w:rsidRPr="00C133A1" w:rsidRDefault="00C133A1" w:rsidP="00C133A1">
      <w:pPr>
        <w:pStyle w:val="Default"/>
        <w:ind w:firstLine="540"/>
        <w:jc w:val="both"/>
        <w:rPr>
          <w:sz w:val="20"/>
          <w:szCs w:val="20"/>
        </w:rPr>
      </w:pPr>
      <w:r w:rsidRPr="00C133A1">
        <w:rPr>
          <w:sz w:val="20"/>
          <w:szCs w:val="20"/>
        </w:rPr>
        <w:t xml:space="preserve">10.1.1. Подачи в письменном виде жалоб, претензий и прочих обращений. </w:t>
      </w:r>
    </w:p>
    <w:p w14:paraId="66BAED33" w14:textId="77777777" w:rsidR="00C133A1" w:rsidRPr="00C133A1" w:rsidRDefault="00C133A1" w:rsidP="00C133A1">
      <w:pPr>
        <w:pStyle w:val="Default"/>
        <w:ind w:firstLine="540"/>
        <w:jc w:val="both"/>
        <w:rPr>
          <w:sz w:val="20"/>
          <w:szCs w:val="20"/>
        </w:rPr>
      </w:pPr>
      <w:r w:rsidRPr="00C133A1">
        <w:rPr>
          <w:sz w:val="20"/>
          <w:szCs w:val="20"/>
        </w:rPr>
        <w:t>10.1.2. Составления актов о нарушении условий договора управления многоквартирным домом.</w:t>
      </w:r>
    </w:p>
    <w:p w14:paraId="2C2ABC76" w14:textId="77777777" w:rsidR="00C133A1" w:rsidRPr="00C133A1" w:rsidRDefault="00C133A1" w:rsidP="00C133A1">
      <w:pPr>
        <w:pStyle w:val="Default"/>
        <w:ind w:firstLine="540"/>
        <w:jc w:val="both"/>
        <w:rPr>
          <w:sz w:val="20"/>
          <w:szCs w:val="20"/>
        </w:rPr>
      </w:pPr>
      <w:r w:rsidRPr="00C133A1">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C133A1">
        <w:rPr>
          <w:sz w:val="20"/>
          <w:szCs w:val="20"/>
        </w:rPr>
        <w:softHyphen/>
        <w:t>ме</w:t>
      </w:r>
      <w:r w:rsidRPr="00C133A1">
        <w:rPr>
          <w:sz w:val="20"/>
          <w:szCs w:val="20"/>
        </w:rPr>
        <w:softHyphen/>
        <w:t xml:space="preserve">ни и места) управляющей организации. </w:t>
      </w:r>
    </w:p>
    <w:p w14:paraId="7E8CB9C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w:t>
      </w:r>
    </w:p>
    <w:p w14:paraId="77C103D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10.1.5. Обращения в другие инстанции согласно действующему законодательству РФ. </w:t>
      </w:r>
    </w:p>
    <w:p w14:paraId="42BDB150"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10.2. Осуществление контроля предусматривает: </w:t>
      </w:r>
    </w:p>
    <w:p w14:paraId="0248324B" w14:textId="77777777" w:rsidR="00C133A1" w:rsidRP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10.2.1. </w:t>
      </w:r>
      <w:r w:rsidRPr="00C133A1">
        <w:rPr>
          <w:rFonts w:ascii="Times New Roman" w:hAnsi="Times New Roman" w:cs="Times New Roman"/>
          <w:lang w:eastAsia="ru-RU"/>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14:paraId="26BE0DC3" w14:textId="77777777" w:rsid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10.2.2. </w:t>
      </w:r>
      <w:r w:rsidRPr="00C133A1">
        <w:rPr>
          <w:rFonts w:ascii="Times New Roman" w:hAnsi="Times New Roman" w:cs="Times New Roman"/>
          <w:lang w:eastAsia="ru-RU"/>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6422B341" w14:textId="77777777" w:rsidR="00DF15A0" w:rsidRPr="00C133A1" w:rsidRDefault="00DF15A0" w:rsidP="00C133A1">
      <w:pPr>
        <w:autoSpaceDN w:val="0"/>
        <w:adjustRightInd w:val="0"/>
        <w:ind w:firstLine="540"/>
        <w:jc w:val="both"/>
        <w:rPr>
          <w:rFonts w:ascii="Times New Roman" w:hAnsi="Times New Roman" w:cs="Times New Roman"/>
          <w:lang w:eastAsia="ru-RU"/>
        </w:rPr>
      </w:pPr>
    </w:p>
    <w:p w14:paraId="2243A50C" w14:textId="77777777" w:rsidR="00C133A1" w:rsidRPr="00C133A1" w:rsidRDefault="00C133A1" w:rsidP="00C133A1">
      <w:pPr>
        <w:pStyle w:val="ConsPlusNormal"/>
        <w:widowControl/>
        <w:ind w:firstLine="540"/>
        <w:jc w:val="center"/>
        <w:rPr>
          <w:rFonts w:ascii="Times New Roman" w:hAnsi="Times New Roman" w:cs="Times New Roman"/>
          <w:b/>
        </w:rPr>
      </w:pPr>
    </w:p>
    <w:p w14:paraId="181F8E6F" w14:textId="77777777" w:rsidR="00C133A1" w:rsidRPr="00C133A1" w:rsidRDefault="00C133A1" w:rsidP="00C133A1">
      <w:pPr>
        <w:pStyle w:val="ConsPlusNormal"/>
        <w:widowControl/>
        <w:ind w:firstLine="540"/>
        <w:rPr>
          <w:rFonts w:ascii="Times New Roman" w:hAnsi="Times New Roman" w:cs="Times New Roman"/>
          <w:b/>
        </w:rPr>
      </w:pPr>
      <w:r w:rsidRPr="00C133A1">
        <w:rPr>
          <w:rFonts w:ascii="Times New Roman" w:hAnsi="Times New Roman" w:cs="Times New Roman"/>
          <w:b/>
        </w:rPr>
        <w:t>11. Срок действия договоров управления многоквартирным домом</w:t>
      </w:r>
    </w:p>
    <w:p w14:paraId="0DA8005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11.1. Срок действия договоров управления многоквартирным домом равен – 3 года.</w:t>
      </w:r>
    </w:p>
    <w:p w14:paraId="012185B7"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 Срок действия указанных договоров продлевается на 3 месяца, в случае если:</w:t>
      </w:r>
    </w:p>
    <w:p w14:paraId="7E135FD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14:paraId="4851D62A"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0691DAB5"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2480163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14:paraId="60E1FCBF" w14:textId="77777777" w:rsidR="00C133A1" w:rsidRPr="00C133A1" w:rsidRDefault="00C133A1" w:rsidP="00C133A1">
      <w:pPr>
        <w:rPr>
          <w:rFonts w:ascii="Times New Roman" w:eastAsia="Arial" w:hAnsi="Times New Roman" w:cs="Times New Roman"/>
        </w:rPr>
      </w:pPr>
    </w:p>
    <w:p w14:paraId="58AA1C61" w14:textId="77777777" w:rsidR="00C133A1" w:rsidRPr="00C133A1" w:rsidRDefault="00C133A1" w:rsidP="00C133A1">
      <w:pPr>
        <w:ind w:firstLine="540"/>
        <w:rPr>
          <w:rFonts w:ascii="Times New Roman" w:hAnsi="Times New Roman" w:cs="Times New Roman"/>
          <w:b/>
        </w:rPr>
      </w:pPr>
      <w:r w:rsidRPr="00C133A1">
        <w:rPr>
          <w:rFonts w:ascii="Times New Roman" w:hAnsi="Times New Roman" w:cs="Times New Roman"/>
          <w:b/>
          <w:bCs/>
        </w:rPr>
        <w:t xml:space="preserve">12. Разъяснение положений конкурсной документации </w:t>
      </w:r>
      <w:r w:rsidRPr="00C133A1">
        <w:rPr>
          <w:rFonts w:ascii="Times New Roman" w:hAnsi="Times New Roman" w:cs="Times New Roman"/>
          <w:b/>
        </w:rPr>
        <w:t>и внесение в нее изменений</w:t>
      </w:r>
    </w:p>
    <w:p w14:paraId="110F8BC9"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сельского поселения </w:t>
      </w:r>
      <w:r w:rsidR="00D51848">
        <w:rPr>
          <w:rFonts w:ascii="Times New Roman" w:hAnsi="Times New Roman" w:cs="Times New Roman"/>
        </w:rPr>
        <w:t>Светлое Поле</w:t>
      </w:r>
      <w:r w:rsidRPr="00C133A1">
        <w:rPr>
          <w:rFonts w:ascii="Times New Roman" w:hAnsi="Times New Roman" w:cs="Times New Roman"/>
        </w:rPr>
        <w:t xml:space="preserve"> </w:t>
      </w:r>
      <w:r w:rsidR="002B17E4">
        <w:rPr>
          <w:rFonts w:ascii="Times New Roman" w:hAnsi="Times New Roman" w:cs="Times New Roman"/>
        </w:rPr>
        <w:t>Старкова Игоря Александровича</w:t>
      </w:r>
      <w:r w:rsidRPr="00C133A1">
        <w:rPr>
          <w:rFonts w:ascii="Times New Roman" w:hAnsi="Times New Roman" w:cs="Times New Roman"/>
        </w:rPr>
        <w:t>.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1C7249A1"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677F7463"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14:paraId="1FA0DE12" w14:textId="77777777" w:rsidR="00C133A1" w:rsidRPr="00C133A1" w:rsidRDefault="00C133A1" w:rsidP="00C133A1">
      <w:pPr>
        <w:pStyle w:val="ConsPlusNonformat"/>
        <w:jc w:val="center"/>
        <w:rPr>
          <w:rFonts w:ascii="Times New Roman" w:hAnsi="Times New Roman" w:cs="Times New Roman"/>
        </w:rPr>
      </w:pPr>
    </w:p>
    <w:p w14:paraId="797425C9" w14:textId="77777777" w:rsidR="00C133A1" w:rsidRPr="00C133A1" w:rsidRDefault="00C133A1" w:rsidP="00C133A1">
      <w:pPr>
        <w:pStyle w:val="ConsPlusNonformat"/>
        <w:ind w:firstLine="540"/>
        <w:jc w:val="both"/>
        <w:rPr>
          <w:rFonts w:ascii="Times New Roman" w:hAnsi="Times New Roman" w:cs="Times New Roman"/>
          <w:b/>
        </w:rPr>
      </w:pPr>
      <w:r w:rsidRPr="00C133A1">
        <w:rPr>
          <w:rFonts w:ascii="Times New Roman" w:hAnsi="Times New Roman" w:cs="Times New Roman"/>
          <w:b/>
        </w:rPr>
        <w:t>13. Отказ от проведения конкурса</w:t>
      </w:r>
    </w:p>
    <w:p w14:paraId="77DA9AA2"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186B3A8E"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13.2.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w:t>
      </w:r>
      <w:proofErr w:type="spellStart"/>
      <w:r w:rsidRPr="00C133A1">
        <w:rPr>
          <w:rFonts w:ascii="Times New Roman" w:hAnsi="Times New Roman" w:cs="Times New Roman"/>
        </w:rPr>
        <w:t>тендентам</w:t>
      </w:r>
      <w:proofErr w:type="spellEnd"/>
      <w:r w:rsidRPr="00C133A1">
        <w:rPr>
          <w:rFonts w:ascii="Times New Roman" w:hAnsi="Times New Roman" w:cs="Times New Roman"/>
        </w:rPr>
        <w:t>,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64B21D3F" w14:textId="77777777" w:rsidR="00C133A1" w:rsidRPr="00C133A1" w:rsidRDefault="00C133A1" w:rsidP="00C133A1">
      <w:pPr>
        <w:pStyle w:val="ac"/>
        <w:jc w:val="right"/>
        <w:rPr>
          <w:sz w:val="20"/>
          <w:szCs w:val="20"/>
        </w:rPr>
      </w:pPr>
    </w:p>
    <w:p w14:paraId="2018D48D" w14:textId="77777777" w:rsidR="00C133A1" w:rsidRPr="00C133A1" w:rsidRDefault="00C133A1" w:rsidP="00C133A1">
      <w:pPr>
        <w:pStyle w:val="ac"/>
        <w:rPr>
          <w:sz w:val="20"/>
          <w:szCs w:val="20"/>
        </w:rPr>
      </w:pPr>
      <w:r w:rsidRPr="00C133A1">
        <w:rPr>
          <w:sz w:val="20"/>
          <w:szCs w:val="20"/>
        </w:rPr>
        <w:t xml:space="preserve">       </w:t>
      </w:r>
    </w:p>
    <w:p w14:paraId="739EF6D1" w14:textId="77777777" w:rsidR="00C133A1" w:rsidRPr="00C133A1" w:rsidRDefault="00C133A1" w:rsidP="00C133A1">
      <w:pPr>
        <w:pStyle w:val="ac"/>
        <w:rPr>
          <w:sz w:val="20"/>
          <w:szCs w:val="20"/>
        </w:rPr>
      </w:pPr>
    </w:p>
    <w:p w14:paraId="346FA8B6" w14:textId="77777777" w:rsidR="00C133A1" w:rsidRPr="00C133A1" w:rsidRDefault="00C133A1" w:rsidP="00C133A1">
      <w:pPr>
        <w:pStyle w:val="ac"/>
        <w:rPr>
          <w:sz w:val="20"/>
          <w:szCs w:val="20"/>
        </w:rPr>
      </w:pPr>
    </w:p>
    <w:p w14:paraId="3AA82077" w14:textId="77777777" w:rsidR="00C133A1" w:rsidRPr="00C133A1" w:rsidRDefault="00C133A1" w:rsidP="00C133A1">
      <w:pPr>
        <w:pStyle w:val="ac"/>
        <w:rPr>
          <w:sz w:val="20"/>
          <w:szCs w:val="20"/>
        </w:rPr>
      </w:pPr>
    </w:p>
    <w:p w14:paraId="5EF2409B" w14:textId="77777777" w:rsidR="00C133A1" w:rsidRPr="00C133A1" w:rsidRDefault="00C133A1" w:rsidP="00C133A1">
      <w:pPr>
        <w:pStyle w:val="ac"/>
        <w:rPr>
          <w:sz w:val="20"/>
          <w:szCs w:val="20"/>
        </w:rPr>
      </w:pPr>
    </w:p>
    <w:p w14:paraId="0EA5702D" w14:textId="77777777" w:rsidR="00C133A1" w:rsidRDefault="00C133A1" w:rsidP="00C133A1">
      <w:pPr>
        <w:pStyle w:val="ac"/>
        <w:rPr>
          <w:sz w:val="20"/>
          <w:szCs w:val="20"/>
        </w:rPr>
      </w:pPr>
    </w:p>
    <w:p w14:paraId="7BCD171B" w14:textId="77777777" w:rsidR="00DF15A0" w:rsidRDefault="00DF15A0" w:rsidP="00C133A1">
      <w:pPr>
        <w:pStyle w:val="ac"/>
        <w:rPr>
          <w:sz w:val="20"/>
          <w:szCs w:val="20"/>
        </w:rPr>
      </w:pPr>
    </w:p>
    <w:p w14:paraId="05FC5FD2" w14:textId="77777777" w:rsidR="00DF15A0" w:rsidRDefault="00DF15A0" w:rsidP="00C133A1">
      <w:pPr>
        <w:pStyle w:val="ac"/>
        <w:rPr>
          <w:sz w:val="20"/>
          <w:szCs w:val="20"/>
        </w:rPr>
      </w:pPr>
    </w:p>
    <w:p w14:paraId="3DF4BC41" w14:textId="77777777" w:rsidR="00C74298" w:rsidRDefault="00C74298" w:rsidP="00C133A1">
      <w:pPr>
        <w:pStyle w:val="ac"/>
        <w:jc w:val="right"/>
        <w:rPr>
          <w:sz w:val="20"/>
          <w:szCs w:val="20"/>
        </w:rPr>
      </w:pPr>
    </w:p>
    <w:p w14:paraId="70E6CF98" w14:textId="77777777" w:rsidR="00C74298" w:rsidRDefault="00C74298" w:rsidP="00C133A1">
      <w:pPr>
        <w:pStyle w:val="ac"/>
        <w:jc w:val="right"/>
        <w:rPr>
          <w:sz w:val="20"/>
          <w:szCs w:val="20"/>
        </w:rPr>
      </w:pPr>
    </w:p>
    <w:p w14:paraId="61B6ED15" w14:textId="77777777" w:rsidR="00C74298" w:rsidRDefault="00C74298" w:rsidP="00C133A1">
      <w:pPr>
        <w:pStyle w:val="ac"/>
        <w:jc w:val="right"/>
        <w:rPr>
          <w:sz w:val="20"/>
          <w:szCs w:val="20"/>
        </w:rPr>
      </w:pPr>
    </w:p>
    <w:p w14:paraId="41B22A00" w14:textId="77777777" w:rsidR="00C133A1" w:rsidRPr="00C133A1" w:rsidRDefault="00C133A1" w:rsidP="00C133A1">
      <w:pPr>
        <w:pStyle w:val="ac"/>
        <w:jc w:val="right"/>
        <w:rPr>
          <w:sz w:val="20"/>
          <w:szCs w:val="20"/>
        </w:rPr>
      </w:pPr>
      <w:r w:rsidRPr="00C133A1">
        <w:rPr>
          <w:sz w:val="20"/>
          <w:szCs w:val="20"/>
        </w:rPr>
        <w:lastRenderedPageBreak/>
        <w:t xml:space="preserve">Приложение №1 </w:t>
      </w:r>
    </w:p>
    <w:p w14:paraId="6B022700" w14:textId="77777777" w:rsidR="00C133A1" w:rsidRPr="00C133A1" w:rsidRDefault="00C133A1" w:rsidP="00C133A1">
      <w:pPr>
        <w:pStyle w:val="ac"/>
        <w:jc w:val="right"/>
        <w:rPr>
          <w:sz w:val="20"/>
          <w:szCs w:val="20"/>
        </w:rPr>
      </w:pPr>
      <w:r w:rsidRPr="00C133A1">
        <w:rPr>
          <w:sz w:val="20"/>
          <w:szCs w:val="20"/>
        </w:rPr>
        <w:t>к конкурсной документации</w:t>
      </w:r>
    </w:p>
    <w:p w14:paraId="4C9F2582" w14:textId="77777777" w:rsidR="00C133A1" w:rsidRPr="00C133A1" w:rsidRDefault="00C133A1" w:rsidP="00C133A1">
      <w:pPr>
        <w:pStyle w:val="ac"/>
        <w:jc w:val="right"/>
        <w:rPr>
          <w:sz w:val="20"/>
          <w:szCs w:val="20"/>
        </w:rPr>
      </w:pPr>
    </w:p>
    <w:p w14:paraId="106EC578" w14:textId="77777777" w:rsidR="00C133A1" w:rsidRPr="00C133A1" w:rsidRDefault="00C133A1" w:rsidP="00C133A1">
      <w:pPr>
        <w:pStyle w:val="ac"/>
        <w:jc w:val="right"/>
        <w:rPr>
          <w:sz w:val="20"/>
          <w:szCs w:val="20"/>
        </w:rPr>
      </w:pPr>
    </w:p>
    <w:p w14:paraId="049A4CE3" w14:textId="77777777" w:rsidR="00C133A1" w:rsidRPr="00C133A1" w:rsidRDefault="00C133A1" w:rsidP="00C133A1">
      <w:pPr>
        <w:pStyle w:val="ac"/>
        <w:jc w:val="right"/>
        <w:rPr>
          <w:sz w:val="20"/>
          <w:szCs w:val="20"/>
        </w:rPr>
      </w:pPr>
    </w:p>
    <w:p w14:paraId="2E844E19" w14:textId="77777777" w:rsidR="00C133A1" w:rsidRPr="00C133A1" w:rsidRDefault="00C133A1" w:rsidP="00C133A1">
      <w:pPr>
        <w:pStyle w:val="a5"/>
        <w:jc w:val="center"/>
        <w:rPr>
          <w:b/>
          <w:sz w:val="20"/>
          <w:szCs w:val="20"/>
        </w:rPr>
      </w:pPr>
      <w:r w:rsidRPr="00C133A1">
        <w:rPr>
          <w:b/>
          <w:sz w:val="20"/>
          <w:szCs w:val="20"/>
        </w:rPr>
        <w:t>НАЧАЛЬНАЯ (МАКСИМАЛЬНАЯ) ЦЕНА КОНТРАКТА</w:t>
      </w:r>
    </w:p>
    <w:p w14:paraId="24B4E050" w14:textId="77777777" w:rsidR="00C133A1" w:rsidRPr="00C133A1" w:rsidRDefault="00C133A1" w:rsidP="00C133A1">
      <w:pPr>
        <w:pStyle w:val="a5"/>
        <w:jc w:val="center"/>
        <w:rPr>
          <w:b/>
          <w:sz w:val="20"/>
          <w:szCs w:val="20"/>
        </w:rPr>
      </w:pPr>
    </w:p>
    <w:p w14:paraId="4A0E1EA0" w14:textId="77777777" w:rsidR="00C133A1" w:rsidRDefault="00C133A1" w:rsidP="009C6ACA">
      <w:pPr>
        <w:spacing w:after="0" w:line="240" w:lineRule="auto"/>
        <w:jc w:val="center"/>
        <w:rPr>
          <w:rFonts w:ascii="Times New Roman" w:hAnsi="Times New Roman" w:cs="Times New Roman"/>
          <w:b/>
        </w:rPr>
      </w:pPr>
      <w:r w:rsidRPr="00C133A1">
        <w:rPr>
          <w:rStyle w:val="expandedpanellotinfoicecmdlnkblue"/>
          <w:rFonts w:ascii="Times New Roman" w:hAnsi="Times New Roman" w:cs="Times New Roman"/>
          <w:b/>
        </w:rPr>
        <w:t xml:space="preserve">выбор управляющей компании по управлению многоквартирным домом по адресу: </w:t>
      </w:r>
      <w:r w:rsidRPr="00C133A1">
        <w:rPr>
          <w:rFonts w:ascii="Times New Roman" w:hAnsi="Times New Roman" w:cs="Times New Roman"/>
          <w:b/>
        </w:rPr>
        <w:t xml:space="preserve">Самарская область, Красноярский район, </w:t>
      </w:r>
      <w:proofErr w:type="spellStart"/>
      <w:r w:rsidR="00825EA2">
        <w:rPr>
          <w:rFonts w:ascii="Times New Roman" w:hAnsi="Times New Roman" w:cs="Times New Roman"/>
          <w:b/>
        </w:rPr>
        <w:t>п</w:t>
      </w:r>
      <w:r w:rsidRPr="00C133A1">
        <w:rPr>
          <w:rFonts w:ascii="Times New Roman" w:hAnsi="Times New Roman" w:cs="Times New Roman"/>
          <w:b/>
        </w:rPr>
        <w:t>.</w:t>
      </w:r>
      <w:r w:rsidR="00D51848">
        <w:rPr>
          <w:rFonts w:ascii="Times New Roman" w:hAnsi="Times New Roman" w:cs="Times New Roman"/>
          <w:b/>
        </w:rPr>
        <w:t>Светлое</w:t>
      </w:r>
      <w:proofErr w:type="spellEnd"/>
      <w:r w:rsidR="00D51848">
        <w:rPr>
          <w:rFonts w:ascii="Times New Roman" w:hAnsi="Times New Roman" w:cs="Times New Roman"/>
          <w:b/>
        </w:rPr>
        <w:t xml:space="preserve"> Поле</w:t>
      </w:r>
      <w:r w:rsidRPr="00C133A1">
        <w:rPr>
          <w:rFonts w:ascii="Times New Roman" w:hAnsi="Times New Roman" w:cs="Times New Roman"/>
          <w:b/>
        </w:rPr>
        <w:t xml:space="preserve">, </w:t>
      </w:r>
      <w:proofErr w:type="spellStart"/>
      <w:proofErr w:type="gramStart"/>
      <w:r w:rsidRPr="00C133A1">
        <w:rPr>
          <w:rFonts w:ascii="Times New Roman" w:hAnsi="Times New Roman" w:cs="Times New Roman"/>
          <w:b/>
        </w:rPr>
        <w:t>ул</w:t>
      </w:r>
      <w:proofErr w:type="spellEnd"/>
      <w:r w:rsidRPr="00C133A1">
        <w:rPr>
          <w:rFonts w:ascii="Times New Roman" w:hAnsi="Times New Roman" w:cs="Times New Roman"/>
          <w:b/>
        </w:rPr>
        <w:t xml:space="preserve"> .</w:t>
      </w:r>
      <w:r w:rsidR="00825EA2">
        <w:rPr>
          <w:rFonts w:ascii="Times New Roman" w:hAnsi="Times New Roman" w:cs="Times New Roman"/>
          <w:b/>
        </w:rPr>
        <w:t>Дачная</w:t>
      </w:r>
      <w:proofErr w:type="gramEnd"/>
      <w:r w:rsidRPr="00C133A1">
        <w:rPr>
          <w:rFonts w:ascii="Times New Roman" w:hAnsi="Times New Roman" w:cs="Times New Roman"/>
          <w:b/>
        </w:rPr>
        <w:t>, д.</w:t>
      </w:r>
      <w:r w:rsidR="005A3045">
        <w:rPr>
          <w:rFonts w:ascii="Times New Roman" w:hAnsi="Times New Roman" w:cs="Times New Roman"/>
          <w:b/>
        </w:rPr>
        <w:t>8</w:t>
      </w:r>
      <w:r w:rsidRPr="00C133A1">
        <w:rPr>
          <w:rFonts w:ascii="Times New Roman" w:hAnsi="Times New Roman" w:cs="Times New Roman"/>
          <w:b/>
        </w:rPr>
        <w:t>;</w:t>
      </w:r>
    </w:p>
    <w:p w14:paraId="1AB9B77E" w14:textId="77777777" w:rsidR="005A3045" w:rsidRPr="00C133A1" w:rsidRDefault="005A3045" w:rsidP="009C6ACA">
      <w:pPr>
        <w:spacing w:after="0" w:line="240" w:lineRule="auto"/>
        <w:jc w:val="center"/>
        <w:rPr>
          <w:rFonts w:ascii="Times New Roman" w:hAnsi="Times New Roman" w:cs="Times New Roman"/>
          <w:b/>
        </w:rPr>
      </w:pPr>
      <w:r w:rsidRPr="00C133A1">
        <w:rPr>
          <w:rFonts w:ascii="Times New Roman" w:hAnsi="Times New Roman" w:cs="Times New Roman"/>
          <w:b/>
        </w:rPr>
        <w:t xml:space="preserve">Самарская область, Красноярский район, </w:t>
      </w:r>
      <w:proofErr w:type="spellStart"/>
      <w:r>
        <w:rPr>
          <w:rFonts w:ascii="Times New Roman" w:hAnsi="Times New Roman" w:cs="Times New Roman"/>
          <w:b/>
        </w:rPr>
        <w:t>п</w:t>
      </w:r>
      <w:r w:rsidRPr="00C133A1">
        <w:rPr>
          <w:rFonts w:ascii="Times New Roman" w:hAnsi="Times New Roman" w:cs="Times New Roman"/>
          <w:b/>
        </w:rPr>
        <w:t>.</w:t>
      </w:r>
      <w:r>
        <w:rPr>
          <w:rFonts w:ascii="Times New Roman" w:hAnsi="Times New Roman" w:cs="Times New Roman"/>
          <w:b/>
        </w:rPr>
        <w:t>Светлое</w:t>
      </w:r>
      <w:proofErr w:type="spellEnd"/>
      <w:r>
        <w:rPr>
          <w:rFonts w:ascii="Times New Roman" w:hAnsi="Times New Roman" w:cs="Times New Roman"/>
          <w:b/>
        </w:rPr>
        <w:t xml:space="preserve"> Поле</w:t>
      </w:r>
      <w:r w:rsidRPr="00C133A1">
        <w:rPr>
          <w:rFonts w:ascii="Times New Roman" w:hAnsi="Times New Roman" w:cs="Times New Roman"/>
          <w:b/>
        </w:rPr>
        <w:t xml:space="preserve">, </w:t>
      </w:r>
      <w:proofErr w:type="spellStart"/>
      <w:proofErr w:type="gramStart"/>
      <w:r w:rsidRPr="00C133A1">
        <w:rPr>
          <w:rFonts w:ascii="Times New Roman" w:hAnsi="Times New Roman" w:cs="Times New Roman"/>
          <w:b/>
        </w:rPr>
        <w:t>ул</w:t>
      </w:r>
      <w:proofErr w:type="spellEnd"/>
      <w:r w:rsidRPr="00C133A1">
        <w:rPr>
          <w:rFonts w:ascii="Times New Roman" w:hAnsi="Times New Roman" w:cs="Times New Roman"/>
          <w:b/>
        </w:rPr>
        <w:t xml:space="preserve"> .</w:t>
      </w:r>
      <w:r>
        <w:rPr>
          <w:rFonts w:ascii="Times New Roman" w:hAnsi="Times New Roman" w:cs="Times New Roman"/>
          <w:b/>
        </w:rPr>
        <w:t>Дачная</w:t>
      </w:r>
      <w:proofErr w:type="gramEnd"/>
      <w:r w:rsidRPr="00C133A1">
        <w:rPr>
          <w:rFonts w:ascii="Times New Roman" w:hAnsi="Times New Roman" w:cs="Times New Roman"/>
          <w:b/>
        </w:rPr>
        <w:t>, д.</w:t>
      </w:r>
      <w:r>
        <w:rPr>
          <w:rFonts w:ascii="Times New Roman" w:hAnsi="Times New Roman" w:cs="Times New Roman"/>
          <w:b/>
        </w:rPr>
        <w:t>9</w:t>
      </w:r>
    </w:p>
    <w:p w14:paraId="61C12EAB" w14:textId="77777777" w:rsidR="009E75F3" w:rsidRDefault="009E75F3" w:rsidP="009C6ACA">
      <w:pPr>
        <w:spacing w:after="0" w:line="240" w:lineRule="auto"/>
        <w:jc w:val="center"/>
        <w:rPr>
          <w:rFonts w:ascii="Times New Roman" w:hAnsi="Times New Roman" w:cs="Times New Roman"/>
          <w:b/>
        </w:rPr>
      </w:pPr>
      <w:r w:rsidRPr="00C133A1">
        <w:rPr>
          <w:rFonts w:ascii="Times New Roman" w:hAnsi="Times New Roman" w:cs="Times New Roman"/>
          <w:b/>
        </w:rPr>
        <w:t xml:space="preserve">Самарская область, Красноярский район, </w:t>
      </w:r>
      <w:proofErr w:type="spellStart"/>
      <w:r>
        <w:rPr>
          <w:rFonts w:ascii="Times New Roman" w:hAnsi="Times New Roman" w:cs="Times New Roman"/>
          <w:b/>
        </w:rPr>
        <w:t>п</w:t>
      </w:r>
      <w:r w:rsidRPr="00C133A1">
        <w:rPr>
          <w:rFonts w:ascii="Times New Roman" w:hAnsi="Times New Roman" w:cs="Times New Roman"/>
          <w:b/>
        </w:rPr>
        <w:t>.</w:t>
      </w:r>
      <w:r>
        <w:rPr>
          <w:rFonts w:ascii="Times New Roman" w:hAnsi="Times New Roman" w:cs="Times New Roman"/>
          <w:b/>
        </w:rPr>
        <w:t>Жареный</w:t>
      </w:r>
      <w:proofErr w:type="spellEnd"/>
      <w:r>
        <w:rPr>
          <w:rFonts w:ascii="Times New Roman" w:hAnsi="Times New Roman" w:cs="Times New Roman"/>
          <w:b/>
        </w:rPr>
        <w:t xml:space="preserve"> Бугор</w:t>
      </w:r>
      <w:r w:rsidRPr="00C133A1">
        <w:rPr>
          <w:rFonts w:ascii="Times New Roman" w:hAnsi="Times New Roman" w:cs="Times New Roman"/>
          <w:b/>
        </w:rPr>
        <w:t xml:space="preserve">, </w:t>
      </w:r>
      <w:proofErr w:type="spellStart"/>
      <w:proofErr w:type="gramStart"/>
      <w:r w:rsidRPr="00C133A1">
        <w:rPr>
          <w:rFonts w:ascii="Times New Roman" w:hAnsi="Times New Roman" w:cs="Times New Roman"/>
          <w:b/>
        </w:rPr>
        <w:t>ул</w:t>
      </w:r>
      <w:proofErr w:type="spellEnd"/>
      <w:r w:rsidRPr="00C133A1">
        <w:rPr>
          <w:rFonts w:ascii="Times New Roman" w:hAnsi="Times New Roman" w:cs="Times New Roman"/>
          <w:b/>
        </w:rPr>
        <w:t xml:space="preserve"> .</w:t>
      </w:r>
      <w:r>
        <w:rPr>
          <w:rFonts w:ascii="Times New Roman" w:hAnsi="Times New Roman" w:cs="Times New Roman"/>
          <w:b/>
        </w:rPr>
        <w:t>Центральная</w:t>
      </w:r>
      <w:proofErr w:type="gramEnd"/>
      <w:r w:rsidRPr="00C133A1">
        <w:rPr>
          <w:rFonts w:ascii="Times New Roman" w:hAnsi="Times New Roman" w:cs="Times New Roman"/>
          <w:b/>
        </w:rPr>
        <w:t>, д.</w:t>
      </w:r>
      <w:r>
        <w:rPr>
          <w:rFonts w:ascii="Times New Roman" w:hAnsi="Times New Roman" w:cs="Times New Roman"/>
          <w:b/>
        </w:rPr>
        <w:t>9</w:t>
      </w:r>
    </w:p>
    <w:p w14:paraId="4B28446A" w14:textId="77777777" w:rsidR="001857D2" w:rsidRDefault="009E75F3" w:rsidP="009C6ACA">
      <w:pPr>
        <w:spacing w:after="0" w:line="240" w:lineRule="auto"/>
        <w:jc w:val="center"/>
        <w:rPr>
          <w:rFonts w:ascii="Times New Roman" w:hAnsi="Times New Roman" w:cs="Times New Roman"/>
          <w:b/>
        </w:rPr>
      </w:pPr>
      <w:r w:rsidRPr="00C133A1">
        <w:rPr>
          <w:rFonts w:ascii="Times New Roman" w:hAnsi="Times New Roman" w:cs="Times New Roman"/>
          <w:b/>
        </w:rPr>
        <w:t xml:space="preserve">Самарская область, Красноярский район, </w:t>
      </w:r>
      <w:proofErr w:type="spellStart"/>
      <w:r>
        <w:rPr>
          <w:rFonts w:ascii="Times New Roman" w:hAnsi="Times New Roman" w:cs="Times New Roman"/>
          <w:b/>
        </w:rPr>
        <w:t>с</w:t>
      </w:r>
      <w:r w:rsidRPr="00C133A1">
        <w:rPr>
          <w:rFonts w:ascii="Times New Roman" w:hAnsi="Times New Roman" w:cs="Times New Roman"/>
          <w:b/>
        </w:rPr>
        <w:t>.</w:t>
      </w:r>
      <w:r>
        <w:rPr>
          <w:rFonts w:ascii="Times New Roman" w:hAnsi="Times New Roman" w:cs="Times New Roman"/>
          <w:b/>
        </w:rPr>
        <w:t>Малая</w:t>
      </w:r>
      <w:proofErr w:type="spellEnd"/>
      <w:r>
        <w:rPr>
          <w:rFonts w:ascii="Times New Roman" w:hAnsi="Times New Roman" w:cs="Times New Roman"/>
          <w:b/>
        </w:rPr>
        <w:t xml:space="preserve"> </w:t>
      </w:r>
      <w:proofErr w:type="spellStart"/>
      <w:r>
        <w:rPr>
          <w:rFonts w:ascii="Times New Roman" w:hAnsi="Times New Roman" w:cs="Times New Roman"/>
          <w:b/>
        </w:rPr>
        <w:t>Царевщина</w:t>
      </w:r>
      <w:proofErr w:type="spellEnd"/>
      <w:r w:rsidRPr="00C133A1">
        <w:rPr>
          <w:rFonts w:ascii="Times New Roman" w:hAnsi="Times New Roman" w:cs="Times New Roman"/>
          <w:b/>
        </w:rPr>
        <w:t xml:space="preserve">, </w:t>
      </w:r>
      <w:proofErr w:type="spellStart"/>
      <w:proofErr w:type="gramStart"/>
      <w:r w:rsidRPr="00C133A1">
        <w:rPr>
          <w:rFonts w:ascii="Times New Roman" w:hAnsi="Times New Roman" w:cs="Times New Roman"/>
          <w:b/>
        </w:rPr>
        <w:t>ул</w:t>
      </w:r>
      <w:proofErr w:type="spellEnd"/>
      <w:r w:rsidRPr="00C133A1">
        <w:rPr>
          <w:rFonts w:ascii="Times New Roman" w:hAnsi="Times New Roman" w:cs="Times New Roman"/>
          <w:b/>
        </w:rPr>
        <w:t xml:space="preserve"> .</w:t>
      </w:r>
      <w:proofErr w:type="gramEnd"/>
      <w:r w:rsidR="001857D2">
        <w:rPr>
          <w:rFonts w:ascii="Times New Roman" w:hAnsi="Times New Roman" w:cs="Times New Roman"/>
          <w:b/>
        </w:rPr>
        <w:t>Ст. 154 км</w:t>
      </w:r>
      <w:r w:rsidRPr="00C133A1">
        <w:rPr>
          <w:rFonts w:ascii="Times New Roman" w:hAnsi="Times New Roman" w:cs="Times New Roman"/>
          <w:b/>
        </w:rPr>
        <w:t>, д.</w:t>
      </w:r>
      <w:r w:rsidR="001857D2">
        <w:rPr>
          <w:rFonts w:ascii="Times New Roman" w:hAnsi="Times New Roman" w:cs="Times New Roman"/>
          <w:b/>
        </w:rPr>
        <w:t>1</w:t>
      </w:r>
    </w:p>
    <w:p w14:paraId="62D57EBB" w14:textId="77777777" w:rsidR="001857D2" w:rsidRDefault="001857D2" w:rsidP="009C6ACA">
      <w:pPr>
        <w:spacing w:after="0" w:line="240" w:lineRule="auto"/>
        <w:jc w:val="center"/>
        <w:rPr>
          <w:rFonts w:ascii="Times New Roman" w:hAnsi="Times New Roman" w:cs="Times New Roman"/>
          <w:b/>
        </w:rPr>
      </w:pPr>
      <w:r w:rsidRPr="00C133A1">
        <w:rPr>
          <w:rFonts w:ascii="Times New Roman" w:hAnsi="Times New Roman" w:cs="Times New Roman"/>
          <w:b/>
        </w:rPr>
        <w:t xml:space="preserve">Самарская область, Красноярский район, </w:t>
      </w:r>
      <w:proofErr w:type="spellStart"/>
      <w:r>
        <w:rPr>
          <w:rFonts w:ascii="Times New Roman" w:hAnsi="Times New Roman" w:cs="Times New Roman"/>
          <w:b/>
        </w:rPr>
        <w:t>с</w:t>
      </w:r>
      <w:r w:rsidRPr="00C133A1">
        <w:rPr>
          <w:rFonts w:ascii="Times New Roman" w:hAnsi="Times New Roman" w:cs="Times New Roman"/>
          <w:b/>
        </w:rPr>
        <w:t>.</w:t>
      </w:r>
      <w:r>
        <w:rPr>
          <w:rFonts w:ascii="Times New Roman" w:hAnsi="Times New Roman" w:cs="Times New Roman"/>
          <w:b/>
        </w:rPr>
        <w:t>Малая</w:t>
      </w:r>
      <w:proofErr w:type="spellEnd"/>
      <w:r>
        <w:rPr>
          <w:rFonts w:ascii="Times New Roman" w:hAnsi="Times New Roman" w:cs="Times New Roman"/>
          <w:b/>
        </w:rPr>
        <w:t xml:space="preserve"> </w:t>
      </w:r>
      <w:proofErr w:type="spellStart"/>
      <w:r>
        <w:rPr>
          <w:rFonts w:ascii="Times New Roman" w:hAnsi="Times New Roman" w:cs="Times New Roman"/>
          <w:b/>
        </w:rPr>
        <w:t>Царевщина</w:t>
      </w:r>
      <w:proofErr w:type="spellEnd"/>
      <w:r w:rsidRPr="00C133A1">
        <w:rPr>
          <w:rFonts w:ascii="Times New Roman" w:hAnsi="Times New Roman" w:cs="Times New Roman"/>
          <w:b/>
        </w:rPr>
        <w:t xml:space="preserve">, </w:t>
      </w:r>
      <w:proofErr w:type="spellStart"/>
      <w:proofErr w:type="gramStart"/>
      <w:r w:rsidRPr="00C133A1">
        <w:rPr>
          <w:rFonts w:ascii="Times New Roman" w:hAnsi="Times New Roman" w:cs="Times New Roman"/>
          <w:b/>
        </w:rPr>
        <w:t>ул</w:t>
      </w:r>
      <w:proofErr w:type="spellEnd"/>
      <w:r w:rsidRPr="00C133A1">
        <w:rPr>
          <w:rFonts w:ascii="Times New Roman" w:hAnsi="Times New Roman" w:cs="Times New Roman"/>
          <w:b/>
        </w:rPr>
        <w:t xml:space="preserve"> .</w:t>
      </w:r>
      <w:proofErr w:type="gramEnd"/>
      <w:r>
        <w:rPr>
          <w:rFonts w:ascii="Times New Roman" w:hAnsi="Times New Roman" w:cs="Times New Roman"/>
          <w:b/>
        </w:rPr>
        <w:t>Ст. 154 км</w:t>
      </w:r>
      <w:r w:rsidRPr="00C133A1">
        <w:rPr>
          <w:rFonts w:ascii="Times New Roman" w:hAnsi="Times New Roman" w:cs="Times New Roman"/>
          <w:b/>
        </w:rPr>
        <w:t>, д.</w:t>
      </w:r>
      <w:r>
        <w:rPr>
          <w:rFonts w:ascii="Times New Roman" w:hAnsi="Times New Roman" w:cs="Times New Roman"/>
          <w:b/>
        </w:rPr>
        <w:t>2</w:t>
      </w:r>
    </w:p>
    <w:p w14:paraId="336BBF2D" w14:textId="77777777" w:rsidR="00C133A1" w:rsidRPr="00C133A1" w:rsidRDefault="00C133A1" w:rsidP="009C6ACA">
      <w:pPr>
        <w:spacing w:after="0" w:line="240" w:lineRule="auto"/>
        <w:jc w:val="center"/>
        <w:rPr>
          <w:rFonts w:ascii="Times New Roman" w:hAnsi="Times New Roman" w:cs="Times New Roman"/>
          <w:b/>
        </w:rPr>
      </w:pPr>
      <w:r w:rsidRPr="00C133A1">
        <w:rPr>
          <w:rFonts w:ascii="Times New Roman" w:hAnsi="Times New Roman" w:cs="Times New Roman"/>
          <w:b/>
        </w:rPr>
        <w:t xml:space="preserve"> </w:t>
      </w:r>
    </w:p>
    <w:p w14:paraId="4791E2C3" w14:textId="77777777" w:rsidR="00C133A1" w:rsidRPr="00C133A1" w:rsidRDefault="00C133A1" w:rsidP="00C133A1">
      <w:pPr>
        <w:pStyle w:val="a5"/>
        <w:jc w:val="center"/>
        <w:rPr>
          <w:sz w:val="20"/>
          <w:szCs w:val="20"/>
        </w:rPr>
      </w:pPr>
    </w:p>
    <w:p w14:paraId="42B51C45" w14:textId="77777777" w:rsidR="00601CF9" w:rsidRPr="00601CF9" w:rsidRDefault="00C133A1" w:rsidP="004129BF">
      <w:pPr>
        <w:spacing w:after="0"/>
        <w:jc w:val="both"/>
        <w:rPr>
          <w:rFonts w:ascii="Times New Roman" w:hAnsi="Times New Roman" w:cs="Times New Roman"/>
        </w:rPr>
      </w:pPr>
      <w:r w:rsidRPr="00C133A1">
        <w:rPr>
          <w:rFonts w:ascii="Times New Roman" w:hAnsi="Times New Roman" w:cs="Times New Roman"/>
        </w:rPr>
        <w:t xml:space="preserve">           </w:t>
      </w:r>
      <w:r w:rsidRPr="00C133A1">
        <w:rPr>
          <w:rFonts w:ascii="Times New Roman" w:hAnsi="Times New Roman" w:cs="Times New Roman"/>
          <w:b/>
        </w:rPr>
        <w:t>Вид и предмет открытого конкурса в электронной форме:</w:t>
      </w:r>
      <w:r w:rsidRPr="00C133A1">
        <w:rPr>
          <w:rFonts w:ascii="Times New Roman" w:hAnsi="Times New Roman" w:cs="Times New Roman"/>
        </w:rPr>
        <w:t xml:space="preserve"> открытый конкурс в электронной форме на право заключения муниципального контракта по оказанию услуг и работ по содержанию и текущему ремонту общего имущества в многоквартирном доме по адресу: </w:t>
      </w:r>
      <w:r w:rsidR="00601CF9" w:rsidRPr="00601CF9">
        <w:rPr>
          <w:rFonts w:ascii="Times New Roman" w:hAnsi="Times New Roman" w:cs="Times New Roman"/>
        </w:rPr>
        <w:t xml:space="preserve">Самарская область, Красноярский район, </w:t>
      </w:r>
      <w:proofErr w:type="spellStart"/>
      <w:r w:rsidR="00601CF9" w:rsidRPr="00601CF9">
        <w:rPr>
          <w:rFonts w:ascii="Times New Roman" w:hAnsi="Times New Roman" w:cs="Times New Roman"/>
        </w:rPr>
        <w:t>п.Светлое</w:t>
      </w:r>
      <w:proofErr w:type="spellEnd"/>
      <w:r w:rsidR="00601CF9" w:rsidRPr="00601CF9">
        <w:rPr>
          <w:rFonts w:ascii="Times New Roman" w:hAnsi="Times New Roman" w:cs="Times New Roman"/>
        </w:rPr>
        <w:t xml:space="preserve"> Поле, </w:t>
      </w:r>
      <w:proofErr w:type="spellStart"/>
      <w:r w:rsidR="00601CF9" w:rsidRPr="00601CF9">
        <w:rPr>
          <w:rFonts w:ascii="Times New Roman" w:hAnsi="Times New Roman" w:cs="Times New Roman"/>
        </w:rPr>
        <w:t>ул</w:t>
      </w:r>
      <w:proofErr w:type="spellEnd"/>
      <w:r w:rsidR="00601CF9" w:rsidRPr="00601CF9">
        <w:rPr>
          <w:rFonts w:ascii="Times New Roman" w:hAnsi="Times New Roman" w:cs="Times New Roman"/>
        </w:rPr>
        <w:t xml:space="preserve"> .Дачная, д.8</w:t>
      </w:r>
      <w:r w:rsidR="00601CF9">
        <w:rPr>
          <w:rFonts w:ascii="Times New Roman" w:hAnsi="Times New Roman" w:cs="Times New Roman"/>
        </w:rPr>
        <w:t>,</w:t>
      </w:r>
      <w:r w:rsidR="00EA1A9B">
        <w:rPr>
          <w:rFonts w:ascii="Times New Roman" w:hAnsi="Times New Roman" w:cs="Times New Roman"/>
        </w:rPr>
        <w:t xml:space="preserve"> </w:t>
      </w:r>
      <w:r w:rsidR="00601CF9" w:rsidRPr="00601CF9">
        <w:rPr>
          <w:rFonts w:ascii="Times New Roman" w:hAnsi="Times New Roman" w:cs="Times New Roman"/>
        </w:rPr>
        <w:t xml:space="preserve">Самарская область, Красноярский район, </w:t>
      </w:r>
      <w:proofErr w:type="spellStart"/>
      <w:r w:rsidR="00601CF9" w:rsidRPr="00601CF9">
        <w:rPr>
          <w:rFonts w:ascii="Times New Roman" w:hAnsi="Times New Roman" w:cs="Times New Roman"/>
        </w:rPr>
        <w:t>п.Светлое</w:t>
      </w:r>
      <w:proofErr w:type="spellEnd"/>
      <w:r w:rsidR="00601CF9" w:rsidRPr="00601CF9">
        <w:rPr>
          <w:rFonts w:ascii="Times New Roman" w:hAnsi="Times New Roman" w:cs="Times New Roman"/>
        </w:rPr>
        <w:t xml:space="preserve"> Поле, </w:t>
      </w:r>
      <w:proofErr w:type="spellStart"/>
      <w:r w:rsidR="00601CF9" w:rsidRPr="00601CF9">
        <w:rPr>
          <w:rFonts w:ascii="Times New Roman" w:hAnsi="Times New Roman" w:cs="Times New Roman"/>
        </w:rPr>
        <w:t>ул</w:t>
      </w:r>
      <w:proofErr w:type="spellEnd"/>
      <w:r w:rsidR="00601CF9" w:rsidRPr="00601CF9">
        <w:rPr>
          <w:rFonts w:ascii="Times New Roman" w:hAnsi="Times New Roman" w:cs="Times New Roman"/>
        </w:rPr>
        <w:t xml:space="preserve"> .Дачная, д.9</w:t>
      </w:r>
      <w:r w:rsidR="004129BF">
        <w:rPr>
          <w:rFonts w:ascii="Times New Roman" w:hAnsi="Times New Roman" w:cs="Times New Roman"/>
        </w:rPr>
        <w:t xml:space="preserve">, </w:t>
      </w:r>
      <w:r w:rsidR="00601CF9" w:rsidRPr="00601CF9">
        <w:rPr>
          <w:rFonts w:ascii="Times New Roman" w:hAnsi="Times New Roman" w:cs="Times New Roman"/>
        </w:rPr>
        <w:t xml:space="preserve">Самарская область, Красноярский район, </w:t>
      </w:r>
      <w:proofErr w:type="spellStart"/>
      <w:r w:rsidR="00601CF9" w:rsidRPr="00601CF9">
        <w:rPr>
          <w:rFonts w:ascii="Times New Roman" w:hAnsi="Times New Roman" w:cs="Times New Roman"/>
        </w:rPr>
        <w:t>п.Жареный</w:t>
      </w:r>
      <w:proofErr w:type="spellEnd"/>
      <w:r w:rsidR="00601CF9" w:rsidRPr="00601CF9">
        <w:rPr>
          <w:rFonts w:ascii="Times New Roman" w:hAnsi="Times New Roman" w:cs="Times New Roman"/>
        </w:rPr>
        <w:t xml:space="preserve"> Бугор, </w:t>
      </w:r>
      <w:proofErr w:type="spellStart"/>
      <w:r w:rsidR="00601CF9" w:rsidRPr="00601CF9">
        <w:rPr>
          <w:rFonts w:ascii="Times New Roman" w:hAnsi="Times New Roman" w:cs="Times New Roman"/>
        </w:rPr>
        <w:t>ул</w:t>
      </w:r>
      <w:proofErr w:type="spellEnd"/>
      <w:r w:rsidR="00601CF9" w:rsidRPr="00601CF9">
        <w:rPr>
          <w:rFonts w:ascii="Times New Roman" w:hAnsi="Times New Roman" w:cs="Times New Roman"/>
        </w:rPr>
        <w:t xml:space="preserve"> .Центральная, д.9</w:t>
      </w:r>
      <w:r w:rsidR="004129BF">
        <w:rPr>
          <w:rFonts w:ascii="Times New Roman" w:hAnsi="Times New Roman" w:cs="Times New Roman"/>
        </w:rPr>
        <w:t xml:space="preserve">, </w:t>
      </w:r>
      <w:r w:rsidR="00601CF9" w:rsidRPr="00601CF9">
        <w:rPr>
          <w:rFonts w:ascii="Times New Roman" w:hAnsi="Times New Roman" w:cs="Times New Roman"/>
        </w:rPr>
        <w:t xml:space="preserve">Самарская область, Красноярский район, </w:t>
      </w:r>
      <w:proofErr w:type="spellStart"/>
      <w:r w:rsidR="00601CF9" w:rsidRPr="00601CF9">
        <w:rPr>
          <w:rFonts w:ascii="Times New Roman" w:hAnsi="Times New Roman" w:cs="Times New Roman"/>
        </w:rPr>
        <w:t>с.Малая</w:t>
      </w:r>
      <w:proofErr w:type="spellEnd"/>
      <w:r w:rsidR="00601CF9" w:rsidRPr="00601CF9">
        <w:rPr>
          <w:rFonts w:ascii="Times New Roman" w:hAnsi="Times New Roman" w:cs="Times New Roman"/>
        </w:rPr>
        <w:t xml:space="preserve"> </w:t>
      </w:r>
      <w:proofErr w:type="spellStart"/>
      <w:r w:rsidR="00601CF9" w:rsidRPr="00601CF9">
        <w:rPr>
          <w:rFonts w:ascii="Times New Roman" w:hAnsi="Times New Roman" w:cs="Times New Roman"/>
        </w:rPr>
        <w:t>Царевщина</w:t>
      </w:r>
      <w:proofErr w:type="spellEnd"/>
      <w:r w:rsidR="00601CF9" w:rsidRPr="00601CF9">
        <w:rPr>
          <w:rFonts w:ascii="Times New Roman" w:hAnsi="Times New Roman" w:cs="Times New Roman"/>
        </w:rPr>
        <w:t xml:space="preserve">, </w:t>
      </w:r>
      <w:proofErr w:type="spellStart"/>
      <w:r w:rsidR="00601CF9" w:rsidRPr="00601CF9">
        <w:rPr>
          <w:rFonts w:ascii="Times New Roman" w:hAnsi="Times New Roman" w:cs="Times New Roman"/>
        </w:rPr>
        <w:t>ул</w:t>
      </w:r>
      <w:proofErr w:type="spellEnd"/>
      <w:r w:rsidR="00601CF9" w:rsidRPr="00601CF9">
        <w:rPr>
          <w:rFonts w:ascii="Times New Roman" w:hAnsi="Times New Roman" w:cs="Times New Roman"/>
        </w:rPr>
        <w:t xml:space="preserve"> .Ст. 154 км, д.1</w:t>
      </w:r>
      <w:r w:rsidR="004129BF">
        <w:rPr>
          <w:rFonts w:ascii="Times New Roman" w:hAnsi="Times New Roman" w:cs="Times New Roman"/>
        </w:rPr>
        <w:t xml:space="preserve">, </w:t>
      </w:r>
      <w:r w:rsidR="00601CF9" w:rsidRPr="00601CF9">
        <w:rPr>
          <w:rFonts w:ascii="Times New Roman" w:hAnsi="Times New Roman" w:cs="Times New Roman"/>
        </w:rPr>
        <w:t xml:space="preserve">Самарская область, Красноярский район, </w:t>
      </w:r>
      <w:proofErr w:type="spellStart"/>
      <w:r w:rsidR="00601CF9" w:rsidRPr="00601CF9">
        <w:rPr>
          <w:rFonts w:ascii="Times New Roman" w:hAnsi="Times New Roman" w:cs="Times New Roman"/>
        </w:rPr>
        <w:t>с.Малая</w:t>
      </w:r>
      <w:proofErr w:type="spellEnd"/>
      <w:r w:rsidR="00601CF9" w:rsidRPr="00601CF9">
        <w:rPr>
          <w:rFonts w:ascii="Times New Roman" w:hAnsi="Times New Roman" w:cs="Times New Roman"/>
        </w:rPr>
        <w:t xml:space="preserve"> </w:t>
      </w:r>
      <w:proofErr w:type="spellStart"/>
      <w:r w:rsidR="00601CF9" w:rsidRPr="00601CF9">
        <w:rPr>
          <w:rFonts w:ascii="Times New Roman" w:hAnsi="Times New Roman" w:cs="Times New Roman"/>
        </w:rPr>
        <w:t>Царевщина</w:t>
      </w:r>
      <w:proofErr w:type="spellEnd"/>
      <w:r w:rsidR="00601CF9" w:rsidRPr="00601CF9">
        <w:rPr>
          <w:rFonts w:ascii="Times New Roman" w:hAnsi="Times New Roman" w:cs="Times New Roman"/>
        </w:rPr>
        <w:t xml:space="preserve">, </w:t>
      </w:r>
      <w:proofErr w:type="spellStart"/>
      <w:r w:rsidR="00601CF9" w:rsidRPr="00601CF9">
        <w:rPr>
          <w:rFonts w:ascii="Times New Roman" w:hAnsi="Times New Roman" w:cs="Times New Roman"/>
        </w:rPr>
        <w:t>ул.Ст</w:t>
      </w:r>
      <w:proofErr w:type="spellEnd"/>
      <w:r w:rsidR="00601CF9" w:rsidRPr="00601CF9">
        <w:rPr>
          <w:rFonts w:ascii="Times New Roman" w:hAnsi="Times New Roman" w:cs="Times New Roman"/>
        </w:rPr>
        <w:t>. 154 км, д.2</w:t>
      </w:r>
    </w:p>
    <w:p w14:paraId="390A5D35" w14:textId="77777777" w:rsidR="00C133A1" w:rsidRPr="00C133A1" w:rsidRDefault="00C133A1" w:rsidP="00C133A1">
      <w:pPr>
        <w:pStyle w:val="a5"/>
        <w:spacing w:line="276" w:lineRule="auto"/>
        <w:jc w:val="both"/>
        <w:rPr>
          <w:sz w:val="20"/>
          <w:szCs w:val="20"/>
        </w:rPr>
      </w:pPr>
      <w:r w:rsidRPr="00C133A1">
        <w:rPr>
          <w:sz w:val="20"/>
          <w:szCs w:val="20"/>
        </w:rPr>
        <w:t xml:space="preserve">          Начальная (максимальная) цена муниципального контракта установлена в соответствии с приложение</w:t>
      </w:r>
      <w:r w:rsidR="00AA0493">
        <w:rPr>
          <w:sz w:val="20"/>
          <w:szCs w:val="20"/>
        </w:rPr>
        <w:t xml:space="preserve">м </w:t>
      </w:r>
      <w:r w:rsidRPr="00C133A1">
        <w:rPr>
          <w:sz w:val="20"/>
          <w:szCs w:val="20"/>
        </w:rPr>
        <w:t>№ 2 для категории домов: «Жилые дома, имеющие все виды благоустройства»</w:t>
      </w:r>
      <w:r w:rsidR="00AA0493">
        <w:rPr>
          <w:sz w:val="20"/>
          <w:szCs w:val="20"/>
        </w:rPr>
        <w:t>, «Неблагоустроенные (аварийные) жилые дома</w:t>
      </w:r>
      <w:r w:rsidR="00951703">
        <w:rPr>
          <w:sz w:val="20"/>
          <w:szCs w:val="20"/>
        </w:rPr>
        <w:t>»</w:t>
      </w:r>
      <w:r w:rsidRPr="00C133A1">
        <w:rPr>
          <w:sz w:val="20"/>
          <w:szCs w:val="20"/>
        </w:rPr>
        <w:t xml:space="preserve"> постановления Администрации муниципального района Красноярский Самар</w:t>
      </w:r>
      <w:r w:rsidR="00216E54">
        <w:rPr>
          <w:sz w:val="20"/>
          <w:szCs w:val="20"/>
        </w:rPr>
        <w:t>ской области от 27</w:t>
      </w:r>
      <w:r w:rsidR="00EA1A9B">
        <w:rPr>
          <w:sz w:val="20"/>
          <w:szCs w:val="20"/>
        </w:rPr>
        <w:t>.0</w:t>
      </w:r>
      <w:r w:rsidR="00216E54">
        <w:rPr>
          <w:sz w:val="20"/>
          <w:szCs w:val="20"/>
        </w:rPr>
        <w:t>5</w:t>
      </w:r>
      <w:r w:rsidR="00EA1A9B">
        <w:rPr>
          <w:sz w:val="20"/>
          <w:szCs w:val="20"/>
        </w:rPr>
        <w:t>.202</w:t>
      </w:r>
      <w:r w:rsidR="00216E54">
        <w:rPr>
          <w:sz w:val="20"/>
          <w:szCs w:val="20"/>
        </w:rPr>
        <w:t>4</w:t>
      </w:r>
      <w:r w:rsidR="00EA1A9B">
        <w:rPr>
          <w:sz w:val="20"/>
          <w:szCs w:val="20"/>
        </w:rPr>
        <w:t xml:space="preserve"> № 1</w:t>
      </w:r>
      <w:r w:rsidR="00216E54">
        <w:rPr>
          <w:sz w:val="20"/>
          <w:szCs w:val="20"/>
        </w:rPr>
        <w:t>34</w:t>
      </w:r>
      <w:r w:rsidRPr="00C133A1">
        <w:rPr>
          <w:sz w:val="20"/>
          <w:szCs w:val="20"/>
        </w:rPr>
        <w:t xml:space="preserve"> «Об установлении платы за наем, содержание жилого помещения на территории сельского поселения </w:t>
      </w:r>
      <w:r w:rsidR="00D51848">
        <w:rPr>
          <w:sz w:val="20"/>
          <w:szCs w:val="20"/>
        </w:rPr>
        <w:t>Светлое Поле</w:t>
      </w:r>
      <w:r w:rsidRPr="00C133A1">
        <w:rPr>
          <w:sz w:val="20"/>
          <w:szCs w:val="20"/>
        </w:rPr>
        <w:t xml:space="preserve"> муниципального района Красноярский Самарской области».</w:t>
      </w:r>
    </w:p>
    <w:p w14:paraId="5DA6816F" w14:textId="77777777" w:rsidR="00C133A1" w:rsidRPr="00C133A1" w:rsidRDefault="00C133A1" w:rsidP="00C133A1">
      <w:pPr>
        <w:pStyle w:val="a5"/>
        <w:jc w:val="both"/>
        <w:rPr>
          <w:sz w:val="20"/>
          <w:szCs w:val="20"/>
        </w:rPr>
      </w:pPr>
    </w:p>
    <w:p w14:paraId="57C06E97" w14:textId="77777777" w:rsidR="00C133A1" w:rsidRPr="00C133A1" w:rsidRDefault="00C133A1" w:rsidP="00C133A1">
      <w:pPr>
        <w:pStyle w:val="a5"/>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1925"/>
        <w:gridCol w:w="2848"/>
      </w:tblGrid>
      <w:tr w:rsidR="00C133A1" w:rsidRPr="00C133A1" w14:paraId="02B41835" w14:textId="77777777" w:rsidTr="002A6257">
        <w:tc>
          <w:tcPr>
            <w:tcW w:w="4693" w:type="dxa"/>
          </w:tcPr>
          <w:p w14:paraId="0C5F8CF2" w14:textId="77777777" w:rsidR="00C133A1" w:rsidRPr="00C133A1" w:rsidRDefault="00C133A1" w:rsidP="00C133A1">
            <w:pPr>
              <w:pStyle w:val="a5"/>
              <w:jc w:val="center"/>
              <w:rPr>
                <w:b/>
                <w:sz w:val="20"/>
                <w:szCs w:val="20"/>
              </w:rPr>
            </w:pPr>
            <w:r w:rsidRPr="00C133A1">
              <w:rPr>
                <w:b/>
                <w:sz w:val="20"/>
                <w:szCs w:val="20"/>
              </w:rPr>
              <w:t>Наименование муниципального образования</w:t>
            </w:r>
          </w:p>
        </w:tc>
        <w:tc>
          <w:tcPr>
            <w:tcW w:w="1959" w:type="dxa"/>
          </w:tcPr>
          <w:p w14:paraId="48AEDD94" w14:textId="77777777" w:rsidR="00C133A1" w:rsidRPr="00C133A1" w:rsidRDefault="00C133A1" w:rsidP="00C133A1">
            <w:pPr>
              <w:pStyle w:val="a5"/>
              <w:jc w:val="center"/>
              <w:rPr>
                <w:b/>
                <w:sz w:val="20"/>
                <w:szCs w:val="20"/>
              </w:rPr>
            </w:pPr>
            <w:r w:rsidRPr="00C133A1">
              <w:rPr>
                <w:b/>
                <w:sz w:val="20"/>
                <w:szCs w:val="20"/>
              </w:rPr>
              <w:t xml:space="preserve">Ед. </w:t>
            </w:r>
          </w:p>
          <w:p w14:paraId="77776369" w14:textId="77777777" w:rsidR="00C133A1" w:rsidRPr="00C133A1" w:rsidRDefault="00C133A1" w:rsidP="00C133A1">
            <w:pPr>
              <w:pStyle w:val="a5"/>
              <w:jc w:val="center"/>
              <w:rPr>
                <w:b/>
                <w:sz w:val="20"/>
                <w:szCs w:val="20"/>
              </w:rPr>
            </w:pPr>
            <w:r w:rsidRPr="00C133A1">
              <w:rPr>
                <w:b/>
                <w:sz w:val="20"/>
                <w:szCs w:val="20"/>
              </w:rPr>
              <w:t>измерения</w:t>
            </w:r>
          </w:p>
        </w:tc>
        <w:tc>
          <w:tcPr>
            <w:tcW w:w="2920" w:type="dxa"/>
          </w:tcPr>
          <w:p w14:paraId="3A2D9B85" w14:textId="77777777" w:rsidR="00C133A1" w:rsidRPr="00C133A1" w:rsidRDefault="00C133A1" w:rsidP="00C133A1">
            <w:pPr>
              <w:pStyle w:val="a5"/>
              <w:jc w:val="center"/>
              <w:rPr>
                <w:b/>
                <w:sz w:val="20"/>
                <w:szCs w:val="20"/>
              </w:rPr>
            </w:pPr>
            <w:r w:rsidRPr="00C133A1">
              <w:rPr>
                <w:b/>
                <w:sz w:val="20"/>
                <w:szCs w:val="20"/>
              </w:rPr>
              <w:t>Плата за содержание и ремонт жилого помещения</w:t>
            </w:r>
          </w:p>
        </w:tc>
      </w:tr>
      <w:tr w:rsidR="00C133A1" w:rsidRPr="00C133A1" w14:paraId="384F75A0" w14:textId="77777777" w:rsidTr="002A6257">
        <w:tc>
          <w:tcPr>
            <w:tcW w:w="4693" w:type="dxa"/>
          </w:tcPr>
          <w:p w14:paraId="52116964" w14:textId="77777777" w:rsidR="00C133A1" w:rsidRPr="00C133A1" w:rsidRDefault="008E30F0" w:rsidP="00C133A1">
            <w:pPr>
              <w:pStyle w:val="a5"/>
              <w:rPr>
                <w:sz w:val="20"/>
                <w:szCs w:val="20"/>
              </w:rPr>
            </w:pPr>
            <w:r>
              <w:rPr>
                <w:sz w:val="20"/>
                <w:szCs w:val="20"/>
              </w:rPr>
              <w:t>Жилые дома, имеющие все виды благоустройства</w:t>
            </w:r>
          </w:p>
        </w:tc>
        <w:tc>
          <w:tcPr>
            <w:tcW w:w="1959" w:type="dxa"/>
            <w:vAlign w:val="center"/>
          </w:tcPr>
          <w:p w14:paraId="01050DC2" w14:textId="77777777" w:rsidR="00C133A1" w:rsidRPr="00C133A1" w:rsidRDefault="00C133A1" w:rsidP="00C133A1">
            <w:pPr>
              <w:pStyle w:val="a5"/>
              <w:jc w:val="center"/>
              <w:rPr>
                <w:sz w:val="20"/>
                <w:szCs w:val="20"/>
              </w:rPr>
            </w:pPr>
            <w:r w:rsidRPr="00C133A1">
              <w:rPr>
                <w:sz w:val="20"/>
                <w:szCs w:val="20"/>
              </w:rPr>
              <w:t>руб./м² общей площади</w:t>
            </w:r>
          </w:p>
        </w:tc>
        <w:tc>
          <w:tcPr>
            <w:tcW w:w="2920" w:type="dxa"/>
          </w:tcPr>
          <w:p w14:paraId="39ED6939" w14:textId="77777777" w:rsidR="00C133A1" w:rsidRPr="00027CE1" w:rsidRDefault="00C133A1" w:rsidP="00C133A1">
            <w:pPr>
              <w:pStyle w:val="a5"/>
              <w:jc w:val="center"/>
              <w:rPr>
                <w:sz w:val="20"/>
                <w:szCs w:val="20"/>
              </w:rPr>
            </w:pPr>
          </w:p>
          <w:p w14:paraId="63EA8DD1" w14:textId="77777777" w:rsidR="00C133A1" w:rsidRPr="00027CE1" w:rsidRDefault="00027CE1" w:rsidP="00C133A1">
            <w:pPr>
              <w:pStyle w:val="a5"/>
              <w:jc w:val="center"/>
              <w:rPr>
                <w:sz w:val="20"/>
                <w:szCs w:val="20"/>
              </w:rPr>
            </w:pPr>
            <w:r w:rsidRPr="00027CE1">
              <w:rPr>
                <w:sz w:val="20"/>
                <w:szCs w:val="20"/>
              </w:rPr>
              <w:t>32,67</w:t>
            </w:r>
          </w:p>
        </w:tc>
      </w:tr>
      <w:tr w:rsidR="002A6257" w:rsidRPr="00C133A1" w14:paraId="388DB8BD" w14:textId="77777777" w:rsidTr="002A6257">
        <w:tc>
          <w:tcPr>
            <w:tcW w:w="4693" w:type="dxa"/>
          </w:tcPr>
          <w:p w14:paraId="5B6047C6" w14:textId="77777777" w:rsidR="002A6257" w:rsidRDefault="002A6257" w:rsidP="00C133A1">
            <w:pPr>
              <w:pStyle w:val="a5"/>
              <w:rPr>
                <w:sz w:val="20"/>
                <w:szCs w:val="20"/>
              </w:rPr>
            </w:pPr>
            <w:r>
              <w:rPr>
                <w:sz w:val="20"/>
                <w:szCs w:val="20"/>
              </w:rPr>
              <w:t>Неблагоустроенные (аварийные) жилые дома</w:t>
            </w:r>
          </w:p>
        </w:tc>
        <w:tc>
          <w:tcPr>
            <w:tcW w:w="1959" w:type="dxa"/>
            <w:vAlign w:val="center"/>
          </w:tcPr>
          <w:p w14:paraId="17AE702B" w14:textId="77777777" w:rsidR="002A6257" w:rsidRPr="00C133A1" w:rsidRDefault="002A6257" w:rsidP="00DD5D93">
            <w:pPr>
              <w:pStyle w:val="a5"/>
              <w:jc w:val="center"/>
              <w:rPr>
                <w:sz w:val="20"/>
                <w:szCs w:val="20"/>
              </w:rPr>
            </w:pPr>
            <w:r w:rsidRPr="00C133A1">
              <w:rPr>
                <w:sz w:val="20"/>
                <w:szCs w:val="20"/>
              </w:rPr>
              <w:t>руб./м² общей площади</w:t>
            </w:r>
          </w:p>
        </w:tc>
        <w:tc>
          <w:tcPr>
            <w:tcW w:w="2920" w:type="dxa"/>
          </w:tcPr>
          <w:p w14:paraId="1A11D10E" w14:textId="77777777" w:rsidR="002A6257" w:rsidRPr="00027CE1" w:rsidRDefault="002A6257" w:rsidP="00C133A1">
            <w:pPr>
              <w:pStyle w:val="a5"/>
              <w:jc w:val="center"/>
              <w:rPr>
                <w:sz w:val="20"/>
                <w:szCs w:val="20"/>
              </w:rPr>
            </w:pPr>
            <w:r w:rsidRPr="00027CE1">
              <w:rPr>
                <w:sz w:val="20"/>
                <w:szCs w:val="20"/>
              </w:rPr>
              <w:t>1</w:t>
            </w:r>
            <w:r w:rsidR="00027CE1" w:rsidRPr="00027CE1">
              <w:rPr>
                <w:sz w:val="20"/>
                <w:szCs w:val="20"/>
              </w:rPr>
              <w:t>2,62</w:t>
            </w:r>
          </w:p>
        </w:tc>
      </w:tr>
    </w:tbl>
    <w:p w14:paraId="2FF4FC69" w14:textId="77777777" w:rsidR="00C133A1" w:rsidRPr="00C133A1" w:rsidRDefault="00C133A1" w:rsidP="00C133A1">
      <w:pPr>
        <w:pStyle w:val="a5"/>
        <w:jc w:val="both"/>
        <w:rPr>
          <w:sz w:val="20"/>
          <w:szCs w:val="20"/>
        </w:rPr>
      </w:pPr>
    </w:p>
    <w:p w14:paraId="64840223" w14:textId="77777777" w:rsidR="00C133A1" w:rsidRPr="00C133A1" w:rsidRDefault="00C133A1" w:rsidP="00C133A1">
      <w:pPr>
        <w:pStyle w:val="ac"/>
        <w:jc w:val="right"/>
        <w:rPr>
          <w:sz w:val="20"/>
          <w:szCs w:val="20"/>
        </w:rPr>
      </w:pPr>
    </w:p>
    <w:p w14:paraId="3752E92F" w14:textId="77777777" w:rsidR="00C133A1" w:rsidRPr="00C133A1" w:rsidRDefault="00C133A1" w:rsidP="00C133A1">
      <w:pPr>
        <w:pStyle w:val="ac"/>
        <w:jc w:val="right"/>
        <w:rPr>
          <w:sz w:val="20"/>
          <w:szCs w:val="20"/>
        </w:rPr>
      </w:pPr>
    </w:p>
    <w:p w14:paraId="02C87C35" w14:textId="77777777" w:rsidR="00C133A1" w:rsidRPr="00C133A1" w:rsidRDefault="00C133A1" w:rsidP="00C133A1">
      <w:pPr>
        <w:pStyle w:val="ac"/>
        <w:jc w:val="right"/>
        <w:rPr>
          <w:sz w:val="20"/>
          <w:szCs w:val="20"/>
        </w:rPr>
      </w:pPr>
    </w:p>
    <w:p w14:paraId="60519F58" w14:textId="77777777" w:rsidR="00C133A1" w:rsidRPr="00C133A1" w:rsidRDefault="00C133A1" w:rsidP="00C133A1">
      <w:pPr>
        <w:pStyle w:val="ac"/>
        <w:jc w:val="right"/>
        <w:rPr>
          <w:sz w:val="20"/>
          <w:szCs w:val="20"/>
        </w:rPr>
      </w:pPr>
    </w:p>
    <w:p w14:paraId="365AE59D" w14:textId="77777777" w:rsidR="00C133A1" w:rsidRPr="00C133A1" w:rsidRDefault="00C133A1" w:rsidP="00C133A1">
      <w:pPr>
        <w:pStyle w:val="ac"/>
        <w:jc w:val="right"/>
        <w:rPr>
          <w:sz w:val="20"/>
          <w:szCs w:val="20"/>
        </w:rPr>
      </w:pPr>
    </w:p>
    <w:p w14:paraId="58277F11" w14:textId="77777777" w:rsidR="00C133A1" w:rsidRPr="00C133A1" w:rsidRDefault="00C133A1" w:rsidP="00C133A1">
      <w:pPr>
        <w:pStyle w:val="ac"/>
        <w:jc w:val="right"/>
        <w:rPr>
          <w:sz w:val="20"/>
          <w:szCs w:val="20"/>
        </w:rPr>
      </w:pPr>
    </w:p>
    <w:p w14:paraId="7E429081" w14:textId="77777777" w:rsidR="00C133A1" w:rsidRPr="00C133A1" w:rsidRDefault="00C133A1" w:rsidP="00C133A1">
      <w:pPr>
        <w:pStyle w:val="ac"/>
        <w:jc w:val="right"/>
        <w:rPr>
          <w:sz w:val="20"/>
          <w:szCs w:val="20"/>
        </w:rPr>
      </w:pPr>
    </w:p>
    <w:p w14:paraId="5AAEA331" w14:textId="77777777" w:rsidR="00C133A1" w:rsidRPr="00C133A1" w:rsidRDefault="00C133A1" w:rsidP="00C133A1">
      <w:pPr>
        <w:pStyle w:val="ac"/>
        <w:jc w:val="right"/>
        <w:rPr>
          <w:sz w:val="20"/>
          <w:szCs w:val="20"/>
        </w:rPr>
      </w:pPr>
    </w:p>
    <w:p w14:paraId="78B7723A" w14:textId="77777777" w:rsidR="00C133A1" w:rsidRPr="00C133A1" w:rsidRDefault="00C133A1" w:rsidP="00C133A1">
      <w:pPr>
        <w:pStyle w:val="ac"/>
        <w:jc w:val="right"/>
        <w:rPr>
          <w:sz w:val="20"/>
          <w:szCs w:val="20"/>
        </w:rPr>
      </w:pPr>
    </w:p>
    <w:p w14:paraId="30A61CB3" w14:textId="77777777" w:rsidR="00C133A1" w:rsidRPr="00C133A1" w:rsidRDefault="00C133A1" w:rsidP="00C133A1">
      <w:pPr>
        <w:pStyle w:val="ac"/>
        <w:jc w:val="right"/>
        <w:rPr>
          <w:sz w:val="20"/>
          <w:szCs w:val="20"/>
        </w:rPr>
      </w:pPr>
    </w:p>
    <w:p w14:paraId="6FA7BBCB" w14:textId="77777777" w:rsidR="00C133A1" w:rsidRPr="00C133A1" w:rsidRDefault="00C133A1" w:rsidP="00C133A1">
      <w:pPr>
        <w:pStyle w:val="ac"/>
        <w:jc w:val="right"/>
        <w:rPr>
          <w:sz w:val="20"/>
          <w:szCs w:val="20"/>
        </w:rPr>
      </w:pPr>
    </w:p>
    <w:p w14:paraId="10DC4080" w14:textId="77777777" w:rsidR="00C133A1" w:rsidRPr="00C133A1" w:rsidRDefault="00C133A1" w:rsidP="00C133A1">
      <w:pPr>
        <w:pStyle w:val="ac"/>
        <w:jc w:val="right"/>
        <w:rPr>
          <w:sz w:val="20"/>
          <w:szCs w:val="20"/>
        </w:rPr>
      </w:pPr>
    </w:p>
    <w:p w14:paraId="6CA33BC0" w14:textId="77777777" w:rsidR="00C133A1" w:rsidRPr="00C133A1" w:rsidRDefault="00C133A1" w:rsidP="00C133A1">
      <w:pPr>
        <w:pStyle w:val="ac"/>
        <w:jc w:val="right"/>
        <w:rPr>
          <w:sz w:val="20"/>
          <w:szCs w:val="20"/>
        </w:rPr>
      </w:pPr>
    </w:p>
    <w:p w14:paraId="4D381901" w14:textId="77777777" w:rsidR="00C133A1" w:rsidRPr="00C133A1" w:rsidRDefault="00C133A1" w:rsidP="00C133A1">
      <w:pPr>
        <w:pStyle w:val="ac"/>
        <w:jc w:val="right"/>
        <w:rPr>
          <w:sz w:val="20"/>
          <w:szCs w:val="20"/>
        </w:rPr>
      </w:pPr>
    </w:p>
    <w:p w14:paraId="7C2416B3" w14:textId="77777777" w:rsidR="00C133A1" w:rsidRPr="00C133A1" w:rsidRDefault="00C133A1" w:rsidP="00C133A1">
      <w:pPr>
        <w:pStyle w:val="ac"/>
        <w:jc w:val="right"/>
        <w:rPr>
          <w:sz w:val="20"/>
          <w:szCs w:val="20"/>
        </w:rPr>
      </w:pPr>
    </w:p>
    <w:p w14:paraId="0F87BAFB" w14:textId="77777777" w:rsidR="00C133A1" w:rsidRPr="00C133A1" w:rsidRDefault="00C133A1" w:rsidP="00C133A1">
      <w:pPr>
        <w:pStyle w:val="ac"/>
        <w:jc w:val="right"/>
        <w:rPr>
          <w:sz w:val="20"/>
          <w:szCs w:val="20"/>
        </w:rPr>
      </w:pPr>
    </w:p>
    <w:p w14:paraId="651CDCAA" w14:textId="77777777" w:rsidR="00C133A1" w:rsidRPr="00C133A1" w:rsidRDefault="00C133A1" w:rsidP="00C133A1">
      <w:pPr>
        <w:pStyle w:val="ac"/>
        <w:jc w:val="right"/>
        <w:rPr>
          <w:sz w:val="20"/>
          <w:szCs w:val="20"/>
        </w:rPr>
      </w:pPr>
    </w:p>
    <w:p w14:paraId="1F4A496A" w14:textId="77777777" w:rsidR="00C133A1" w:rsidRPr="00C133A1" w:rsidRDefault="00C133A1" w:rsidP="00C133A1">
      <w:pPr>
        <w:pStyle w:val="ac"/>
        <w:jc w:val="right"/>
        <w:rPr>
          <w:sz w:val="20"/>
          <w:szCs w:val="20"/>
        </w:rPr>
      </w:pPr>
    </w:p>
    <w:p w14:paraId="7FEF314F" w14:textId="77777777" w:rsidR="00C133A1" w:rsidRPr="00C133A1" w:rsidRDefault="00C133A1" w:rsidP="00C133A1">
      <w:pPr>
        <w:pStyle w:val="ac"/>
        <w:jc w:val="right"/>
        <w:rPr>
          <w:sz w:val="20"/>
          <w:szCs w:val="20"/>
        </w:rPr>
      </w:pPr>
    </w:p>
    <w:p w14:paraId="1643A0AF" w14:textId="77777777" w:rsidR="00C133A1" w:rsidRPr="00C133A1" w:rsidRDefault="00C133A1" w:rsidP="00C133A1">
      <w:pPr>
        <w:pStyle w:val="ac"/>
        <w:jc w:val="right"/>
        <w:rPr>
          <w:sz w:val="20"/>
          <w:szCs w:val="20"/>
        </w:rPr>
      </w:pPr>
    </w:p>
    <w:p w14:paraId="3B780C27" w14:textId="77777777" w:rsidR="009C6ACA" w:rsidRDefault="009C6ACA" w:rsidP="00C133A1">
      <w:pPr>
        <w:autoSpaceDN w:val="0"/>
        <w:spacing w:before="400"/>
        <w:jc w:val="center"/>
        <w:rPr>
          <w:rFonts w:ascii="Times New Roman" w:hAnsi="Times New Roman" w:cs="Times New Roman"/>
          <w:b/>
          <w:bCs/>
          <w:sz w:val="20"/>
          <w:szCs w:val="20"/>
          <w:lang w:eastAsia="ru-RU"/>
        </w:rPr>
      </w:pPr>
    </w:p>
    <w:p w14:paraId="0776FEF3" w14:textId="77777777" w:rsidR="009C6ACA" w:rsidRDefault="009C6ACA" w:rsidP="00C133A1">
      <w:pPr>
        <w:autoSpaceDN w:val="0"/>
        <w:spacing w:before="400"/>
        <w:jc w:val="center"/>
        <w:rPr>
          <w:rFonts w:ascii="Times New Roman" w:hAnsi="Times New Roman" w:cs="Times New Roman"/>
          <w:b/>
          <w:bCs/>
          <w:sz w:val="20"/>
          <w:szCs w:val="20"/>
          <w:lang w:eastAsia="ru-RU"/>
        </w:rPr>
      </w:pPr>
    </w:p>
    <w:p w14:paraId="7B1F6E64" w14:textId="77777777" w:rsidR="00C133A1" w:rsidRPr="00171E5F" w:rsidRDefault="00C133A1" w:rsidP="00C133A1">
      <w:pPr>
        <w:autoSpaceDN w:val="0"/>
        <w:spacing w:before="400"/>
        <w:jc w:val="center"/>
        <w:rPr>
          <w:rFonts w:ascii="Times New Roman" w:hAnsi="Times New Roman" w:cs="Times New Roman"/>
          <w:b/>
          <w:bCs/>
          <w:sz w:val="20"/>
          <w:szCs w:val="20"/>
          <w:lang w:eastAsia="ru-RU"/>
        </w:rPr>
      </w:pPr>
      <w:r w:rsidRPr="00171E5F">
        <w:rPr>
          <w:rFonts w:ascii="Times New Roman" w:hAnsi="Times New Roman" w:cs="Times New Roman"/>
          <w:b/>
          <w:bCs/>
          <w:sz w:val="20"/>
          <w:szCs w:val="20"/>
          <w:lang w:eastAsia="ru-RU"/>
        </w:rPr>
        <w:lastRenderedPageBreak/>
        <w:t>Лот № 1</w:t>
      </w:r>
    </w:p>
    <w:p w14:paraId="7FDAE26B" w14:textId="77777777" w:rsidR="00A67BE8" w:rsidRPr="00171E5F" w:rsidRDefault="00100AEB" w:rsidP="00A67BE8">
      <w:pPr>
        <w:pStyle w:val="Default"/>
        <w:tabs>
          <w:tab w:val="left" w:pos="8460"/>
          <w:tab w:val="left" w:pos="9180"/>
        </w:tabs>
        <w:ind w:left="4962"/>
        <w:jc w:val="center"/>
        <w:rPr>
          <w:sz w:val="20"/>
          <w:szCs w:val="20"/>
          <w:lang w:eastAsia="ru-RU"/>
        </w:rPr>
      </w:pPr>
      <w:r>
        <w:rPr>
          <w:sz w:val="20"/>
          <w:szCs w:val="20"/>
          <w:lang w:eastAsia="ru-RU"/>
        </w:rPr>
        <w:t>Приложение № 2</w:t>
      </w:r>
    </w:p>
    <w:p w14:paraId="0B2D18E3" w14:textId="77777777" w:rsidR="00A67BE8" w:rsidRPr="00171E5F" w:rsidRDefault="00A67BE8" w:rsidP="00A67BE8">
      <w:pPr>
        <w:pStyle w:val="Default"/>
        <w:tabs>
          <w:tab w:val="left" w:pos="8460"/>
          <w:tab w:val="left" w:pos="9180"/>
        </w:tabs>
        <w:ind w:left="4962"/>
        <w:jc w:val="center"/>
        <w:rPr>
          <w:bCs/>
          <w:sz w:val="20"/>
          <w:szCs w:val="20"/>
        </w:rPr>
      </w:pPr>
      <w:r w:rsidRPr="00171E5F">
        <w:rPr>
          <w:sz w:val="20"/>
          <w:szCs w:val="20"/>
          <w:lang w:eastAsia="ru-RU"/>
        </w:rPr>
        <w:t>к конкурсной документации</w:t>
      </w:r>
    </w:p>
    <w:p w14:paraId="5C20733C" w14:textId="77777777" w:rsidR="00A67BE8" w:rsidRPr="00171E5F" w:rsidRDefault="00A67BE8" w:rsidP="00A67BE8">
      <w:pPr>
        <w:pStyle w:val="Default"/>
        <w:tabs>
          <w:tab w:val="left" w:pos="8460"/>
          <w:tab w:val="left" w:pos="9180"/>
        </w:tabs>
        <w:ind w:left="4962"/>
        <w:jc w:val="center"/>
        <w:rPr>
          <w:sz w:val="20"/>
          <w:szCs w:val="20"/>
          <w:lang w:eastAsia="ru-RU"/>
        </w:rPr>
      </w:pPr>
    </w:p>
    <w:p w14:paraId="63F1BC88" w14:textId="77777777" w:rsidR="00A67BE8" w:rsidRPr="00171E5F" w:rsidRDefault="00A67BE8" w:rsidP="00A67BE8">
      <w:pPr>
        <w:pStyle w:val="Default"/>
        <w:tabs>
          <w:tab w:val="left" w:pos="8460"/>
          <w:tab w:val="left" w:pos="9180"/>
        </w:tabs>
        <w:ind w:left="4962"/>
        <w:jc w:val="center"/>
        <w:rPr>
          <w:bCs/>
          <w:sz w:val="20"/>
          <w:szCs w:val="20"/>
        </w:rPr>
      </w:pPr>
      <w:r w:rsidRPr="00171E5F">
        <w:rPr>
          <w:sz w:val="20"/>
          <w:szCs w:val="20"/>
          <w:lang w:eastAsia="ru-RU"/>
        </w:rPr>
        <w:t>УТВЕРЖДАЮ</w:t>
      </w:r>
    </w:p>
    <w:p w14:paraId="4BDA9149" w14:textId="77777777" w:rsidR="00A67BE8" w:rsidRPr="00171E5F" w:rsidRDefault="00A67BE8" w:rsidP="00A67BE8">
      <w:pPr>
        <w:pStyle w:val="Default"/>
        <w:tabs>
          <w:tab w:val="left" w:pos="8460"/>
          <w:tab w:val="left" w:pos="9180"/>
        </w:tabs>
        <w:ind w:left="4962"/>
        <w:jc w:val="center"/>
        <w:rPr>
          <w:bCs/>
          <w:sz w:val="20"/>
          <w:szCs w:val="20"/>
        </w:rPr>
      </w:pPr>
      <w:r w:rsidRPr="00171E5F">
        <w:rPr>
          <w:b/>
          <w:bCs/>
          <w:sz w:val="20"/>
          <w:szCs w:val="20"/>
          <w:lang w:eastAsia="ru-RU"/>
        </w:rPr>
        <w:t xml:space="preserve">Глава сельского поселения </w:t>
      </w:r>
      <w:r w:rsidR="00D51848" w:rsidRPr="00171E5F">
        <w:rPr>
          <w:b/>
          <w:bCs/>
          <w:sz w:val="20"/>
          <w:szCs w:val="20"/>
          <w:lang w:eastAsia="ru-RU"/>
        </w:rPr>
        <w:t>Светлое Поле</w:t>
      </w:r>
    </w:p>
    <w:p w14:paraId="1B047C3B" w14:textId="77777777" w:rsidR="00A67BE8" w:rsidRPr="00171E5F" w:rsidRDefault="00A67BE8" w:rsidP="00A67BE8">
      <w:pPr>
        <w:pStyle w:val="Default"/>
        <w:tabs>
          <w:tab w:val="left" w:pos="8460"/>
          <w:tab w:val="left" w:pos="9180"/>
        </w:tabs>
        <w:ind w:left="4962"/>
        <w:jc w:val="center"/>
        <w:rPr>
          <w:b/>
          <w:bCs/>
          <w:sz w:val="20"/>
          <w:szCs w:val="20"/>
          <w:lang w:eastAsia="ru-RU"/>
        </w:rPr>
      </w:pPr>
      <w:r w:rsidRPr="00171E5F">
        <w:rPr>
          <w:b/>
          <w:bCs/>
          <w:sz w:val="20"/>
          <w:szCs w:val="20"/>
          <w:lang w:eastAsia="ru-RU"/>
        </w:rPr>
        <w:t>____________________</w:t>
      </w:r>
      <w:r w:rsidR="002A6257" w:rsidRPr="00171E5F">
        <w:rPr>
          <w:b/>
          <w:bCs/>
          <w:sz w:val="20"/>
          <w:szCs w:val="20"/>
          <w:lang w:eastAsia="ru-RU"/>
        </w:rPr>
        <w:t>И.А. Старков</w:t>
      </w:r>
    </w:p>
    <w:p w14:paraId="161EADB1" w14:textId="77777777" w:rsidR="00A67BE8" w:rsidRPr="00171E5F" w:rsidRDefault="00A67BE8" w:rsidP="00A67BE8">
      <w:pPr>
        <w:pStyle w:val="Default"/>
        <w:tabs>
          <w:tab w:val="left" w:pos="8460"/>
          <w:tab w:val="left" w:pos="9180"/>
        </w:tabs>
        <w:ind w:left="4962"/>
        <w:jc w:val="center"/>
        <w:rPr>
          <w:sz w:val="20"/>
          <w:szCs w:val="20"/>
          <w:lang w:eastAsia="ru-RU"/>
        </w:rPr>
      </w:pPr>
      <w:r w:rsidRPr="00171E5F">
        <w:rPr>
          <w:sz w:val="20"/>
          <w:szCs w:val="20"/>
          <w:lang w:eastAsia="ru-RU"/>
        </w:rPr>
        <w:t xml:space="preserve"> «______» ___________________ 20 ____</w:t>
      </w:r>
    </w:p>
    <w:p w14:paraId="31FA1301" w14:textId="77777777" w:rsidR="00C133A1" w:rsidRPr="00E3699C" w:rsidRDefault="00C133A1" w:rsidP="00C133A1">
      <w:pPr>
        <w:autoSpaceDN w:val="0"/>
        <w:spacing w:before="400"/>
        <w:jc w:val="center"/>
        <w:rPr>
          <w:rFonts w:ascii="Times New Roman" w:hAnsi="Times New Roman" w:cs="Times New Roman"/>
          <w:b/>
          <w:bCs/>
          <w:sz w:val="20"/>
          <w:szCs w:val="20"/>
          <w:lang w:eastAsia="ru-RU"/>
        </w:rPr>
      </w:pPr>
      <w:r w:rsidRPr="00E3699C">
        <w:rPr>
          <w:rFonts w:ascii="Times New Roman" w:hAnsi="Times New Roman" w:cs="Times New Roman"/>
          <w:b/>
          <w:bCs/>
          <w:sz w:val="20"/>
          <w:szCs w:val="20"/>
          <w:lang w:eastAsia="ru-RU"/>
        </w:rPr>
        <w:t>АКТ</w:t>
      </w:r>
    </w:p>
    <w:p w14:paraId="61B7CD93" w14:textId="77777777" w:rsidR="00C133A1" w:rsidRPr="00E3699C" w:rsidRDefault="00C133A1" w:rsidP="00C133A1">
      <w:pPr>
        <w:autoSpaceDN w:val="0"/>
        <w:spacing w:before="80"/>
        <w:jc w:val="center"/>
        <w:rPr>
          <w:rFonts w:ascii="Times New Roman" w:hAnsi="Times New Roman" w:cs="Times New Roman"/>
          <w:b/>
          <w:sz w:val="20"/>
          <w:szCs w:val="20"/>
          <w:lang w:eastAsia="ru-RU"/>
        </w:rPr>
      </w:pPr>
      <w:r w:rsidRPr="00E3699C">
        <w:rPr>
          <w:rFonts w:ascii="Times New Roman" w:hAnsi="Times New Roman" w:cs="Times New Roman"/>
          <w:b/>
          <w:bCs/>
          <w:sz w:val="20"/>
          <w:szCs w:val="20"/>
          <w:lang w:eastAsia="ru-RU"/>
        </w:rPr>
        <w:t>о состоянии общего имущества собственников помещений</w:t>
      </w:r>
      <w:r w:rsidRPr="00E3699C">
        <w:rPr>
          <w:rFonts w:ascii="Times New Roman" w:hAnsi="Times New Roman" w:cs="Times New Roman"/>
          <w:b/>
          <w:bCs/>
          <w:sz w:val="20"/>
          <w:szCs w:val="20"/>
          <w:lang w:eastAsia="ru-RU"/>
        </w:rPr>
        <w:br/>
        <w:t xml:space="preserve">в многоквартирном доме, являющегося объектом конкурса, расположенном по адресу:  </w:t>
      </w:r>
      <w:r w:rsidRPr="00E3699C">
        <w:rPr>
          <w:rFonts w:ascii="Times New Roman" w:hAnsi="Times New Roman" w:cs="Times New Roman"/>
          <w:b/>
          <w:sz w:val="20"/>
          <w:szCs w:val="20"/>
          <w:lang w:eastAsia="ru-RU"/>
        </w:rPr>
        <w:t xml:space="preserve">Самарская область, Красноярский район, </w:t>
      </w:r>
      <w:r w:rsidR="002A6257" w:rsidRPr="00E3699C">
        <w:rPr>
          <w:rFonts w:ascii="Times New Roman" w:hAnsi="Times New Roman" w:cs="Times New Roman"/>
          <w:b/>
          <w:sz w:val="20"/>
          <w:szCs w:val="20"/>
          <w:lang w:eastAsia="ru-RU"/>
        </w:rPr>
        <w:t>поселок</w:t>
      </w:r>
      <w:r w:rsidRPr="00E3699C">
        <w:rPr>
          <w:rFonts w:ascii="Times New Roman" w:hAnsi="Times New Roman" w:cs="Times New Roman"/>
          <w:b/>
          <w:sz w:val="20"/>
          <w:szCs w:val="20"/>
          <w:lang w:eastAsia="ru-RU"/>
        </w:rPr>
        <w:t xml:space="preserve"> </w:t>
      </w:r>
      <w:r w:rsidR="00D51848" w:rsidRPr="00E3699C">
        <w:rPr>
          <w:rFonts w:ascii="Times New Roman" w:hAnsi="Times New Roman" w:cs="Times New Roman"/>
          <w:b/>
          <w:sz w:val="20"/>
          <w:szCs w:val="20"/>
          <w:lang w:eastAsia="ru-RU"/>
        </w:rPr>
        <w:t>Светлое Поле</w:t>
      </w:r>
      <w:r w:rsidRPr="00E3699C">
        <w:rPr>
          <w:rFonts w:ascii="Times New Roman" w:hAnsi="Times New Roman" w:cs="Times New Roman"/>
          <w:b/>
          <w:sz w:val="20"/>
          <w:szCs w:val="20"/>
          <w:lang w:eastAsia="ru-RU"/>
        </w:rPr>
        <w:t xml:space="preserve">, улица </w:t>
      </w:r>
      <w:r w:rsidR="002A6257" w:rsidRPr="00E3699C">
        <w:rPr>
          <w:rFonts w:ascii="Times New Roman" w:hAnsi="Times New Roman" w:cs="Times New Roman"/>
          <w:b/>
          <w:sz w:val="20"/>
          <w:szCs w:val="20"/>
          <w:lang w:eastAsia="ru-RU"/>
        </w:rPr>
        <w:t>Дачная</w:t>
      </w:r>
      <w:r w:rsidRPr="00E3699C">
        <w:rPr>
          <w:rFonts w:ascii="Times New Roman" w:hAnsi="Times New Roman" w:cs="Times New Roman"/>
          <w:b/>
          <w:sz w:val="20"/>
          <w:szCs w:val="20"/>
          <w:lang w:eastAsia="ru-RU"/>
        </w:rPr>
        <w:t xml:space="preserve">, дом </w:t>
      </w:r>
      <w:r w:rsidR="00390E2C" w:rsidRPr="00E3699C">
        <w:rPr>
          <w:rFonts w:ascii="Times New Roman" w:hAnsi="Times New Roman" w:cs="Times New Roman"/>
          <w:b/>
          <w:sz w:val="20"/>
          <w:szCs w:val="20"/>
          <w:lang w:eastAsia="ru-RU"/>
        </w:rPr>
        <w:t>8</w:t>
      </w:r>
    </w:p>
    <w:p w14:paraId="635673CA" w14:textId="77777777" w:rsidR="00C133A1" w:rsidRPr="00E3699C" w:rsidRDefault="00C133A1" w:rsidP="00C133A1">
      <w:pPr>
        <w:autoSpaceDN w:val="0"/>
        <w:spacing w:before="240"/>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w:t>
      </w:r>
      <w:r w:rsidRPr="00E3699C">
        <w:rPr>
          <w:rFonts w:ascii="Times New Roman" w:hAnsi="Times New Roman" w:cs="Times New Roman"/>
          <w:sz w:val="20"/>
          <w:szCs w:val="20"/>
          <w:lang w:eastAsia="ru-RU"/>
        </w:rPr>
        <w:t>. Общие сведения о многоквартирном доме</w:t>
      </w:r>
    </w:p>
    <w:p w14:paraId="06A50219" w14:textId="77777777" w:rsidR="00C133A1" w:rsidRPr="00E3699C" w:rsidRDefault="00C133A1" w:rsidP="002F3A2D">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 А</w:t>
      </w:r>
      <w:r w:rsidR="00390E2C" w:rsidRPr="00E3699C">
        <w:rPr>
          <w:rFonts w:ascii="Times New Roman" w:hAnsi="Times New Roman" w:cs="Times New Roman"/>
          <w:sz w:val="20"/>
          <w:szCs w:val="20"/>
          <w:lang w:eastAsia="ru-RU"/>
        </w:rPr>
        <w:t>дрес многоквартирного дома 446368</w:t>
      </w:r>
      <w:r w:rsidRPr="00E3699C">
        <w:rPr>
          <w:rFonts w:ascii="Times New Roman" w:hAnsi="Times New Roman" w:cs="Times New Roman"/>
          <w:sz w:val="20"/>
          <w:szCs w:val="20"/>
          <w:lang w:eastAsia="ru-RU"/>
        </w:rPr>
        <w:t xml:space="preserve">, Самарская область, Красноярский район, </w:t>
      </w:r>
      <w:r w:rsidR="00390E2C" w:rsidRPr="00E3699C">
        <w:rPr>
          <w:rFonts w:ascii="Times New Roman" w:hAnsi="Times New Roman" w:cs="Times New Roman"/>
          <w:sz w:val="20"/>
          <w:szCs w:val="20"/>
          <w:lang w:eastAsia="ru-RU"/>
        </w:rPr>
        <w:t>поселок</w:t>
      </w:r>
      <w:r w:rsidRPr="00E3699C">
        <w:rPr>
          <w:rFonts w:ascii="Times New Roman" w:hAnsi="Times New Roman" w:cs="Times New Roman"/>
          <w:sz w:val="20"/>
          <w:szCs w:val="20"/>
          <w:lang w:eastAsia="ru-RU"/>
        </w:rPr>
        <w:t xml:space="preserve"> </w:t>
      </w:r>
      <w:r w:rsidR="00D51848" w:rsidRPr="00E3699C">
        <w:rPr>
          <w:rFonts w:ascii="Times New Roman" w:hAnsi="Times New Roman" w:cs="Times New Roman"/>
          <w:sz w:val="20"/>
          <w:szCs w:val="20"/>
          <w:lang w:eastAsia="ru-RU"/>
        </w:rPr>
        <w:t>Светлое Поле</w:t>
      </w:r>
      <w:r w:rsidRPr="00E3699C">
        <w:rPr>
          <w:rFonts w:ascii="Times New Roman" w:hAnsi="Times New Roman" w:cs="Times New Roman"/>
          <w:sz w:val="20"/>
          <w:szCs w:val="20"/>
          <w:lang w:eastAsia="ru-RU"/>
        </w:rPr>
        <w:t xml:space="preserve">, улица </w:t>
      </w:r>
      <w:r w:rsidR="00390E2C" w:rsidRPr="00E3699C">
        <w:rPr>
          <w:rFonts w:ascii="Times New Roman" w:hAnsi="Times New Roman" w:cs="Times New Roman"/>
          <w:sz w:val="20"/>
          <w:szCs w:val="20"/>
          <w:lang w:eastAsia="ru-RU"/>
        </w:rPr>
        <w:t>Дачная</w:t>
      </w:r>
      <w:r w:rsidRPr="00E3699C">
        <w:rPr>
          <w:rFonts w:ascii="Times New Roman" w:hAnsi="Times New Roman" w:cs="Times New Roman"/>
          <w:sz w:val="20"/>
          <w:szCs w:val="20"/>
          <w:lang w:eastAsia="ru-RU"/>
        </w:rPr>
        <w:t xml:space="preserve">, дом </w:t>
      </w:r>
      <w:r w:rsidR="00390E2C" w:rsidRPr="00E3699C">
        <w:rPr>
          <w:rFonts w:ascii="Times New Roman" w:hAnsi="Times New Roman" w:cs="Times New Roman"/>
          <w:sz w:val="20"/>
          <w:szCs w:val="20"/>
          <w:lang w:eastAsia="ru-RU"/>
        </w:rPr>
        <w:t>8</w:t>
      </w:r>
    </w:p>
    <w:p w14:paraId="034E3A46"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 Кадастровый номер многоквартирного дома (при его наличии)  </w:t>
      </w:r>
    </w:p>
    <w:p w14:paraId="6B1E43F4"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3. Сер</w:t>
      </w:r>
      <w:r w:rsidR="00145E59" w:rsidRPr="00E3699C">
        <w:rPr>
          <w:rFonts w:ascii="Times New Roman" w:hAnsi="Times New Roman" w:cs="Times New Roman"/>
          <w:sz w:val="20"/>
          <w:szCs w:val="20"/>
          <w:lang w:eastAsia="ru-RU"/>
        </w:rPr>
        <w:t>ия, тип постройки  -  здание</w:t>
      </w:r>
    </w:p>
    <w:p w14:paraId="0321CE26"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4. Год постройки    </w:t>
      </w:r>
      <w:r w:rsidR="00BC3F6F" w:rsidRPr="00E3699C">
        <w:rPr>
          <w:rFonts w:ascii="Times New Roman" w:hAnsi="Times New Roman" w:cs="Times New Roman"/>
          <w:sz w:val="20"/>
          <w:szCs w:val="20"/>
          <w:lang w:eastAsia="ru-RU"/>
        </w:rPr>
        <w:t>-</w:t>
      </w:r>
      <w:r w:rsidRPr="00E3699C">
        <w:rPr>
          <w:rFonts w:ascii="Times New Roman" w:hAnsi="Times New Roman" w:cs="Times New Roman"/>
          <w:sz w:val="20"/>
          <w:szCs w:val="20"/>
          <w:lang w:eastAsia="ru-RU"/>
        </w:rPr>
        <w:t xml:space="preserve">     19</w:t>
      </w:r>
      <w:r w:rsidR="00BC3F6F" w:rsidRPr="00E3699C">
        <w:rPr>
          <w:rFonts w:ascii="Times New Roman" w:hAnsi="Times New Roman" w:cs="Times New Roman"/>
          <w:sz w:val="20"/>
          <w:szCs w:val="20"/>
          <w:lang w:eastAsia="ru-RU"/>
        </w:rPr>
        <w:t>78</w:t>
      </w:r>
    </w:p>
    <w:p w14:paraId="42EE3E94"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5. Степень износа по данным государственного</w:t>
      </w:r>
      <w:r w:rsidR="00BC3F6F" w:rsidRPr="00E3699C">
        <w:rPr>
          <w:rFonts w:ascii="Times New Roman" w:hAnsi="Times New Roman" w:cs="Times New Roman"/>
          <w:sz w:val="20"/>
          <w:szCs w:val="20"/>
          <w:lang w:eastAsia="ru-RU"/>
        </w:rPr>
        <w:t xml:space="preserve"> технического учета   - 46%</w:t>
      </w:r>
    </w:p>
    <w:p w14:paraId="48E38524"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6. Степень фактического износа    нет данных</w:t>
      </w:r>
    </w:p>
    <w:p w14:paraId="5B778A99"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7. Год последнего капитального ремонта     нет данных</w:t>
      </w:r>
    </w:p>
    <w:p w14:paraId="140CE53A" w14:textId="77777777" w:rsidR="00C133A1" w:rsidRPr="00E3699C" w:rsidRDefault="00C133A1" w:rsidP="002F3A2D">
      <w:pPr>
        <w:autoSpaceDN w:val="0"/>
        <w:spacing w:after="0" w:line="240" w:lineRule="auto"/>
        <w:ind w:firstLine="567"/>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8. Реквизиты правового акта о признании многоквартирного дома аварийным и подлежащим сносу   </w:t>
      </w:r>
      <w:r w:rsidRPr="00E3699C">
        <w:rPr>
          <w:rFonts w:ascii="Times New Roman" w:hAnsi="Times New Roman" w:cs="Times New Roman"/>
          <w:sz w:val="20"/>
          <w:szCs w:val="20"/>
          <w:u w:val="single"/>
          <w:lang w:eastAsia="ru-RU"/>
        </w:rPr>
        <w:t>нет________________________________________________________</w:t>
      </w:r>
    </w:p>
    <w:p w14:paraId="4DC2AD26" w14:textId="77777777" w:rsidR="00C133A1" w:rsidRPr="00E3699C" w:rsidRDefault="00C133A1" w:rsidP="002F3A2D">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9. Количество этажей      1</w:t>
      </w:r>
    </w:p>
    <w:p w14:paraId="407964CB"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10. Наличие подвала    нет</w:t>
      </w:r>
    </w:p>
    <w:p w14:paraId="0C1C9F5C"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11. Наличие цокольного этажа     нет</w:t>
      </w:r>
    </w:p>
    <w:p w14:paraId="411A3735"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12. Наличие мансарды      нет</w:t>
      </w:r>
    </w:p>
    <w:p w14:paraId="25C4BB3B"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13. Наличие мезонина     нет</w:t>
      </w:r>
    </w:p>
    <w:p w14:paraId="074F8B26"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14. Количество </w:t>
      </w:r>
      <w:r w:rsidR="00351741" w:rsidRPr="00E3699C">
        <w:rPr>
          <w:rFonts w:ascii="Times New Roman" w:hAnsi="Times New Roman" w:cs="Times New Roman"/>
          <w:sz w:val="20"/>
          <w:szCs w:val="20"/>
          <w:lang w:eastAsia="ru-RU"/>
        </w:rPr>
        <w:t>квартир    6</w:t>
      </w:r>
    </w:p>
    <w:p w14:paraId="1199D393" w14:textId="77777777" w:rsidR="00C133A1" w:rsidRPr="00E3699C" w:rsidRDefault="00C133A1" w:rsidP="00B73D4F">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15. Количество нежилых помещений, не входящих в состав общего имущества</w:t>
      </w:r>
      <w:r w:rsidRPr="00E3699C">
        <w:rPr>
          <w:rFonts w:ascii="Times New Roman" w:hAnsi="Times New Roman" w:cs="Times New Roman"/>
          <w:sz w:val="20"/>
          <w:szCs w:val="20"/>
          <w:lang w:eastAsia="ru-RU"/>
        </w:rPr>
        <w:br/>
      </w:r>
      <w:r w:rsidRPr="00E3699C">
        <w:rPr>
          <w:rFonts w:ascii="Times New Roman" w:hAnsi="Times New Roman" w:cs="Times New Roman"/>
          <w:sz w:val="20"/>
          <w:szCs w:val="20"/>
          <w:u w:val="single"/>
          <w:lang w:eastAsia="ru-RU"/>
        </w:rPr>
        <w:t>нет</w:t>
      </w:r>
      <w:r w:rsidRPr="00E3699C">
        <w:rPr>
          <w:rFonts w:ascii="Times New Roman" w:hAnsi="Times New Roman" w:cs="Times New Roman"/>
          <w:sz w:val="20"/>
          <w:szCs w:val="20"/>
          <w:lang w:eastAsia="ru-RU"/>
        </w:rPr>
        <w:t>___________________________________________________________________</w:t>
      </w:r>
    </w:p>
    <w:p w14:paraId="55566CAB" w14:textId="77777777" w:rsidR="00C133A1" w:rsidRPr="00E3699C" w:rsidRDefault="00C133A1" w:rsidP="002F3A2D">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w:t>
      </w:r>
    </w:p>
    <w:p w14:paraId="6F93B3C9" w14:textId="77777777" w:rsidR="00C133A1" w:rsidRPr="00E3699C" w:rsidRDefault="00C133A1" w:rsidP="002F3A2D">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нет__________________________________________________________________</w:t>
      </w:r>
    </w:p>
    <w:p w14:paraId="106513CB" w14:textId="77777777" w:rsidR="00C133A1" w:rsidRPr="00E3699C" w:rsidRDefault="00C133A1" w:rsidP="002F3A2D">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18. Строительный </w:t>
      </w:r>
      <w:proofErr w:type="gramStart"/>
      <w:r w:rsidRPr="00E3699C">
        <w:rPr>
          <w:rFonts w:ascii="Times New Roman" w:hAnsi="Times New Roman" w:cs="Times New Roman"/>
          <w:sz w:val="20"/>
          <w:szCs w:val="20"/>
          <w:lang w:eastAsia="ru-RU"/>
        </w:rPr>
        <w:t>объем  _</w:t>
      </w:r>
      <w:proofErr w:type="gramEnd"/>
      <w:r w:rsidRPr="00E3699C">
        <w:rPr>
          <w:rFonts w:ascii="Times New Roman" w:hAnsi="Times New Roman" w:cs="Times New Roman"/>
          <w:sz w:val="20"/>
          <w:szCs w:val="20"/>
          <w:lang w:eastAsia="ru-RU"/>
        </w:rPr>
        <w:t>_______</w:t>
      </w:r>
      <w:r w:rsidR="00351741" w:rsidRPr="00E3699C">
        <w:rPr>
          <w:rFonts w:ascii="Times New Roman" w:hAnsi="Times New Roman" w:cs="Times New Roman"/>
          <w:sz w:val="20"/>
          <w:szCs w:val="20"/>
          <w:u w:val="single"/>
          <w:lang w:eastAsia="ru-RU"/>
        </w:rPr>
        <w:t>1173</w:t>
      </w:r>
      <w:r w:rsidRPr="00E3699C">
        <w:rPr>
          <w:rFonts w:ascii="Times New Roman" w:hAnsi="Times New Roman" w:cs="Times New Roman"/>
          <w:sz w:val="20"/>
          <w:szCs w:val="20"/>
          <w:u w:val="single"/>
          <w:lang w:eastAsia="ru-RU"/>
        </w:rPr>
        <w:t xml:space="preserve">______________ </w:t>
      </w:r>
      <w:r w:rsidRPr="00E3699C">
        <w:rPr>
          <w:rFonts w:ascii="Times New Roman" w:hAnsi="Times New Roman" w:cs="Times New Roman"/>
          <w:sz w:val="20"/>
          <w:szCs w:val="20"/>
          <w:lang w:eastAsia="ru-RU"/>
        </w:rPr>
        <w:t>куб. м</w:t>
      </w:r>
    </w:p>
    <w:p w14:paraId="10B50A45" w14:textId="77777777" w:rsidR="00C133A1" w:rsidRPr="00E3699C" w:rsidRDefault="00C133A1" w:rsidP="002F3A2D">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19. Площадь:</w:t>
      </w:r>
    </w:p>
    <w:p w14:paraId="0C57C366" w14:textId="77777777" w:rsidR="00C133A1" w:rsidRPr="00E3699C" w:rsidRDefault="00C133A1" w:rsidP="002F3A2D">
      <w:pPr>
        <w:tabs>
          <w:tab w:val="center" w:pos="2835"/>
          <w:tab w:val="left" w:pos="4678"/>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а) многоквартирного дома с лоджиями, балконами, шкафами, коридорами и лестничными клетками  </w:t>
      </w:r>
      <w:r w:rsidR="004838B9" w:rsidRPr="00E3699C">
        <w:rPr>
          <w:rFonts w:ascii="Times New Roman" w:hAnsi="Times New Roman" w:cs="Times New Roman"/>
          <w:sz w:val="20"/>
          <w:szCs w:val="20"/>
          <w:u w:val="single"/>
          <w:lang w:eastAsia="ru-RU"/>
        </w:rPr>
        <w:t>_307,2</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1DEFDABA" w14:textId="77777777" w:rsidR="00C133A1" w:rsidRPr="00E3699C" w:rsidRDefault="00C133A1" w:rsidP="002F3A2D">
      <w:pPr>
        <w:tabs>
          <w:tab w:val="center" w:pos="7598"/>
          <w:tab w:val="right" w:pos="1020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б) жилых помещений (общая площадь к</w:t>
      </w:r>
      <w:r w:rsidR="004838B9" w:rsidRPr="00E3699C">
        <w:rPr>
          <w:rFonts w:ascii="Times New Roman" w:hAnsi="Times New Roman" w:cs="Times New Roman"/>
          <w:sz w:val="20"/>
          <w:szCs w:val="20"/>
          <w:lang w:eastAsia="ru-RU"/>
        </w:rPr>
        <w:t xml:space="preserve">вартир)  </w:t>
      </w:r>
      <w:r w:rsidR="004838B9" w:rsidRPr="00E3699C">
        <w:rPr>
          <w:rFonts w:ascii="Times New Roman" w:hAnsi="Times New Roman" w:cs="Times New Roman"/>
          <w:sz w:val="20"/>
          <w:szCs w:val="20"/>
          <w:lang w:eastAsia="ru-RU"/>
        </w:rPr>
        <w:tab/>
        <w:t xml:space="preserve"> 280,8 </w:t>
      </w:r>
      <w:r w:rsidRPr="00E3699C">
        <w:rPr>
          <w:rFonts w:ascii="Times New Roman" w:hAnsi="Times New Roman" w:cs="Times New Roman"/>
          <w:sz w:val="20"/>
          <w:szCs w:val="20"/>
          <w:lang w:eastAsia="ru-RU"/>
        </w:rPr>
        <w:t>кв. м</w:t>
      </w:r>
    </w:p>
    <w:p w14:paraId="15A6CDAA" w14:textId="77777777" w:rsidR="00C133A1" w:rsidRPr="00E3699C" w:rsidRDefault="00C133A1" w:rsidP="002F3A2D">
      <w:pPr>
        <w:pBdr>
          <w:top w:val="single" w:sz="4" w:space="1" w:color="auto"/>
        </w:pBdr>
        <w:autoSpaceDN w:val="0"/>
        <w:spacing w:after="0" w:line="240" w:lineRule="auto"/>
        <w:ind w:left="5585" w:right="624"/>
        <w:rPr>
          <w:rFonts w:ascii="Times New Roman" w:hAnsi="Times New Roman" w:cs="Times New Roman"/>
          <w:sz w:val="20"/>
          <w:szCs w:val="20"/>
          <w:lang w:eastAsia="ru-RU"/>
        </w:rPr>
      </w:pPr>
    </w:p>
    <w:p w14:paraId="3B2CC029" w14:textId="77777777" w:rsidR="00C133A1" w:rsidRPr="00E3699C" w:rsidRDefault="00C133A1" w:rsidP="002F3A2D">
      <w:pPr>
        <w:tabs>
          <w:tab w:val="center" w:pos="6096"/>
          <w:tab w:val="left" w:pos="8080"/>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в) нежилых помещений (общая площадь нежилых помещений, не входящих в состав общего имущества в многоквартирном доме) </w:t>
      </w:r>
      <w:r w:rsidRPr="00E3699C">
        <w:rPr>
          <w:rFonts w:ascii="Times New Roman" w:hAnsi="Times New Roman" w:cs="Times New Roman"/>
          <w:sz w:val="20"/>
          <w:szCs w:val="20"/>
          <w:u w:val="single"/>
          <w:lang w:eastAsia="ru-RU"/>
        </w:rPr>
        <w:tab/>
        <w:t>нет</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3ED4B0B9" w14:textId="77777777" w:rsidR="00C133A1" w:rsidRPr="00E3699C" w:rsidRDefault="00C133A1" w:rsidP="002F3A2D">
      <w:pPr>
        <w:tabs>
          <w:tab w:val="center" w:pos="6804"/>
          <w:tab w:val="left" w:pos="8931"/>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E3699C">
        <w:rPr>
          <w:rFonts w:ascii="Times New Roman" w:hAnsi="Times New Roman" w:cs="Times New Roman"/>
          <w:sz w:val="20"/>
          <w:szCs w:val="20"/>
          <w:u w:val="single"/>
          <w:lang w:eastAsia="ru-RU"/>
        </w:rPr>
        <w:t xml:space="preserve">           </w:t>
      </w:r>
      <w:r w:rsidR="004838B9" w:rsidRPr="00E3699C">
        <w:rPr>
          <w:rFonts w:ascii="Times New Roman" w:hAnsi="Times New Roman" w:cs="Times New Roman"/>
          <w:sz w:val="20"/>
          <w:szCs w:val="20"/>
          <w:u w:val="single"/>
          <w:lang w:eastAsia="ru-RU"/>
        </w:rPr>
        <w:t xml:space="preserve"> 26,4 </w:t>
      </w:r>
      <w:r w:rsidRPr="00E3699C">
        <w:rPr>
          <w:rFonts w:ascii="Times New Roman" w:hAnsi="Times New Roman" w:cs="Times New Roman"/>
          <w:sz w:val="20"/>
          <w:szCs w:val="20"/>
          <w:lang w:eastAsia="ru-RU"/>
        </w:rPr>
        <w:t>кв. м</w:t>
      </w:r>
    </w:p>
    <w:p w14:paraId="008C7C28" w14:textId="77777777" w:rsidR="00C133A1" w:rsidRPr="00E3699C" w:rsidRDefault="00C133A1" w:rsidP="002F3A2D">
      <w:pPr>
        <w:tabs>
          <w:tab w:val="center" w:pos="5245"/>
          <w:tab w:val="left" w:pos="7088"/>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 Количество лестниц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шт.</w:t>
      </w:r>
    </w:p>
    <w:p w14:paraId="2883C0EE" w14:textId="77777777" w:rsidR="00C133A1" w:rsidRPr="00E3699C" w:rsidRDefault="00C133A1" w:rsidP="00B73D4F">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21. Уборочная площадь лестниц (включая межквартирные лестничные площадки)</w:t>
      </w:r>
      <w:r w:rsidRPr="00E3699C">
        <w:rPr>
          <w:rFonts w:ascii="Times New Roman" w:hAnsi="Times New Roman" w:cs="Times New Roman"/>
          <w:sz w:val="20"/>
          <w:szCs w:val="20"/>
          <w:lang w:eastAsia="ru-RU"/>
        </w:rPr>
        <w:br/>
        <w:t>нет</w:t>
      </w:r>
      <w:r w:rsidRPr="00E3699C">
        <w:rPr>
          <w:rFonts w:ascii="Times New Roman" w:hAnsi="Times New Roman" w:cs="Times New Roman"/>
          <w:sz w:val="20"/>
          <w:szCs w:val="20"/>
          <w:lang w:eastAsia="ru-RU"/>
        </w:rPr>
        <w:tab/>
        <w:t>кв. м</w:t>
      </w:r>
    </w:p>
    <w:p w14:paraId="618D3F5B" w14:textId="77777777" w:rsidR="00C133A1" w:rsidRPr="00E3699C" w:rsidRDefault="00C133A1" w:rsidP="002F3A2D">
      <w:pPr>
        <w:tabs>
          <w:tab w:val="center" w:pos="7230"/>
          <w:tab w:val="left" w:pos="935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22. Уборочная площад</w:t>
      </w:r>
      <w:r w:rsidR="004F494C" w:rsidRPr="00E3699C">
        <w:rPr>
          <w:rFonts w:ascii="Times New Roman" w:hAnsi="Times New Roman" w:cs="Times New Roman"/>
          <w:sz w:val="20"/>
          <w:szCs w:val="20"/>
          <w:lang w:eastAsia="ru-RU"/>
        </w:rPr>
        <w:t>ь общих коридоров           26,4</w:t>
      </w:r>
      <w:r w:rsidRPr="00E3699C">
        <w:rPr>
          <w:rFonts w:ascii="Times New Roman" w:hAnsi="Times New Roman" w:cs="Times New Roman"/>
          <w:sz w:val="20"/>
          <w:szCs w:val="20"/>
          <w:lang w:eastAsia="ru-RU"/>
        </w:rPr>
        <w:tab/>
        <w:t>кв. м</w:t>
      </w:r>
    </w:p>
    <w:p w14:paraId="02C463B0" w14:textId="77777777" w:rsidR="00C133A1" w:rsidRPr="00E3699C" w:rsidRDefault="00C133A1" w:rsidP="002F3A2D">
      <w:pPr>
        <w:tabs>
          <w:tab w:val="center" w:pos="6379"/>
          <w:tab w:val="left" w:pos="8505"/>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23. Уборочная площадь других помещений общего пользования (включая технические этажи, чердаки, технические подвалы)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кв. м</w:t>
      </w:r>
    </w:p>
    <w:p w14:paraId="4330F5A9" w14:textId="77777777" w:rsidR="00C133A1" w:rsidRPr="00E3699C" w:rsidRDefault="00C133A1" w:rsidP="002F3A2D">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24. Площадь земельного участка, входящего в состав общего имущества многоквартирного дома </w:t>
      </w:r>
      <w:r w:rsidRPr="00E3699C">
        <w:rPr>
          <w:rFonts w:ascii="Times New Roman" w:hAnsi="Times New Roman" w:cs="Times New Roman"/>
          <w:sz w:val="20"/>
          <w:szCs w:val="20"/>
          <w:u w:val="single"/>
          <w:lang w:eastAsia="ru-RU"/>
        </w:rPr>
        <w:t>нет данных_______________________</w:t>
      </w:r>
    </w:p>
    <w:p w14:paraId="484D1A01" w14:textId="77777777" w:rsidR="00C133A1" w:rsidRPr="00E3699C" w:rsidRDefault="00C133A1" w:rsidP="002F3A2D">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25. Кадастровый номер земельного участка (при его наличии)  </w:t>
      </w:r>
    </w:p>
    <w:p w14:paraId="50EB7F64"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II</w:t>
      </w:r>
      <w:r w:rsidRPr="00E3699C">
        <w:rPr>
          <w:rFonts w:ascii="Times New Roman" w:hAnsi="Times New Roman" w:cs="Times New Roman"/>
          <w:sz w:val="20"/>
          <w:szCs w:val="20"/>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C133A1" w:rsidRPr="00C133A1" w14:paraId="3A9667F7" w14:textId="77777777" w:rsidTr="00C133A1">
        <w:tc>
          <w:tcPr>
            <w:tcW w:w="4253" w:type="dxa"/>
            <w:tcBorders>
              <w:top w:val="single" w:sz="4" w:space="0" w:color="auto"/>
              <w:left w:val="single" w:sz="4" w:space="0" w:color="auto"/>
              <w:bottom w:val="single" w:sz="4" w:space="0" w:color="auto"/>
              <w:right w:val="single" w:sz="4" w:space="0" w:color="auto"/>
            </w:tcBorders>
          </w:tcPr>
          <w:p w14:paraId="7582EFCC"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3B366876"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31523A6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C133A1" w14:paraId="02D1B675" w14:textId="77777777" w:rsidTr="00C133A1">
        <w:tc>
          <w:tcPr>
            <w:tcW w:w="4253" w:type="dxa"/>
            <w:tcBorders>
              <w:top w:val="single" w:sz="4" w:space="0" w:color="auto"/>
              <w:left w:val="single" w:sz="4" w:space="0" w:color="auto"/>
              <w:bottom w:val="single" w:sz="4" w:space="0" w:color="auto"/>
              <w:right w:val="single" w:sz="4" w:space="0" w:color="auto"/>
            </w:tcBorders>
            <w:vAlign w:val="bottom"/>
          </w:tcPr>
          <w:p w14:paraId="371F4892"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14:paraId="462FDAB6" w14:textId="77777777" w:rsidR="00C133A1" w:rsidRPr="007B46BC" w:rsidRDefault="004F494C" w:rsidP="002F3A2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Бутовый, ленточный</w:t>
            </w:r>
          </w:p>
        </w:tc>
        <w:tc>
          <w:tcPr>
            <w:tcW w:w="2579" w:type="dxa"/>
            <w:tcBorders>
              <w:top w:val="single" w:sz="4" w:space="0" w:color="auto"/>
              <w:left w:val="single" w:sz="4" w:space="0" w:color="auto"/>
              <w:bottom w:val="single" w:sz="4" w:space="0" w:color="auto"/>
              <w:right w:val="single" w:sz="4" w:space="0" w:color="auto"/>
            </w:tcBorders>
          </w:tcPr>
          <w:p w14:paraId="34E65182"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3558A7AE" w14:textId="77777777" w:rsidTr="00C133A1">
        <w:tc>
          <w:tcPr>
            <w:tcW w:w="4253" w:type="dxa"/>
            <w:tcBorders>
              <w:top w:val="single" w:sz="4" w:space="0" w:color="auto"/>
              <w:left w:val="single" w:sz="4" w:space="0" w:color="auto"/>
              <w:bottom w:val="single" w:sz="4" w:space="0" w:color="auto"/>
              <w:right w:val="single" w:sz="4" w:space="0" w:color="auto"/>
            </w:tcBorders>
            <w:vAlign w:val="bottom"/>
          </w:tcPr>
          <w:p w14:paraId="42514BE5"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lastRenderedPageBreak/>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14:paraId="43D95C2C" w14:textId="77777777" w:rsidR="00C133A1" w:rsidRPr="007B46BC" w:rsidRDefault="00D1264B" w:rsidP="00D1264B">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панели, кирпичные</w:t>
            </w:r>
          </w:p>
        </w:tc>
        <w:tc>
          <w:tcPr>
            <w:tcW w:w="2579" w:type="dxa"/>
            <w:tcBorders>
              <w:top w:val="single" w:sz="4" w:space="0" w:color="auto"/>
              <w:left w:val="single" w:sz="4" w:space="0" w:color="auto"/>
              <w:bottom w:val="single" w:sz="4" w:space="0" w:color="auto"/>
              <w:right w:val="single" w:sz="4" w:space="0" w:color="auto"/>
            </w:tcBorders>
          </w:tcPr>
          <w:p w14:paraId="04B1D583"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490042BB" w14:textId="77777777" w:rsidTr="00C133A1">
        <w:tc>
          <w:tcPr>
            <w:tcW w:w="4253" w:type="dxa"/>
            <w:tcBorders>
              <w:top w:val="single" w:sz="4" w:space="0" w:color="auto"/>
              <w:left w:val="single" w:sz="4" w:space="0" w:color="auto"/>
              <w:bottom w:val="single" w:sz="4" w:space="0" w:color="auto"/>
              <w:right w:val="single" w:sz="4" w:space="0" w:color="auto"/>
            </w:tcBorders>
            <w:vAlign w:val="bottom"/>
          </w:tcPr>
          <w:p w14:paraId="252594AE"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14:paraId="2DC5A237" w14:textId="77777777" w:rsidR="00C133A1" w:rsidRPr="007B46BC" w:rsidRDefault="00D1264B" w:rsidP="002F3A2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Деревянные,  дощатые</w:t>
            </w:r>
          </w:p>
        </w:tc>
        <w:tc>
          <w:tcPr>
            <w:tcW w:w="2579" w:type="dxa"/>
            <w:tcBorders>
              <w:top w:val="single" w:sz="4" w:space="0" w:color="auto"/>
              <w:left w:val="single" w:sz="4" w:space="0" w:color="auto"/>
              <w:bottom w:val="single" w:sz="4" w:space="0" w:color="auto"/>
              <w:right w:val="single" w:sz="4" w:space="0" w:color="auto"/>
            </w:tcBorders>
          </w:tcPr>
          <w:p w14:paraId="11ECEB0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69B043EE" w14:textId="77777777"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14:paraId="2A0CD0B5"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14:paraId="48AF8240" w14:textId="77777777" w:rsidR="00C133A1" w:rsidRPr="007B46BC" w:rsidRDefault="009F702C" w:rsidP="002F3A2D">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vMerge w:val="restart"/>
            <w:tcBorders>
              <w:top w:val="nil"/>
              <w:bottom w:val="nil"/>
            </w:tcBorders>
          </w:tcPr>
          <w:p w14:paraId="1024AA9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62C968F3" w14:textId="77777777" w:rsidTr="009B4F4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tcPr>
          <w:p w14:paraId="2A2AF7B3" w14:textId="77777777" w:rsidR="00C133A1" w:rsidRPr="009F702C" w:rsidRDefault="00C133A1" w:rsidP="002F3A2D">
            <w:pPr>
              <w:autoSpaceDN w:val="0"/>
              <w:spacing w:after="0" w:line="240" w:lineRule="auto"/>
              <w:ind w:left="992"/>
              <w:rPr>
                <w:rFonts w:ascii="Times New Roman" w:hAnsi="Times New Roman" w:cs="Times New Roman"/>
                <w:sz w:val="20"/>
                <w:szCs w:val="20"/>
                <w:u w:val="single"/>
                <w:lang w:eastAsia="ru-RU"/>
              </w:rPr>
            </w:pPr>
            <w:r w:rsidRPr="009F702C">
              <w:rPr>
                <w:rFonts w:ascii="Times New Roman" w:hAnsi="Times New Roman" w:cs="Times New Roman"/>
                <w:sz w:val="20"/>
                <w:szCs w:val="20"/>
                <w:u w:val="single"/>
                <w:lang w:eastAsia="ru-RU"/>
              </w:rPr>
              <w:t>чердачные</w:t>
            </w:r>
          </w:p>
        </w:tc>
        <w:tc>
          <w:tcPr>
            <w:tcW w:w="2977" w:type="dxa"/>
            <w:vMerge/>
            <w:tcBorders>
              <w:top w:val="nil"/>
              <w:bottom w:val="single" w:sz="4" w:space="0" w:color="auto"/>
            </w:tcBorders>
          </w:tcPr>
          <w:p w14:paraId="4D6D59A1"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single" w:sz="4" w:space="0" w:color="auto"/>
            </w:tcBorders>
          </w:tcPr>
          <w:p w14:paraId="771459E4"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28223FC8" w14:textId="77777777" w:rsidTr="009B4F4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nil"/>
            </w:tcBorders>
          </w:tcPr>
          <w:p w14:paraId="63CC2C7C" w14:textId="77777777"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междуэтажные</w:t>
            </w:r>
          </w:p>
        </w:tc>
        <w:tc>
          <w:tcPr>
            <w:tcW w:w="2977" w:type="dxa"/>
            <w:tcBorders>
              <w:top w:val="single" w:sz="4" w:space="0" w:color="auto"/>
              <w:bottom w:val="nil"/>
            </w:tcBorders>
          </w:tcPr>
          <w:p w14:paraId="2AD374B4"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bottom w:val="nil"/>
            </w:tcBorders>
          </w:tcPr>
          <w:p w14:paraId="0D30E733"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08DE3CA7" w14:textId="77777777"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44F5B499" w14:textId="77777777"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14:paraId="211E1C5D"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14:paraId="1B32D9E7"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66DE26BF" w14:textId="77777777"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50C97BF4" w14:textId="77777777"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14:paraId="5CA51CB3"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14:paraId="454AEFCB"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A0F7BA4" w14:textId="77777777" w:rsidTr="00C133A1">
        <w:tc>
          <w:tcPr>
            <w:tcW w:w="4253" w:type="dxa"/>
            <w:tcBorders>
              <w:top w:val="single" w:sz="4" w:space="0" w:color="auto"/>
              <w:left w:val="single" w:sz="4" w:space="0" w:color="auto"/>
              <w:bottom w:val="single" w:sz="4" w:space="0" w:color="auto"/>
              <w:right w:val="single" w:sz="4" w:space="0" w:color="auto"/>
            </w:tcBorders>
            <w:vAlign w:val="bottom"/>
          </w:tcPr>
          <w:p w14:paraId="73814BB8"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14:paraId="4242C5FC" w14:textId="77777777" w:rsidR="00C133A1" w:rsidRPr="007B46BC" w:rsidRDefault="009F702C" w:rsidP="009F702C">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Кровля смешанная- асбестоцементная и металлическая </w:t>
            </w:r>
            <w:r w:rsidR="00382730">
              <w:rPr>
                <w:rFonts w:ascii="Times New Roman" w:hAnsi="Times New Roman" w:cs="Times New Roman"/>
                <w:sz w:val="20"/>
                <w:szCs w:val="20"/>
                <w:lang w:eastAsia="ru-RU"/>
              </w:rPr>
              <w:t>листовая</w:t>
            </w:r>
          </w:p>
        </w:tc>
        <w:tc>
          <w:tcPr>
            <w:tcW w:w="2579" w:type="dxa"/>
            <w:tcBorders>
              <w:top w:val="single" w:sz="4" w:space="0" w:color="auto"/>
              <w:left w:val="single" w:sz="4" w:space="0" w:color="auto"/>
              <w:bottom w:val="single" w:sz="4" w:space="0" w:color="auto"/>
              <w:right w:val="single" w:sz="4" w:space="0" w:color="auto"/>
            </w:tcBorders>
            <w:vAlign w:val="bottom"/>
          </w:tcPr>
          <w:p w14:paraId="16B21D01" w14:textId="77777777" w:rsidR="00C133A1" w:rsidRPr="007B46BC" w:rsidRDefault="00382730"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47FEF85D" w14:textId="77777777" w:rsidTr="00C133A1">
        <w:tc>
          <w:tcPr>
            <w:tcW w:w="4253" w:type="dxa"/>
            <w:tcBorders>
              <w:top w:val="single" w:sz="4" w:space="0" w:color="auto"/>
              <w:left w:val="single" w:sz="4" w:space="0" w:color="auto"/>
              <w:bottom w:val="single" w:sz="4" w:space="0" w:color="auto"/>
              <w:right w:val="single" w:sz="4" w:space="0" w:color="auto"/>
            </w:tcBorders>
            <w:vAlign w:val="bottom"/>
          </w:tcPr>
          <w:p w14:paraId="4F0718F8"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14:paraId="5E55CC7E" w14:textId="77777777" w:rsidR="00C133A1" w:rsidRPr="007B46BC" w:rsidRDefault="00844700" w:rsidP="002F3A2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Деревянные, дощатые</w:t>
            </w:r>
            <w:r w:rsidR="009B4F4D">
              <w:rPr>
                <w:rFonts w:ascii="Times New Roman" w:hAnsi="Times New Roman" w:cs="Times New Roman"/>
                <w:sz w:val="20"/>
                <w:szCs w:val="20"/>
                <w:lang w:eastAsia="ru-RU"/>
              </w:rPr>
              <w:t>; синтетические, рулонные</w:t>
            </w:r>
          </w:p>
        </w:tc>
        <w:tc>
          <w:tcPr>
            <w:tcW w:w="2579" w:type="dxa"/>
            <w:tcBorders>
              <w:top w:val="single" w:sz="4" w:space="0" w:color="auto"/>
              <w:left w:val="single" w:sz="4" w:space="0" w:color="auto"/>
              <w:bottom w:val="single" w:sz="4" w:space="0" w:color="auto"/>
              <w:right w:val="single" w:sz="4" w:space="0" w:color="auto"/>
            </w:tcBorders>
          </w:tcPr>
          <w:p w14:paraId="1C92D4EB"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62F974B8"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1B8ADC15"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14:paraId="3929D25E" w14:textId="77777777" w:rsidR="00C133A1" w:rsidRPr="007B46BC" w:rsidRDefault="00CD33EF" w:rsidP="002F3A2D">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Оконные блоки, двойные- стеклопакеты и деревянные</w:t>
            </w:r>
          </w:p>
        </w:tc>
        <w:tc>
          <w:tcPr>
            <w:tcW w:w="2579" w:type="dxa"/>
            <w:vMerge w:val="restart"/>
            <w:tcBorders>
              <w:top w:val="single" w:sz="4" w:space="0" w:color="auto"/>
              <w:left w:val="nil"/>
              <w:bottom w:val="nil"/>
              <w:right w:val="single" w:sz="4" w:space="0" w:color="auto"/>
            </w:tcBorders>
          </w:tcPr>
          <w:p w14:paraId="14783798" w14:textId="77777777" w:rsidR="00C133A1" w:rsidRPr="007B46BC" w:rsidRDefault="00293F0B" w:rsidP="002F3A2D">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хорошее</w:t>
            </w:r>
          </w:p>
        </w:tc>
      </w:tr>
      <w:tr w:rsidR="00C133A1" w:rsidRPr="00C133A1" w14:paraId="356D1339" w14:textId="77777777" w:rsidTr="009B4F4D">
        <w:trPr>
          <w:cantSplit/>
        </w:trPr>
        <w:tc>
          <w:tcPr>
            <w:tcW w:w="4253" w:type="dxa"/>
            <w:tcBorders>
              <w:top w:val="nil"/>
              <w:left w:val="single" w:sz="4" w:space="0" w:color="auto"/>
              <w:bottom w:val="single" w:sz="4" w:space="0" w:color="auto"/>
              <w:right w:val="single" w:sz="4" w:space="0" w:color="auto"/>
            </w:tcBorders>
            <w:vAlign w:val="bottom"/>
          </w:tcPr>
          <w:p w14:paraId="16FFA105" w14:textId="77777777"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single" w:sz="4" w:space="0" w:color="auto"/>
              <w:right w:val="single" w:sz="4" w:space="0" w:color="auto"/>
            </w:tcBorders>
            <w:vAlign w:val="bottom"/>
          </w:tcPr>
          <w:p w14:paraId="67D0FF0D"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57D58571"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64664DFF" w14:textId="77777777" w:rsidTr="009B4F4D">
        <w:tc>
          <w:tcPr>
            <w:tcW w:w="4253" w:type="dxa"/>
            <w:tcBorders>
              <w:top w:val="single" w:sz="4" w:space="0" w:color="auto"/>
              <w:left w:val="single" w:sz="4" w:space="0" w:color="auto"/>
              <w:bottom w:val="nil"/>
              <w:right w:val="single" w:sz="4" w:space="0" w:color="auto"/>
            </w:tcBorders>
            <w:vAlign w:val="bottom"/>
          </w:tcPr>
          <w:p w14:paraId="34873D03" w14:textId="77777777"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single" w:sz="4" w:space="0" w:color="auto"/>
              <w:left w:val="nil"/>
              <w:bottom w:val="nil"/>
              <w:right w:val="single" w:sz="4" w:space="0" w:color="auto"/>
            </w:tcBorders>
            <w:vAlign w:val="bottom"/>
          </w:tcPr>
          <w:p w14:paraId="433C649F"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7EECFB0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0112937" w14:textId="77777777" w:rsidTr="00C133A1">
        <w:tc>
          <w:tcPr>
            <w:tcW w:w="4253" w:type="dxa"/>
            <w:tcBorders>
              <w:top w:val="nil"/>
              <w:left w:val="single" w:sz="4" w:space="0" w:color="auto"/>
              <w:bottom w:val="single" w:sz="4" w:space="0" w:color="auto"/>
              <w:right w:val="single" w:sz="4" w:space="0" w:color="auto"/>
            </w:tcBorders>
            <w:vAlign w:val="bottom"/>
          </w:tcPr>
          <w:p w14:paraId="43CB1A8F" w14:textId="77777777"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61C6C181" w14:textId="77777777" w:rsidR="00C133A1" w:rsidRPr="007B46BC" w:rsidRDefault="00CD33EF" w:rsidP="002F3A2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Материал заполнения – дерево, металл</w:t>
            </w:r>
          </w:p>
        </w:tc>
        <w:tc>
          <w:tcPr>
            <w:tcW w:w="2579" w:type="dxa"/>
            <w:tcBorders>
              <w:top w:val="nil"/>
              <w:left w:val="nil"/>
              <w:bottom w:val="single" w:sz="4" w:space="0" w:color="auto"/>
              <w:right w:val="single" w:sz="4" w:space="0" w:color="auto"/>
            </w:tcBorders>
          </w:tcPr>
          <w:p w14:paraId="20FA5EBC" w14:textId="77777777" w:rsidR="00C133A1" w:rsidRPr="007B46BC" w:rsidRDefault="00293F0B" w:rsidP="002F3A2D">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хорошее</w:t>
            </w:r>
          </w:p>
        </w:tc>
      </w:tr>
      <w:tr w:rsidR="00C133A1" w:rsidRPr="00C133A1" w14:paraId="016E27D7"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6D66F16E"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14:paraId="2148E99F" w14:textId="77777777" w:rsidR="00C133A1" w:rsidRPr="007B46BC" w:rsidRDefault="00ED66EB" w:rsidP="002F3A2D">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простая</w:t>
            </w:r>
          </w:p>
          <w:p w14:paraId="05373888"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32805CA0"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74E18F7C" w14:textId="77777777" w:rsidTr="00C133A1">
        <w:trPr>
          <w:cantSplit/>
        </w:trPr>
        <w:tc>
          <w:tcPr>
            <w:tcW w:w="4253" w:type="dxa"/>
            <w:tcBorders>
              <w:top w:val="nil"/>
              <w:left w:val="single" w:sz="4" w:space="0" w:color="auto"/>
              <w:bottom w:val="nil"/>
              <w:right w:val="single" w:sz="4" w:space="0" w:color="auto"/>
            </w:tcBorders>
            <w:vAlign w:val="bottom"/>
          </w:tcPr>
          <w:p w14:paraId="79FB220B" w14:textId="77777777" w:rsidR="00C133A1" w:rsidRPr="00ED66EB" w:rsidRDefault="00C133A1" w:rsidP="002F3A2D">
            <w:pPr>
              <w:autoSpaceDN w:val="0"/>
              <w:spacing w:after="0" w:line="240" w:lineRule="auto"/>
              <w:ind w:left="993"/>
              <w:rPr>
                <w:rFonts w:ascii="Times New Roman" w:hAnsi="Times New Roman" w:cs="Times New Roman"/>
                <w:sz w:val="20"/>
                <w:szCs w:val="20"/>
                <w:u w:val="single"/>
                <w:lang w:eastAsia="ru-RU"/>
              </w:rPr>
            </w:pPr>
            <w:r w:rsidRPr="00ED66EB">
              <w:rPr>
                <w:rFonts w:ascii="Times New Roman" w:hAnsi="Times New Roman" w:cs="Times New Roman"/>
                <w:sz w:val="20"/>
                <w:szCs w:val="20"/>
                <w:u w:val="single"/>
                <w:lang w:eastAsia="ru-RU"/>
              </w:rPr>
              <w:t>внутренняя</w:t>
            </w:r>
          </w:p>
        </w:tc>
        <w:tc>
          <w:tcPr>
            <w:tcW w:w="2977" w:type="dxa"/>
            <w:vMerge/>
            <w:tcBorders>
              <w:top w:val="nil"/>
              <w:left w:val="nil"/>
              <w:bottom w:val="nil"/>
              <w:right w:val="single" w:sz="4" w:space="0" w:color="auto"/>
            </w:tcBorders>
            <w:vAlign w:val="bottom"/>
          </w:tcPr>
          <w:p w14:paraId="3255F004"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25E59DC0"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1F904841" w14:textId="77777777" w:rsidTr="00C133A1">
        <w:tc>
          <w:tcPr>
            <w:tcW w:w="4253" w:type="dxa"/>
            <w:tcBorders>
              <w:top w:val="nil"/>
              <w:left w:val="single" w:sz="4" w:space="0" w:color="auto"/>
              <w:bottom w:val="nil"/>
              <w:right w:val="single" w:sz="4" w:space="0" w:color="auto"/>
            </w:tcBorders>
            <w:vAlign w:val="bottom"/>
          </w:tcPr>
          <w:p w14:paraId="0C4A85DB" w14:textId="77777777"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14:paraId="21FDD523"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21E66A7F"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553B1D24" w14:textId="77777777" w:rsidTr="00C133A1">
        <w:tc>
          <w:tcPr>
            <w:tcW w:w="4253" w:type="dxa"/>
            <w:tcBorders>
              <w:top w:val="single" w:sz="4" w:space="0" w:color="auto"/>
              <w:left w:val="single" w:sz="4" w:space="0" w:color="auto"/>
              <w:bottom w:val="single" w:sz="4" w:space="0" w:color="auto"/>
              <w:right w:val="single" w:sz="4" w:space="0" w:color="auto"/>
            </w:tcBorders>
          </w:tcPr>
          <w:p w14:paraId="7D30AF57"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4FC3929E"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1CDC9489"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C133A1" w14:paraId="3640B65D"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57D9D1F5"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14:paraId="5A5882B6"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109B70BD"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26339C62" w14:textId="77777777" w:rsidTr="00C133A1">
        <w:trPr>
          <w:cantSplit/>
        </w:trPr>
        <w:tc>
          <w:tcPr>
            <w:tcW w:w="4253" w:type="dxa"/>
            <w:tcBorders>
              <w:top w:val="nil"/>
              <w:left w:val="single" w:sz="4" w:space="0" w:color="auto"/>
              <w:bottom w:val="single" w:sz="4" w:space="0" w:color="auto"/>
              <w:right w:val="single" w:sz="4" w:space="0" w:color="auto"/>
            </w:tcBorders>
            <w:vAlign w:val="bottom"/>
          </w:tcPr>
          <w:p w14:paraId="6BA0CDFF"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14:paraId="130BA308"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407A12E4"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7EAC89D4"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25031021"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14:paraId="018E8222"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5322F20C"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02DBCDC7" w14:textId="77777777" w:rsidTr="00C133A1">
        <w:tc>
          <w:tcPr>
            <w:tcW w:w="4253" w:type="dxa"/>
            <w:tcBorders>
              <w:top w:val="nil"/>
              <w:left w:val="single" w:sz="4" w:space="0" w:color="auto"/>
              <w:bottom w:val="nil"/>
              <w:right w:val="single" w:sz="4" w:space="0" w:color="auto"/>
            </w:tcBorders>
            <w:vAlign w:val="bottom"/>
          </w:tcPr>
          <w:p w14:paraId="3C307CA8"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14:paraId="2B2B0F93"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E014C60"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0198186" w14:textId="77777777" w:rsidTr="00C133A1">
        <w:tc>
          <w:tcPr>
            <w:tcW w:w="4253" w:type="dxa"/>
            <w:tcBorders>
              <w:top w:val="nil"/>
              <w:left w:val="single" w:sz="4" w:space="0" w:color="auto"/>
              <w:bottom w:val="nil"/>
              <w:right w:val="single" w:sz="4" w:space="0" w:color="auto"/>
            </w:tcBorders>
            <w:vAlign w:val="bottom"/>
          </w:tcPr>
          <w:p w14:paraId="45720909"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14:paraId="42D16B86"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7716C892"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276EA54F" w14:textId="77777777" w:rsidTr="00C133A1">
        <w:tc>
          <w:tcPr>
            <w:tcW w:w="4253" w:type="dxa"/>
            <w:tcBorders>
              <w:top w:val="nil"/>
              <w:left w:val="single" w:sz="4" w:space="0" w:color="auto"/>
              <w:bottom w:val="nil"/>
              <w:right w:val="single" w:sz="4" w:space="0" w:color="auto"/>
            </w:tcBorders>
            <w:vAlign w:val="bottom"/>
          </w:tcPr>
          <w:p w14:paraId="2D8ACE84"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14:paraId="412179D1"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C4B14ED"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3513EF3E" w14:textId="77777777" w:rsidTr="00C133A1">
        <w:tc>
          <w:tcPr>
            <w:tcW w:w="4253" w:type="dxa"/>
            <w:tcBorders>
              <w:top w:val="nil"/>
              <w:left w:val="single" w:sz="4" w:space="0" w:color="auto"/>
              <w:bottom w:val="nil"/>
              <w:right w:val="single" w:sz="4" w:space="0" w:color="auto"/>
            </w:tcBorders>
            <w:vAlign w:val="bottom"/>
          </w:tcPr>
          <w:p w14:paraId="5AC8A00A"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14:paraId="5DB07F64"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713FE69"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38058157" w14:textId="77777777" w:rsidTr="00C133A1">
        <w:tc>
          <w:tcPr>
            <w:tcW w:w="4253" w:type="dxa"/>
            <w:tcBorders>
              <w:top w:val="nil"/>
              <w:left w:val="single" w:sz="4" w:space="0" w:color="auto"/>
              <w:bottom w:val="nil"/>
              <w:right w:val="single" w:sz="4" w:space="0" w:color="auto"/>
            </w:tcBorders>
            <w:vAlign w:val="bottom"/>
          </w:tcPr>
          <w:p w14:paraId="58CDE2FB"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14:paraId="6D899FA2"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3BDEBA2"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0BA44753" w14:textId="77777777" w:rsidTr="00C133A1">
        <w:tc>
          <w:tcPr>
            <w:tcW w:w="4253" w:type="dxa"/>
            <w:tcBorders>
              <w:top w:val="nil"/>
              <w:left w:val="single" w:sz="4" w:space="0" w:color="auto"/>
              <w:bottom w:val="nil"/>
              <w:right w:val="single" w:sz="4" w:space="0" w:color="auto"/>
            </w:tcBorders>
            <w:vAlign w:val="bottom"/>
          </w:tcPr>
          <w:p w14:paraId="463FB821"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14:paraId="15879572"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D7CE685"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38C22A4B" w14:textId="77777777" w:rsidTr="00C133A1">
        <w:tc>
          <w:tcPr>
            <w:tcW w:w="4253" w:type="dxa"/>
            <w:tcBorders>
              <w:top w:val="nil"/>
              <w:left w:val="single" w:sz="4" w:space="0" w:color="auto"/>
              <w:bottom w:val="nil"/>
              <w:right w:val="single" w:sz="4" w:space="0" w:color="auto"/>
            </w:tcBorders>
            <w:vAlign w:val="bottom"/>
          </w:tcPr>
          <w:p w14:paraId="3850E7CF"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14:paraId="12D9D3EF"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49A4223C"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5D24F79C" w14:textId="77777777" w:rsidTr="00C133A1">
        <w:tc>
          <w:tcPr>
            <w:tcW w:w="4253" w:type="dxa"/>
            <w:tcBorders>
              <w:top w:val="nil"/>
              <w:left w:val="single" w:sz="4" w:space="0" w:color="auto"/>
              <w:bottom w:val="single" w:sz="4" w:space="0" w:color="auto"/>
              <w:right w:val="single" w:sz="4" w:space="0" w:color="auto"/>
            </w:tcBorders>
            <w:vAlign w:val="bottom"/>
          </w:tcPr>
          <w:p w14:paraId="0BDD5890" w14:textId="77777777"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459B5392"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72E1D7E9"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4D0A93C"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6E3C0026"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14:paraId="0EDEA1E7"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14:paraId="0DF5C435"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14:paraId="2874DBF4"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14:paraId="2626EA0C" w14:textId="77777777" w:rsidR="00C133A1" w:rsidRDefault="00C133A1" w:rsidP="002F3A2D">
            <w:pPr>
              <w:autoSpaceDN w:val="0"/>
              <w:spacing w:after="0" w:line="240" w:lineRule="auto"/>
              <w:jc w:val="center"/>
              <w:rPr>
                <w:rFonts w:ascii="Times New Roman" w:hAnsi="Times New Roman" w:cs="Times New Roman"/>
                <w:sz w:val="20"/>
                <w:szCs w:val="20"/>
                <w:lang w:eastAsia="ru-RU"/>
              </w:rPr>
            </w:pPr>
          </w:p>
          <w:p w14:paraId="3DED8FFF" w14:textId="77777777" w:rsidR="007B46BC" w:rsidRPr="007B46BC" w:rsidRDefault="007B46BC" w:rsidP="002F3A2D">
            <w:pPr>
              <w:autoSpaceDN w:val="0"/>
              <w:spacing w:after="0" w:line="240" w:lineRule="auto"/>
              <w:jc w:val="center"/>
              <w:rPr>
                <w:rFonts w:ascii="Times New Roman" w:hAnsi="Times New Roman" w:cs="Times New Roman"/>
                <w:sz w:val="20"/>
                <w:szCs w:val="20"/>
                <w:lang w:eastAsia="ru-RU"/>
              </w:rPr>
            </w:pPr>
          </w:p>
          <w:p w14:paraId="5DBA07F8"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0C027357" w14:textId="77777777" w:rsidTr="00C133A1">
        <w:trPr>
          <w:cantSplit/>
        </w:trPr>
        <w:tc>
          <w:tcPr>
            <w:tcW w:w="4253" w:type="dxa"/>
            <w:tcBorders>
              <w:top w:val="single" w:sz="4" w:space="0" w:color="auto"/>
              <w:left w:val="single" w:sz="4" w:space="0" w:color="auto"/>
              <w:bottom w:val="nil"/>
              <w:right w:val="single" w:sz="4" w:space="0" w:color="auto"/>
            </w:tcBorders>
            <w:vAlign w:val="bottom"/>
          </w:tcPr>
          <w:p w14:paraId="13F92B1B" w14:textId="77777777" w:rsidR="00C133A1" w:rsidRPr="007B46BC" w:rsidRDefault="00C133A1" w:rsidP="00B73D4F">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14:paraId="58F76926"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14:paraId="2689B57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374463C6" w14:textId="77777777" w:rsidTr="00C133A1">
        <w:trPr>
          <w:cantSplit/>
        </w:trPr>
        <w:tc>
          <w:tcPr>
            <w:tcW w:w="4253" w:type="dxa"/>
            <w:tcBorders>
              <w:top w:val="nil"/>
              <w:left w:val="single" w:sz="4" w:space="0" w:color="auto"/>
              <w:bottom w:val="nil"/>
              <w:right w:val="single" w:sz="4" w:space="0" w:color="auto"/>
            </w:tcBorders>
            <w:vAlign w:val="bottom"/>
          </w:tcPr>
          <w:p w14:paraId="550F886D"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14:paraId="4FF1A3CD"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0425C006"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14:paraId="7F979DE7" w14:textId="77777777" w:rsidTr="00C133A1">
        <w:tc>
          <w:tcPr>
            <w:tcW w:w="4253" w:type="dxa"/>
            <w:tcBorders>
              <w:top w:val="nil"/>
              <w:left w:val="single" w:sz="4" w:space="0" w:color="auto"/>
              <w:bottom w:val="nil"/>
              <w:right w:val="single" w:sz="4" w:space="0" w:color="auto"/>
            </w:tcBorders>
            <w:vAlign w:val="bottom"/>
          </w:tcPr>
          <w:p w14:paraId="55B4623E"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14:paraId="0429D106"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53448741" w14:textId="77777777" w:rsidR="007B46BC" w:rsidRDefault="007B46BC" w:rsidP="002F3A2D">
            <w:pPr>
              <w:autoSpaceDN w:val="0"/>
              <w:spacing w:after="0" w:line="240" w:lineRule="auto"/>
              <w:jc w:val="center"/>
              <w:rPr>
                <w:rFonts w:ascii="Times New Roman" w:hAnsi="Times New Roman" w:cs="Times New Roman"/>
                <w:sz w:val="20"/>
                <w:szCs w:val="20"/>
                <w:lang w:eastAsia="ru-RU"/>
              </w:rPr>
            </w:pPr>
          </w:p>
          <w:p w14:paraId="0705ABAC"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28DD8FC3" w14:textId="77777777" w:rsidTr="00C133A1">
        <w:tc>
          <w:tcPr>
            <w:tcW w:w="4253" w:type="dxa"/>
            <w:tcBorders>
              <w:top w:val="nil"/>
              <w:left w:val="single" w:sz="4" w:space="0" w:color="auto"/>
              <w:bottom w:val="nil"/>
              <w:right w:val="single" w:sz="4" w:space="0" w:color="auto"/>
            </w:tcBorders>
            <w:vAlign w:val="bottom"/>
          </w:tcPr>
          <w:p w14:paraId="76919E80"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14:paraId="4B7A90CE"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81215DD"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8C78C53" w14:textId="77777777" w:rsidTr="00C133A1">
        <w:tc>
          <w:tcPr>
            <w:tcW w:w="4253" w:type="dxa"/>
            <w:tcBorders>
              <w:top w:val="nil"/>
              <w:left w:val="single" w:sz="4" w:space="0" w:color="auto"/>
              <w:bottom w:val="nil"/>
              <w:right w:val="single" w:sz="4" w:space="0" w:color="auto"/>
            </w:tcBorders>
            <w:vAlign w:val="bottom"/>
          </w:tcPr>
          <w:p w14:paraId="56E0E276"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14:paraId="0C5CB2AB"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5B3F0FE1" w14:textId="77777777" w:rsidR="007B46BC" w:rsidRDefault="007B46BC" w:rsidP="002F3A2D">
            <w:pPr>
              <w:autoSpaceDN w:val="0"/>
              <w:spacing w:after="0" w:line="240" w:lineRule="auto"/>
              <w:jc w:val="center"/>
              <w:rPr>
                <w:rFonts w:ascii="Times New Roman" w:hAnsi="Times New Roman" w:cs="Times New Roman"/>
                <w:sz w:val="20"/>
                <w:szCs w:val="20"/>
                <w:lang w:eastAsia="ru-RU"/>
              </w:rPr>
            </w:pPr>
          </w:p>
          <w:p w14:paraId="1D5108B3"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6069139C" w14:textId="77777777" w:rsidTr="00C133A1">
        <w:tc>
          <w:tcPr>
            <w:tcW w:w="4253" w:type="dxa"/>
            <w:tcBorders>
              <w:top w:val="nil"/>
              <w:left w:val="single" w:sz="4" w:space="0" w:color="auto"/>
              <w:bottom w:val="nil"/>
              <w:right w:val="single" w:sz="4" w:space="0" w:color="auto"/>
            </w:tcBorders>
          </w:tcPr>
          <w:p w14:paraId="2A5F2911" w14:textId="77777777" w:rsidR="00C133A1" w:rsidRPr="007B46BC" w:rsidRDefault="00200105" w:rsidP="002F3A2D">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133A1" w:rsidRPr="007B46BC">
              <w:rPr>
                <w:rFonts w:ascii="Times New Roman" w:hAnsi="Times New Roman" w:cs="Times New Roman"/>
                <w:sz w:val="20"/>
                <w:szCs w:val="20"/>
                <w:lang w:eastAsia="ru-RU"/>
              </w:rPr>
              <w:t>централизованная канализация</w:t>
            </w:r>
          </w:p>
          <w:p w14:paraId="1FB72DA5" w14:textId="77777777" w:rsidR="00C133A1"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p>
          <w:p w14:paraId="515EDCD2" w14:textId="77777777" w:rsidR="00FF48F8" w:rsidRDefault="00FF48F8" w:rsidP="002F3A2D">
            <w:pPr>
              <w:tabs>
                <w:tab w:val="left" w:pos="567"/>
                <w:tab w:val="left" w:pos="709"/>
              </w:tabs>
              <w:autoSpaceDN w:val="0"/>
              <w:spacing w:after="0" w:line="240" w:lineRule="auto"/>
              <w:rPr>
                <w:rFonts w:ascii="Times New Roman" w:hAnsi="Times New Roman" w:cs="Times New Roman"/>
                <w:sz w:val="20"/>
                <w:szCs w:val="20"/>
                <w:lang w:eastAsia="ru-RU"/>
              </w:rPr>
            </w:pPr>
          </w:p>
          <w:p w14:paraId="3F4A41E0" w14:textId="77777777" w:rsidR="00FF48F8" w:rsidRDefault="00FF48F8" w:rsidP="002F3A2D">
            <w:pPr>
              <w:tabs>
                <w:tab w:val="left" w:pos="567"/>
                <w:tab w:val="left" w:pos="709"/>
              </w:tabs>
              <w:autoSpaceDN w:val="0"/>
              <w:spacing w:after="0" w:line="240" w:lineRule="auto"/>
              <w:rPr>
                <w:rFonts w:ascii="Times New Roman" w:hAnsi="Times New Roman" w:cs="Times New Roman"/>
                <w:sz w:val="20"/>
                <w:szCs w:val="20"/>
                <w:lang w:eastAsia="ru-RU"/>
              </w:rPr>
            </w:pPr>
          </w:p>
          <w:p w14:paraId="1ECE0332" w14:textId="77777777" w:rsidR="00FF48F8" w:rsidRDefault="00FF48F8" w:rsidP="002F3A2D">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индивидуальное газовое отопление</w:t>
            </w:r>
          </w:p>
          <w:p w14:paraId="605D6051" w14:textId="77777777" w:rsidR="00FF48F8" w:rsidRPr="007B46BC" w:rsidRDefault="00FF48F8" w:rsidP="002F3A2D">
            <w:pPr>
              <w:tabs>
                <w:tab w:val="left" w:pos="567"/>
                <w:tab w:val="left" w:pos="709"/>
              </w:tabs>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tcPr>
          <w:p w14:paraId="7944E46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62FA5F16"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14:paraId="3A1EC6F4"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14:paraId="49C35110"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14:paraId="6509A528"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3E11E146"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4EFC09EE"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p w14:paraId="3615BE96"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p>
          <w:p w14:paraId="7B3D5323"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p>
          <w:p w14:paraId="7AAB4CF6"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p>
          <w:p w14:paraId="18B48543"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удовлетворительное</w:t>
            </w:r>
          </w:p>
        </w:tc>
      </w:tr>
      <w:tr w:rsidR="00C133A1" w:rsidRPr="00C133A1" w14:paraId="1DE555F2" w14:textId="77777777" w:rsidTr="00C133A1">
        <w:tc>
          <w:tcPr>
            <w:tcW w:w="4253" w:type="dxa"/>
            <w:tcBorders>
              <w:top w:val="nil"/>
              <w:left w:val="single" w:sz="4" w:space="0" w:color="auto"/>
              <w:bottom w:val="nil"/>
              <w:right w:val="single" w:sz="4" w:space="0" w:color="auto"/>
            </w:tcBorders>
            <w:vAlign w:val="bottom"/>
          </w:tcPr>
          <w:p w14:paraId="3A223152"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14:paraId="4CCAF4F9"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124DAA9"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14:paraId="417FF801" w14:textId="77777777" w:rsidTr="00C133A1">
        <w:tc>
          <w:tcPr>
            <w:tcW w:w="4253" w:type="dxa"/>
            <w:tcBorders>
              <w:top w:val="nil"/>
              <w:left w:val="single" w:sz="4" w:space="0" w:color="auto"/>
              <w:bottom w:val="nil"/>
              <w:right w:val="single" w:sz="4" w:space="0" w:color="auto"/>
            </w:tcBorders>
            <w:vAlign w:val="bottom"/>
          </w:tcPr>
          <w:p w14:paraId="021EE282"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14:paraId="75E4548A"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38C1EA1"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500617E1" w14:textId="77777777" w:rsidTr="00C133A1">
        <w:tc>
          <w:tcPr>
            <w:tcW w:w="4253" w:type="dxa"/>
            <w:tcBorders>
              <w:top w:val="nil"/>
              <w:left w:val="single" w:sz="4" w:space="0" w:color="auto"/>
              <w:bottom w:val="nil"/>
              <w:right w:val="single" w:sz="4" w:space="0" w:color="auto"/>
            </w:tcBorders>
            <w:vAlign w:val="bottom"/>
          </w:tcPr>
          <w:p w14:paraId="655A1F52"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14:paraId="4D706847"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C5D3D50"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43E9B192" w14:textId="77777777" w:rsidTr="00C133A1">
        <w:tc>
          <w:tcPr>
            <w:tcW w:w="4253" w:type="dxa"/>
            <w:tcBorders>
              <w:top w:val="nil"/>
              <w:left w:val="single" w:sz="4" w:space="0" w:color="auto"/>
              <w:bottom w:val="nil"/>
              <w:right w:val="single" w:sz="4" w:space="0" w:color="auto"/>
            </w:tcBorders>
            <w:vAlign w:val="bottom"/>
          </w:tcPr>
          <w:p w14:paraId="14CEE949"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14:paraId="60D84120"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3475DE3"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013F48AD" w14:textId="77777777" w:rsidTr="00C133A1">
        <w:tc>
          <w:tcPr>
            <w:tcW w:w="4253" w:type="dxa"/>
            <w:tcBorders>
              <w:top w:val="nil"/>
              <w:left w:val="single" w:sz="4" w:space="0" w:color="auto"/>
              <w:bottom w:val="single" w:sz="4" w:space="0" w:color="auto"/>
              <w:right w:val="single" w:sz="4" w:space="0" w:color="auto"/>
            </w:tcBorders>
            <w:vAlign w:val="bottom"/>
          </w:tcPr>
          <w:p w14:paraId="774DFB49" w14:textId="77777777"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14:paraId="05AE2A24"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05935C0E" w14:textId="77777777"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14:paraId="0182F8AF" w14:textId="77777777"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14:paraId="73D3C22D" w14:textId="77777777"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1DCD346F" w14:textId="77777777"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14:paraId="64613D8B" w14:textId="77777777" w:rsidR="00C133A1" w:rsidRPr="007B46BC" w:rsidRDefault="00FF48F8" w:rsidP="002F3A2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C133A1" w:rsidRPr="007B46BC">
              <w:rPr>
                <w:rFonts w:ascii="Times New Roman" w:hAnsi="Times New Roman" w:cs="Times New Roman"/>
                <w:sz w:val="20"/>
                <w:szCs w:val="20"/>
                <w:lang w:eastAsia="ru-RU"/>
              </w:rPr>
              <w:t>удовлетворительное</w:t>
            </w:r>
          </w:p>
        </w:tc>
      </w:tr>
    </w:tbl>
    <w:tbl>
      <w:tblPr>
        <w:tblStyle w:val="1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C133A1" w14:paraId="55801603" w14:textId="77777777" w:rsidTr="00C133A1">
        <w:trPr>
          <w:trHeight w:val="395"/>
        </w:trPr>
        <w:tc>
          <w:tcPr>
            <w:tcW w:w="5212" w:type="dxa"/>
          </w:tcPr>
          <w:p w14:paraId="188AF65E" w14:textId="77777777" w:rsidR="00C133A1" w:rsidRPr="00C133A1" w:rsidRDefault="00C133A1" w:rsidP="002F3A2D">
            <w:pPr>
              <w:tabs>
                <w:tab w:val="center" w:pos="2498"/>
              </w:tabs>
            </w:pPr>
            <w:r w:rsidRPr="00C133A1">
              <w:t xml:space="preserve">Глава сельского поселения </w:t>
            </w:r>
            <w:r w:rsidR="00D51848">
              <w:t>Светлое Поле</w:t>
            </w:r>
          </w:p>
        </w:tc>
        <w:tc>
          <w:tcPr>
            <w:tcW w:w="5209" w:type="dxa"/>
          </w:tcPr>
          <w:p w14:paraId="261A2EBF" w14:textId="77777777" w:rsidR="00C133A1" w:rsidRPr="00C133A1" w:rsidRDefault="00C133A1" w:rsidP="002F3A2D">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C133A1" w:rsidRPr="00E3699C" w14:paraId="07ACE671" w14:textId="77777777" w:rsidTr="00C133A1">
        <w:trPr>
          <w:trHeight w:val="442"/>
        </w:trPr>
        <w:tc>
          <w:tcPr>
            <w:tcW w:w="2580" w:type="dxa"/>
            <w:gridSpan w:val="5"/>
            <w:tcBorders>
              <w:top w:val="nil"/>
              <w:left w:val="nil"/>
              <w:bottom w:val="single" w:sz="4" w:space="0" w:color="auto"/>
              <w:right w:val="nil"/>
            </w:tcBorders>
            <w:vAlign w:val="bottom"/>
          </w:tcPr>
          <w:p w14:paraId="2DD95143"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p>
        </w:tc>
        <w:tc>
          <w:tcPr>
            <w:tcW w:w="283" w:type="dxa"/>
            <w:tcBorders>
              <w:top w:val="nil"/>
              <w:left w:val="nil"/>
              <w:bottom w:val="nil"/>
              <w:right w:val="nil"/>
            </w:tcBorders>
            <w:vAlign w:val="bottom"/>
          </w:tcPr>
          <w:p w14:paraId="050F432C"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single" w:sz="4" w:space="0" w:color="auto"/>
              <w:right w:val="nil"/>
            </w:tcBorders>
            <w:vAlign w:val="bottom"/>
          </w:tcPr>
          <w:p w14:paraId="35909B91" w14:textId="77777777" w:rsidR="00C133A1" w:rsidRPr="00E3699C" w:rsidRDefault="00FF48F8" w:rsidP="00FF48F8">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И.А</w:t>
            </w:r>
            <w:r w:rsidR="00C133A1" w:rsidRPr="00E3699C">
              <w:rPr>
                <w:rFonts w:ascii="Times New Roman" w:hAnsi="Times New Roman" w:cs="Times New Roman"/>
                <w:sz w:val="20"/>
                <w:szCs w:val="20"/>
                <w:lang w:eastAsia="ru-RU"/>
              </w:rPr>
              <w:t xml:space="preserve">. </w:t>
            </w:r>
            <w:r w:rsidRPr="00E3699C">
              <w:rPr>
                <w:rFonts w:ascii="Times New Roman" w:hAnsi="Times New Roman" w:cs="Times New Roman"/>
                <w:sz w:val="20"/>
                <w:szCs w:val="20"/>
                <w:lang w:eastAsia="ru-RU"/>
              </w:rPr>
              <w:t>Старков</w:t>
            </w:r>
            <w:r w:rsidR="00C133A1" w:rsidRPr="00E3699C">
              <w:rPr>
                <w:rFonts w:ascii="Times New Roman" w:hAnsi="Times New Roman" w:cs="Times New Roman"/>
                <w:sz w:val="20"/>
                <w:szCs w:val="20"/>
                <w:lang w:eastAsia="ru-RU"/>
              </w:rPr>
              <w:t xml:space="preserve"> /</w:t>
            </w:r>
          </w:p>
        </w:tc>
      </w:tr>
      <w:tr w:rsidR="00C133A1" w:rsidRPr="00E3699C" w14:paraId="0904F8DC" w14:textId="77777777" w:rsidTr="00C133A1">
        <w:tc>
          <w:tcPr>
            <w:tcW w:w="2580" w:type="dxa"/>
            <w:gridSpan w:val="5"/>
            <w:tcBorders>
              <w:top w:val="nil"/>
              <w:left w:val="nil"/>
              <w:bottom w:val="nil"/>
              <w:right w:val="nil"/>
            </w:tcBorders>
          </w:tcPr>
          <w:p w14:paraId="0F112B96"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подпись)</w:t>
            </w:r>
          </w:p>
        </w:tc>
        <w:tc>
          <w:tcPr>
            <w:tcW w:w="283" w:type="dxa"/>
            <w:tcBorders>
              <w:top w:val="nil"/>
              <w:left w:val="nil"/>
              <w:bottom w:val="nil"/>
              <w:right w:val="nil"/>
            </w:tcBorders>
          </w:tcPr>
          <w:p w14:paraId="20C1C541"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nil"/>
              <w:right w:val="nil"/>
            </w:tcBorders>
          </w:tcPr>
          <w:p w14:paraId="44B90516"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(ф.и.о.)</w:t>
            </w:r>
          </w:p>
        </w:tc>
      </w:tr>
      <w:tr w:rsidR="00C133A1" w:rsidRPr="00E3699C" w14:paraId="658D5ED0" w14:textId="77777777" w:rsidTr="00C133A1">
        <w:trPr>
          <w:gridAfter w:val="1"/>
          <w:wAfter w:w="2920" w:type="dxa"/>
        </w:trPr>
        <w:tc>
          <w:tcPr>
            <w:tcW w:w="187" w:type="dxa"/>
            <w:tcBorders>
              <w:top w:val="nil"/>
              <w:left w:val="nil"/>
              <w:bottom w:val="nil"/>
              <w:right w:val="nil"/>
            </w:tcBorders>
            <w:vAlign w:val="bottom"/>
          </w:tcPr>
          <w:p w14:paraId="1ECBB790"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14:paraId="084DC62A"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p>
        </w:tc>
        <w:tc>
          <w:tcPr>
            <w:tcW w:w="255" w:type="dxa"/>
            <w:tcBorders>
              <w:top w:val="nil"/>
              <w:left w:val="nil"/>
              <w:bottom w:val="nil"/>
              <w:right w:val="nil"/>
            </w:tcBorders>
            <w:vAlign w:val="bottom"/>
          </w:tcPr>
          <w:p w14:paraId="2AB7EB3D"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14:paraId="6CC83C8E" w14:textId="77777777" w:rsidR="00C133A1" w:rsidRPr="00E3699C" w:rsidRDefault="00C133A1" w:rsidP="002F3A2D">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465" w:type="dxa"/>
            <w:gridSpan w:val="2"/>
            <w:tcBorders>
              <w:top w:val="nil"/>
              <w:left w:val="nil"/>
              <w:bottom w:val="nil"/>
              <w:right w:val="nil"/>
            </w:tcBorders>
            <w:vAlign w:val="bottom"/>
          </w:tcPr>
          <w:p w14:paraId="58C7F2AB" w14:textId="77777777" w:rsidR="00C133A1" w:rsidRPr="00E3699C" w:rsidRDefault="00C133A1" w:rsidP="002F3A2D">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202</w:t>
            </w:r>
          </w:p>
        </w:tc>
        <w:tc>
          <w:tcPr>
            <w:tcW w:w="227" w:type="dxa"/>
            <w:tcBorders>
              <w:top w:val="nil"/>
              <w:left w:val="nil"/>
              <w:bottom w:val="single" w:sz="4" w:space="0" w:color="auto"/>
              <w:right w:val="nil"/>
            </w:tcBorders>
            <w:vAlign w:val="bottom"/>
          </w:tcPr>
          <w:p w14:paraId="09B5774C"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255" w:type="dxa"/>
            <w:tcBorders>
              <w:top w:val="nil"/>
              <w:left w:val="nil"/>
              <w:bottom w:val="nil"/>
              <w:right w:val="nil"/>
            </w:tcBorders>
            <w:vAlign w:val="bottom"/>
          </w:tcPr>
          <w:p w14:paraId="11AE44AD" w14:textId="77777777" w:rsidR="00C133A1" w:rsidRPr="00E3699C" w:rsidRDefault="00C133A1" w:rsidP="002F3A2D">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г.</w:t>
            </w:r>
          </w:p>
        </w:tc>
      </w:tr>
    </w:tbl>
    <w:p w14:paraId="7B7B33B7" w14:textId="77777777" w:rsidR="00C133A1" w:rsidRPr="00E3699C" w:rsidRDefault="00C133A1" w:rsidP="002F3A2D">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М.П.</w:t>
      </w:r>
    </w:p>
    <w:p w14:paraId="407BF1BC" w14:textId="77777777" w:rsidR="00171E5F" w:rsidRDefault="00171E5F" w:rsidP="002F3A2D">
      <w:pPr>
        <w:autoSpaceDN w:val="0"/>
        <w:spacing w:after="0" w:line="240" w:lineRule="auto"/>
        <w:jc w:val="center"/>
        <w:rPr>
          <w:rFonts w:ascii="Times New Roman" w:hAnsi="Times New Roman" w:cs="Times New Roman"/>
          <w:b/>
          <w:bCs/>
          <w:lang w:eastAsia="ru-RU"/>
        </w:rPr>
      </w:pPr>
    </w:p>
    <w:p w14:paraId="6DF595AE" w14:textId="77777777" w:rsidR="00DD6473" w:rsidRDefault="00DD6473" w:rsidP="00DD6473">
      <w:pPr>
        <w:pStyle w:val="Default"/>
        <w:tabs>
          <w:tab w:val="left" w:pos="8460"/>
          <w:tab w:val="left" w:pos="9180"/>
        </w:tabs>
        <w:ind w:left="4962"/>
        <w:jc w:val="center"/>
        <w:rPr>
          <w:bCs/>
          <w:sz w:val="20"/>
          <w:szCs w:val="20"/>
        </w:rPr>
      </w:pPr>
      <w:r w:rsidRPr="00C133A1">
        <w:rPr>
          <w:lang w:eastAsia="ru-RU"/>
        </w:rPr>
        <w:lastRenderedPageBreak/>
        <w:t>УТВЕРЖДА</w:t>
      </w:r>
      <w:r>
        <w:rPr>
          <w:lang w:eastAsia="ru-RU"/>
        </w:rPr>
        <w:t>Ю</w:t>
      </w:r>
    </w:p>
    <w:p w14:paraId="017C32FE" w14:textId="77777777" w:rsidR="00DD6473" w:rsidRDefault="00DD6473" w:rsidP="00DD6473">
      <w:pPr>
        <w:pStyle w:val="Default"/>
        <w:tabs>
          <w:tab w:val="left" w:pos="8460"/>
          <w:tab w:val="left" w:pos="9180"/>
        </w:tabs>
        <w:ind w:left="4962"/>
        <w:jc w:val="center"/>
        <w:rPr>
          <w:bCs/>
          <w:sz w:val="20"/>
          <w:szCs w:val="20"/>
        </w:rPr>
      </w:pPr>
      <w:r w:rsidRPr="00C133A1">
        <w:rPr>
          <w:b/>
          <w:bCs/>
          <w:lang w:eastAsia="ru-RU"/>
        </w:rPr>
        <w:t xml:space="preserve">Глава сельского поселения </w:t>
      </w:r>
      <w:r>
        <w:rPr>
          <w:b/>
          <w:bCs/>
          <w:lang w:eastAsia="ru-RU"/>
        </w:rPr>
        <w:t>Светлое Поле</w:t>
      </w:r>
    </w:p>
    <w:p w14:paraId="14BCFAA4" w14:textId="77777777" w:rsidR="00DD6473" w:rsidRDefault="00DD6473" w:rsidP="00DD6473">
      <w:pPr>
        <w:pStyle w:val="Default"/>
        <w:tabs>
          <w:tab w:val="left" w:pos="8460"/>
          <w:tab w:val="left" w:pos="9180"/>
        </w:tabs>
        <w:ind w:left="4962"/>
        <w:jc w:val="center"/>
        <w:rPr>
          <w:b/>
          <w:bCs/>
          <w:lang w:eastAsia="ru-RU"/>
        </w:rPr>
      </w:pPr>
      <w:r w:rsidRPr="00C133A1">
        <w:rPr>
          <w:b/>
          <w:bCs/>
          <w:lang w:eastAsia="ru-RU"/>
        </w:rPr>
        <w:t>____________________</w:t>
      </w:r>
      <w:r>
        <w:rPr>
          <w:b/>
          <w:bCs/>
          <w:lang w:eastAsia="ru-RU"/>
        </w:rPr>
        <w:t>И.А. Старков</w:t>
      </w:r>
    </w:p>
    <w:p w14:paraId="30E81A2E" w14:textId="77777777" w:rsidR="00DD6473" w:rsidRDefault="00DD6473" w:rsidP="00DD6473">
      <w:pPr>
        <w:pStyle w:val="Default"/>
        <w:tabs>
          <w:tab w:val="left" w:pos="8460"/>
          <w:tab w:val="left" w:pos="9180"/>
        </w:tabs>
        <w:ind w:left="4962"/>
        <w:rPr>
          <w:b/>
          <w:bCs/>
          <w:lang w:eastAsia="ru-RU"/>
        </w:rPr>
      </w:pPr>
      <w:r>
        <w:rPr>
          <w:b/>
          <w:bCs/>
          <w:lang w:eastAsia="ru-RU"/>
        </w:rPr>
        <w:t>446368</w:t>
      </w:r>
      <w:r w:rsidRPr="00C133A1">
        <w:rPr>
          <w:b/>
          <w:bCs/>
          <w:lang w:eastAsia="ru-RU"/>
        </w:rPr>
        <w:t>Сама</w:t>
      </w:r>
      <w:r>
        <w:rPr>
          <w:b/>
          <w:bCs/>
          <w:lang w:eastAsia="ru-RU"/>
        </w:rPr>
        <w:t>рская обл., Красноярский район, п</w:t>
      </w:r>
      <w:r w:rsidRPr="00C133A1">
        <w:rPr>
          <w:b/>
          <w:bCs/>
          <w:lang w:eastAsia="ru-RU"/>
        </w:rPr>
        <w:t>.</w:t>
      </w:r>
      <w:r>
        <w:rPr>
          <w:b/>
          <w:bCs/>
          <w:lang w:eastAsia="ru-RU"/>
        </w:rPr>
        <w:t xml:space="preserve">Светлое Поле ул. </w:t>
      </w:r>
      <w:proofErr w:type="gramStart"/>
      <w:r>
        <w:rPr>
          <w:b/>
          <w:bCs/>
          <w:lang w:eastAsia="ru-RU"/>
        </w:rPr>
        <w:t xml:space="preserve">Советская, </w:t>
      </w:r>
      <w:r w:rsidRPr="00C133A1">
        <w:rPr>
          <w:b/>
          <w:bCs/>
          <w:lang w:eastAsia="ru-RU"/>
        </w:rPr>
        <w:t xml:space="preserve"> </w:t>
      </w:r>
      <w:r>
        <w:rPr>
          <w:b/>
          <w:bCs/>
          <w:lang w:eastAsia="ru-RU"/>
        </w:rPr>
        <w:t>3</w:t>
      </w:r>
      <w:proofErr w:type="gramEnd"/>
    </w:p>
    <w:p w14:paraId="53412952" w14:textId="77777777" w:rsidR="00DD6473" w:rsidRDefault="00DD6473" w:rsidP="00DD6473">
      <w:pPr>
        <w:pStyle w:val="Default"/>
        <w:tabs>
          <w:tab w:val="left" w:pos="8460"/>
          <w:tab w:val="left" w:pos="9180"/>
        </w:tabs>
        <w:ind w:left="4962"/>
        <w:jc w:val="center"/>
        <w:rPr>
          <w:lang w:eastAsia="ru-RU"/>
        </w:rPr>
      </w:pPr>
      <w:r w:rsidRPr="00C133A1">
        <w:rPr>
          <w:lang w:eastAsia="ru-RU"/>
        </w:rPr>
        <w:t>«______» ___________________ 20 ____</w:t>
      </w:r>
    </w:p>
    <w:p w14:paraId="05DAFF61" w14:textId="77777777" w:rsidR="00DD6473" w:rsidRDefault="00DD6473" w:rsidP="00DD6473">
      <w:pPr>
        <w:pStyle w:val="Default"/>
        <w:tabs>
          <w:tab w:val="left" w:pos="8460"/>
          <w:tab w:val="left" w:pos="9180"/>
        </w:tabs>
        <w:jc w:val="center"/>
        <w:rPr>
          <w:lang w:eastAsia="ru-RU"/>
        </w:rPr>
      </w:pPr>
    </w:p>
    <w:p w14:paraId="3D83DA18" w14:textId="77777777" w:rsidR="00DD6473" w:rsidRDefault="00DD6473" w:rsidP="00DD6473">
      <w:pPr>
        <w:pStyle w:val="Default"/>
        <w:tabs>
          <w:tab w:val="left" w:pos="8460"/>
          <w:tab w:val="left" w:pos="9180"/>
        </w:tabs>
        <w:jc w:val="center"/>
        <w:rPr>
          <w:lang w:eastAsia="ru-RU"/>
        </w:rPr>
      </w:pPr>
      <w:r w:rsidRPr="00C133A1">
        <w:rPr>
          <w:b/>
          <w:bCs/>
          <w:lang w:eastAsia="ru-RU"/>
        </w:rPr>
        <w:t>ПЕРЕЧЕНЬ</w:t>
      </w:r>
    </w:p>
    <w:p w14:paraId="0652AADB" w14:textId="77777777" w:rsidR="00DD6473" w:rsidRPr="00F60076" w:rsidRDefault="00DD6473" w:rsidP="00DD6473">
      <w:pPr>
        <w:spacing w:after="0"/>
        <w:jc w:val="both"/>
        <w:rPr>
          <w:rFonts w:ascii="Times New Roman" w:hAnsi="Times New Roman" w:cs="Times New Roman"/>
          <w:b/>
        </w:rPr>
      </w:pPr>
      <w:r w:rsidRPr="00F60076">
        <w:rPr>
          <w:rFonts w:ascii="Times New Roman" w:hAnsi="Times New Roman" w:cs="Times New Roman"/>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w:t>
      </w:r>
      <w:r w:rsidRPr="00F60076">
        <w:rPr>
          <w:rFonts w:ascii="Times New Roman" w:hAnsi="Times New Roman" w:cs="Times New Roman"/>
          <w:b/>
        </w:rPr>
        <w:t xml:space="preserve">Самарская область, Красноярский район, </w:t>
      </w:r>
      <w:proofErr w:type="spellStart"/>
      <w:r w:rsidRPr="00F60076">
        <w:rPr>
          <w:rFonts w:ascii="Times New Roman" w:hAnsi="Times New Roman" w:cs="Times New Roman"/>
          <w:b/>
        </w:rPr>
        <w:t>п</w:t>
      </w:r>
      <w:r w:rsidR="00100AEB">
        <w:rPr>
          <w:rFonts w:ascii="Times New Roman" w:hAnsi="Times New Roman" w:cs="Times New Roman"/>
          <w:b/>
        </w:rPr>
        <w:t>.Светлое</w:t>
      </w:r>
      <w:proofErr w:type="spellEnd"/>
      <w:r w:rsidR="00100AEB">
        <w:rPr>
          <w:rFonts w:ascii="Times New Roman" w:hAnsi="Times New Roman" w:cs="Times New Roman"/>
          <w:b/>
        </w:rPr>
        <w:t xml:space="preserve"> Поле, </w:t>
      </w:r>
      <w:proofErr w:type="spellStart"/>
      <w:proofErr w:type="gramStart"/>
      <w:r w:rsidR="00100AEB">
        <w:rPr>
          <w:rFonts w:ascii="Times New Roman" w:hAnsi="Times New Roman" w:cs="Times New Roman"/>
          <w:b/>
        </w:rPr>
        <w:t>ул</w:t>
      </w:r>
      <w:proofErr w:type="spellEnd"/>
      <w:r w:rsidR="00100AEB">
        <w:rPr>
          <w:rFonts w:ascii="Times New Roman" w:hAnsi="Times New Roman" w:cs="Times New Roman"/>
          <w:b/>
        </w:rPr>
        <w:t xml:space="preserve"> .Дачная</w:t>
      </w:r>
      <w:proofErr w:type="gramEnd"/>
      <w:r w:rsidR="00100AEB">
        <w:rPr>
          <w:rFonts w:ascii="Times New Roman" w:hAnsi="Times New Roman" w:cs="Times New Roman"/>
          <w:b/>
        </w:rPr>
        <w:t>, д.8</w:t>
      </w:r>
    </w:p>
    <w:p w14:paraId="2C7148C2" w14:textId="77777777" w:rsidR="00DD6473" w:rsidRDefault="00DD6473" w:rsidP="00DD6473">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DD6473" w:rsidRPr="00A67BE8" w14:paraId="1D6DD571" w14:textId="77777777" w:rsidTr="007B127A">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112F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14:paraId="71417B6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828DB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5277459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14:paraId="44B637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Стоимость на 1 кв.м. общей площади (рублей в месяц)</w:t>
            </w:r>
          </w:p>
        </w:tc>
      </w:tr>
      <w:tr w:rsidR="00DD6473" w:rsidRPr="00A67BE8" w14:paraId="2850867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9A20B79"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14:paraId="789ED601"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14:paraId="0084D549"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02F6FACF" w14:textId="77777777" w:rsidR="00DD6473" w:rsidRPr="00F60076"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hideMark/>
          </w:tcPr>
          <w:p w14:paraId="58008DE6" w14:textId="77777777" w:rsidR="00DD6473" w:rsidRPr="00F60076" w:rsidRDefault="00DD6473" w:rsidP="007B127A">
            <w:pPr>
              <w:spacing w:after="0" w:line="240" w:lineRule="auto"/>
              <w:jc w:val="center"/>
              <w:rPr>
                <w:rFonts w:ascii="Times New Roman" w:hAnsi="Times New Roman" w:cs="Times New Roman"/>
                <w:b/>
                <w:bCs/>
                <w:iCs/>
                <w:sz w:val="16"/>
                <w:szCs w:val="16"/>
                <w:highlight w:val="yellow"/>
                <w:lang w:eastAsia="ru-RU"/>
              </w:rPr>
            </w:pPr>
          </w:p>
        </w:tc>
      </w:tr>
      <w:tr w:rsidR="00DD6473" w:rsidRPr="00A67BE8" w14:paraId="026B192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443163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14:paraId="0CB7078E"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14:paraId="64A99D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14:paraId="5A09BD2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2A9AD5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0393AD1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1B1ACE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14:paraId="78425CA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24E8670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2C4550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0FEA1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E52984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3634E9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14:paraId="23CB333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4579044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EA5C0D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7E459B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1A476D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1A78FC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14:paraId="744314B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14:paraId="4C7F7BE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1C09C9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54420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EA1736A"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1D6ED77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14:paraId="404DACA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14:paraId="7EE56AA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4238907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0F0BB16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98FB6C3" w14:textId="77777777" w:rsidTr="007B127A">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14:paraId="22D58F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14:paraId="75F9E98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14:paraId="0F810C9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14:paraId="64CD561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14:paraId="346BE0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2CC11A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96315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14:paraId="3947635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02B9BCB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2A8AA63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41709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ED0F6E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9CF2A1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14:paraId="6B8E5AB7"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4F3B1EA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A14F15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07AB72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5917ACB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9D14C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14:paraId="7232C3E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14:paraId="2093265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832261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6EBA4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AA2FD1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C4B09A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14:paraId="65BF406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7517D5A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2E6BBCF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63CEED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D7580A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9D4B0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14:paraId="6F7F3C39"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7F363F8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F3022B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4B1A0D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0A8F7AD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FD540E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14:paraId="1327237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14:paraId="5F88BF1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C17789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B79611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A99C04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D6853C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14:paraId="6662288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5EB957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075E938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24E8D9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A3665F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77149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14:paraId="001E26D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14:paraId="1FC5EB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06E04B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5AFF42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050EF5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3F2A0D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14:paraId="0E11A92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14:paraId="569334D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85E85E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D44B7E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9E7A5D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BFABA3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14:paraId="3CC5BE9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14:paraId="092EA4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D7985F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A15303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564E9B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6D3011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14:paraId="67DE18E9"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14:paraId="4E6E940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03310A1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B5DB7E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6C4FA96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B6614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14:paraId="063870C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14:paraId="3E4A2C0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3E8832E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A1540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6F7835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722A47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14:paraId="170B5C9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14:paraId="29EBE90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A57285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CB2EB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357BC8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07758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14:paraId="2D8959E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094A74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863D87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97547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707BD9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7E87E8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14:paraId="2D4BDC9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14:paraId="5259452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5BF800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EA04F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4CBDC9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F010A3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14:paraId="35F1E14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14:paraId="1B5D5AC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771792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741079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594D20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BDAF0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14:paraId="193A5F2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14:paraId="6F61341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F18E0F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87AAEE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C3797B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949FE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14:paraId="76BA472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14:paraId="63483C6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542B6F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B717F9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F94F2C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BC54B7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14:paraId="3AECB5E0"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14:paraId="260A1B3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CC2890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E0EF9E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0C9D06D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0334FA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1.5.1.</w:t>
            </w:r>
          </w:p>
        </w:tc>
        <w:tc>
          <w:tcPr>
            <w:tcW w:w="3849" w:type="dxa"/>
            <w:tcBorders>
              <w:top w:val="nil"/>
              <w:left w:val="nil"/>
              <w:bottom w:val="single" w:sz="4" w:space="0" w:color="000000"/>
              <w:right w:val="single" w:sz="4" w:space="0" w:color="000000"/>
            </w:tcBorders>
            <w:shd w:val="clear" w:color="auto" w:fill="auto"/>
            <w:vAlign w:val="center"/>
            <w:hideMark/>
          </w:tcPr>
          <w:p w14:paraId="3B83A7D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44C9B0D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0892705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4EB94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48F900A"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F1BD02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14:paraId="690D398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14:paraId="3B65472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auto"/>
              <w:right w:val="single" w:sz="4" w:space="0" w:color="000000"/>
            </w:tcBorders>
            <w:shd w:val="clear" w:color="auto" w:fill="auto"/>
            <w:vAlign w:val="center"/>
            <w:hideMark/>
          </w:tcPr>
          <w:p w14:paraId="3767DC8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268482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F892E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295AF2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14:paraId="536DCEC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14:paraId="36A3619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4E2E2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F1349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ECE66C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828F0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14:paraId="35B0813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14:paraId="4F5A7DF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9E414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3BC3A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0253D3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F4939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72C1A3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14:paraId="61F62B68"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3BEC31E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6F439E8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79A0899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FAA4C3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433A764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4D95B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118FEE4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9B46C03"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1C3604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ECBC2F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A037ED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14:paraId="432589F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1229D73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6A322BB3"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DEC11E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F50322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2A0867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03525E1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09F0654F"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666B501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0EDDEF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478BF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476A0F4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Теплый период года:</w:t>
            </w:r>
          </w:p>
        </w:tc>
        <w:tc>
          <w:tcPr>
            <w:tcW w:w="2020" w:type="dxa"/>
            <w:tcBorders>
              <w:top w:val="nil"/>
              <w:left w:val="nil"/>
              <w:bottom w:val="nil"/>
              <w:right w:val="nil"/>
            </w:tcBorders>
            <w:shd w:val="clear" w:color="auto" w:fill="auto"/>
            <w:noWrap/>
            <w:vAlign w:val="bottom"/>
            <w:hideMark/>
          </w:tcPr>
          <w:p w14:paraId="4AD9ADE7"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1BF141D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1177EDE3"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D64AAF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8F070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A0DE0A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1702E3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57AA37F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8317BBC"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D4A63D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9FEE2F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42565B3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05F681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5CDDBAF5"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15A3906"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53B621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E5D01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06D65D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14:paraId="6FE8AE4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14:paraId="4C72334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4261D3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6B921B7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22F763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14:paraId="51D6A54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14:paraId="328F35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B16F04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A0D4EB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5D689B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F34CBF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14:paraId="0782C3C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14:paraId="3E9DE12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9D3FEB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64DFB95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CA2A3A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26EDB8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14:paraId="31E9533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14:paraId="5F2A382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B8FB7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9419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973EB1B"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66D364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14:paraId="56C912B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14:paraId="7AE0FD1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14:paraId="2459E45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14:paraId="2799FC61"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48398C1" w14:textId="77777777" w:rsidTr="007B127A">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14:paraId="4F0F4A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14:paraId="18B51B60"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14:paraId="76E7EC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14:paraId="3A5EF37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14:paraId="67AF20A0"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F01973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787FCE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6FE0D2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14:paraId="5B4A4AF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4C2B6E87"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93C07BC"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65A6712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B1292E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29AD97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14:paraId="6996C9B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58C5062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198A31D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03DCB9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D50990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14:paraId="580C490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14:paraId="6A5BAD4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5A1334B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2DD931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E7874E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DB890E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14:paraId="0C9C1CC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5C09CAC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EB3FF4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A54B38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D7917D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E296522"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14:paraId="4519B194"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05BE47B9"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FD2263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C11446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4AA1250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993EAB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14:paraId="1AA0726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1852BAC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8D455C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4ECC72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A702FE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316025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14:paraId="1E648F1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14:paraId="12D108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84FEA5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CDF37E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888536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CEB41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14:paraId="383CEAB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w:t>
            </w:r>
            <w:proofErr w:type="gramStart"/>
            <w:r w:rsidRPr="00A67BE8">
              <w:rPr>
                <w:rFonts w:ascii="Times New Roman" w:hAnsi="Times New Roman" w:cs="Times New Roman"/>
                <w:sz w:val="16"/>
                <w:szCs w:val="16"/>
                <w:lang w:eastAsia="ru-RU"/>
              </w:rPr>
              <w:t>в 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140594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51F9FF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9478A1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6D8A43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F4EDE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14:paraId="5F57ECC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4B23155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BF660E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5F1586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174C41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02061B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14:paraId="555188D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33FC68E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550CE2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8020B3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C6A383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793D6B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14:paraId="3DA1DA7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14:paraId="0546DDD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AB9A6C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F3FC4B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CB7920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FC1F8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14:paraId="30524DB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14:paraId="607B5C5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793263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32CE7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0C0739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969BDF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14:paraId="28A9285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7C7C436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4632A50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FF2CD7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2545DEA"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321E63C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14:paraId="52E5DA6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14:paraId="56F85B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10DA9B7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2D8BAC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833743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9A3C92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14:paraId="7B67B8C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участков общего имущества дома, за </w:t>
            </w:r>
            <w:r w:rsidRPr="00A67BE8">
              <w:rPr>
                <w:rFonts w:ascii="Times New Roman" w:hAnsi="Times New Roman" w:cs="Times New Roman"/>
                <w:sz w:val="16"/>
                <w:szCs w:val="16"/>
                <w:lang w:eastAsia="ru-RU"/>
              </w:rPr>
              <w:lastRenderedPageBreak/>
              <w:t>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14:paraId="5528703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B65408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6683E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04B789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8FE648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14:paraId="326292B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14:paraId="0AA4296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6D494C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345D74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E2450E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A5F139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14:paraId="5C80ACE1"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14:paraId="4F750E1A"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8AAD78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1B5F5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2DB46D4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240D4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14:paraId="2C160B5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14:paraId="64BEDC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0928B10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91B77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3A1699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DD0C7A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14:paraId="4D885ED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14:paraId="03AAF35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14:paraId="5045070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32C400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88D48D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25CBB4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14:paraId="6A8928B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14:paraId="2AED09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629C90F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B737C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5B7D61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F308D1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14:paraId="74A27B0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14:paraId="1856D8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14:paraId="56BD2E7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2ACAEB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976054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89CCC8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14:paraId="525F3C4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2A980C1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2615A7B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7CF5ED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BC1B67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FB5E80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14:paraId="209285C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14:paraId="30239A4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60E1A3D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B56CB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CEC0F3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81D2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14:paraId="5C6B544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14:paraId="1C8D647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14:paraId="7753EAF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96904D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422869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71079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14:paraId="1E1829B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14:paraId="20059C8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1253170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8A81B0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4B70E1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B91D93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14:paraId="65462F8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14:paraId="509B0CA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14:paraId="6740AFF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7AA8B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790655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14:paraId="1DA33DC0"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14:paraId="1A84C299" w14:textId="77777777" w:rsidR="00DD6473" w:rsidRPr="00A67BE8" w:rsidRDefault="00DD6473" w:rsidP="007B127A">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14:paraId="722A24DF"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14:paraId="55D56F2E" w14:textId="77777777" w:rsidR="00DD6473" w:rsidRPr="007975B8"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tcPr>
          <w:p w14:paraId="78170E66" w14:textId="77777777" w:rsidR="00DD6473" w:rsidRPr="007975B8" w:rsidRDefault="00DD6473" w:rsidP="007B127A">
            <w:pPr>
              <w:spacing w:after="0" w:line="240" w:lineRule="auto"/>
              <w:jc w:val="center"/>
              <w:rPr>
                <w:rFonts w:ascii="Times New Roman" w:hAnsi="Times New Roman" w:cs="Times New Roman"/>
                <w:b/>
                <w:sz w:val="16"/>
                <w:szCs w:val="16"/>
                <w:highlight w:val="yellow"/>
                <w:lang w:eastAsia="ru-RU"/>
              </w:rPr>
            </w:pPr>
          </w:p>
        </w:tc>
      </w:tr>
      <w:tr w:rsidR="00DD6473" w:rsidRPr="00E96E63" w14:paraId="5D2CC23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8C0E2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D0892D7"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14:paraId="0CF6085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5A9C678" w14:textId="77777777" w:rsidR="00DD6473" w:rsidRPr="00E96E63" w:rsidRDefault="00E96E63" w:rsidP="007B127A">
            <w:pPr>
              <w:spacing w:after="0" w:line="240" w:lineRule="auto"/>
              <w:jc w:val="center"/>
              <w:rPr>
                <w:rFonts w:ascii="Times New Roman" w:hAnsi="Times New Roman" w:cs="Times New Roman"/>
                <w:b/>
                <w:bCs/>
                <w:sz w:val="16"/>
                <w:szCs w:val="16"/>
                <w:lang w:eastAsia="ru-RU"/>
              </w:rPr>
            </w:pPr>
            <w:r w:rsidRPr="00E96E63">
              <w:rPr>
                <w:rFonts w:ascii="Times New Roman" w:hAnsi="Times New Roman" w:cs="Times New Roman"/>
                <w:b/>
                <w:bCs/>
                <w:sz w:val="16"/>
                <w:szCs w:val="16"/>
                <w:lang w:eastAsia="ru-RU"/>
              </w:rPr>
              <w:t> 110084,83</w:t>
            </w:r>
          </w:p>
        </w:tc>
        <w:tc>
          <w:tcPr>
            <w:tcW w:w="1423" w:type="dxa"/>
            <w:tcBorders>
              <w:top w:val="nil"/>
              <w:left w:val="nil"/>
              <w:bottom w:val="single" w:sz="4" w:space="0" w:color="000000"/>
              <w:right w:val="single" w:sz="4" w:space="0" w:color="000000"/>
            </w:tcBorders>
            <w:shd w:val="clear" w:color="auto" w:fill="auto"/>
            <w:vAlign w:val="center"/>
            <w:hideMark/>
          </w:tcPr>
          <w:p w14:paraId="6D2FC887" w14:textId="77777777" w:rsidR="00DD6473" w:rsidRPr="00E96E63" w:rsidRDefault="00E96E63" w:rsidP="007B127A">
            <w:pPr>
              <w:spacing w:after="0" w:line="240" w:lineRule="auto"/>
              <w:jc w:val="center"/>
              <w:rPr>
                <w:rFonts w:ascii="Times New Roman" w:hAnsi="Times New Roman" w:cs="Times New Roman"/>
                <w:b/>
                <w:bCs/>
                <w:sz w:val="16"/>
                <w:szCs w:val="16"/>
                <w:lang w:eastAsia="ru-RU"/>
              </w:rPr>
            </w:pPr>
            <w:r w:rsidRPr="00E96E63">
              <w:rPr>
                <w:rFonts w:ascii="Times New Roman" w:hAnsi="Times New Roman" w:cs="Times New Roman"/>
                <w:b/>
                <w:bCs/>
                <w:sz w:val="16"/>
                <w:szCs w:val="16"/>
                <w:lang w:eastAsia="ru-RU"/>
              </w:rPr>
              <w:t>32,67</w:t>
            </w:r>
          </w:p>
        </w:tc>
      </w:tr>
    </w:tbl>
    <w:p w14:paraId="192312BE" w14:textId="77777777" w:rsidR="00DD6473" w:rsidRDefault="00DD6473" w:rsidP="00DD6473">
      <w:pPr>
        <w:pStyle w:val="Default"/>
        <w:tabs>
          <w:tab w:val="left" w:pos="8460"/>
          <w:tab w:val="left" w:pos="9180"/>
        </w:tabs>
        <w:jc w:val="center"/>
        <w:rPr>
          <w:lang w:eastAsia="ru-RU"/>
        </w:rPr>
      </w:pPr>
    </w:p>
    <w:p w14:paraId="7192D24B" w14:textId="77777777" w:rsidR="00C133A1" w:rsidRPr="00C133A1" w:rsidRDefault="00DD6473" w:rsidP="00E96E63">
      <w:pPr>
        <w:rPr>
          <w:rFonts w:ascii="Times New Roman" w:hAnsi="Times New Roman" w:cs="Times New Roman"/>
          <w:b/>
          <w:bCs/>
          <w:lang w:eastAsia="ru-RU"/>
        </w:rPr>
      </w:pPr>
      <w:r>
        <w:rPr>
          <w:lang w:eastAsia="ru-RU"/>
        </w:rPr>
        <w:br w:type="page"/>
      </w:r>
      <w:r w:rsidR="00E96E63">
        <w:rPr>
          <w:lang w:eastAsia="ru-RU"/>
        </w:rPr>
        <w:lastRenderedPageBreak/>
        <w:t xml:space="preserve">                                                                                </w:t>
      </w:r>
      <w:r w:rsidR="00C133A1" w:rsidRPr="00C133A1">
        <w:rPr>
          <w:rFonts w:ascii="Times New Roman" w:hAnsi="Times New Roman" w:cs="Times New Roman"/>
          <w:b/>
          <w:bCs/>
          <w:lang w:eastAsia="ru-RU"/>
        </w:rPr>
        <w:t>Лот № 2</w:t>
      </w:r>
    </w:p>
    <w:p w14:paraId="289A8E32" w14:textId="77777777" w:rsidR="00E3699C" w:rsidRPr="00171E5F" w:rsidRDefault="00E3699C" w:rsidP="00E3699C">
      <w:pPr>
        <w:pStyle w:val="Default"/>
        <w:tabs>
          <w:tab w:val="left" w:pos="8460"/>
          <w:tab w:val="left" w:pos="9180"/>
        </w:tabs>
        <w:ind w:left="4962"/>
        <w:jc w:val="center"/>
        <w:rPr>
          <w:sz w:val="20"/>
          <w:szCs w:val="20"/>
          <w:lang w:eastAsia="ru-RU"/>
        </w:rPr>
      </w:pPr>
      <w:r w:rsidRPr="00171E5F">
        <w:rPr>
          <w:sz w:val="20"/>
          <w:szCs w:val="20"/>
          <w:lang w:eastAsia="ru-RU"/>
        </w:rPr>
        <w:t xml:space="preserve">Приложение № 3 </w:t>
      </w:r>
    </w:p>
    <w:p w14:paraId="4C4DCCE2" w14:textId="77777777" w:rsidR="00E3699C" w:rsidRPr="00171E5F" w:rsidRDefault="00E3699C" w:rsidP="00E3699C">
      <w:pPr>
        <w:pStyle w:val="Default"/>
        <w:tabs>
          <w:tab w:val="left" w:pos="8460"/>
          <w:tab w:val="left" w:pos="9180"/>
        </w:tabs>
        <w:ind w:left="4962"/>
        <w:jc w:val="center"/>
        <w:rPr>
          <w:bCs/>
          <w:sz w:val="20"/>
          <w:szCs w:val="20"/>
        </w:rPr>
      </w:pPr>
      <w:r w:rsidRPr="00171E5F">
        <w:rPr>
          <w:sz w:val="20"/>
          <w:szCs w:val="20"/>
          <w:lang w:eastAsia="ru-RU"/>
        </w:rPr>
        <w:t>к конкурсной документации</w:t>
      </w:r>
    </w:p>
    <w:p w14:paraId="5FB9E732" w14:textId="77777777" w:rsidR="00E3699C" w:rsidRPr="00171E5F" w:rsidRDefault="00E3699C" w:rsidP="00E3699C">
      <w:pPr>
        <w:pStyle w:val="Default"/>
        <w:tabs>
          <w:tab w:val="left" w:pos="8460"/>
          <w:tab w:val="left" w:pos="9180"/>
        </w:tabs>
        <w:ind w:left="4962"/>
        <w:jc w:val="center"/>
        <w:rPr>
          <w:sz w:val="20"/>
          <w:szCs w:val="20"/>
          <w:lang w:eastAsia="ru-RU"/>
        </w:rPr>
      </w:pPr>
    </w:p>
    <w:p w14:paraId="79E754FC" w14:textId="77777777" w:rsidR="00E3699C" w:rsidRPr="00171E5F" w:rsidRDefault="00E3699C" w:rsidP="00E3699C">
      <w:pPr>
        <w:pStyle w:val="Default"/>
        <w:tabs>
          <w:tab w:val="left" w:pos="8460"/>
          <w:tab w:val="left" w:pos="9180"/>
        </w:tabs>
        <w:ind w:left="4962"/>
        <w:jc w:val="center"/>
        <w:rPr>
          <w:bCs/>
          <w:sz w:val="20"/>
          <w:szCs w:val="20"/>
        </w:rPr>
      </w:pPr>
      <w:r w:rsidRPr="00171E5F">
        <w:rPr>
          <w:sz w:val="20"/>
          <w:szCs w:val="20"/>
          <w:lang w:eastAsia="ru-RU"/>
        </w:rPr>
        <w:t>УТВЕРЖДАЮ</w:t>
      </w:r>
    </w:p>
    <w:p w14:paraId="3AB42FFF" w14:textId="77777777" w:rsidR="00E3699C" w:rsidRPr="00171E5F" w:rsidRDefault="00E3699C" w:rsidP="00E3699C">
      <w:pPr>
        <w:pStyle w:val="Default"/>
        <w:tabs>
          <w:tab w:val="left" w:pos="8460"/>
          <w:tab w:val="left" w:pos="9180"/>
        </w:tabs>
        <w:ind w:left="4962"/>
        <w:jc w:val="center"/>
        <w:rPr>
          <w:bCs/>
          <w:sz w:val="20"/>
          <w:szCs w:val="20"/>
        </w:rPr>
      </w:pPr>
      <w:r w:rsidRPr="00171E5F">
        <w:rPr>
          <w:b/>
          <w:bCs/>
          <w:sz w:val="20"/>
          <w:szCs w:val="20"/>
          <w:lang w:eastAsia="ru-RU"/>
        </w:rPr>
        <w:t>Глава сельского поселения Светлое Поле</w:t>
      </w:r>
    </w:p>
    <w:p w14:paraId="2DA22B92" w14:textId="77777777" w:rsidR="00E3699C" w:rsidRPr="00171E5F" w:rsidRDefault="00E3699C" w:rsidP="00E3699C">
      <w:pPr>
        <w:pStyle w:val="Default"/>
        <w:tabs>
          <w:tab w:val="left" w:pos="8460"/>
          <w:tab w:val="left" w:pos="9180"/>
        </w:tabs>
        <w:ind w:left="4962"/>
        <w:jc w:val="center"/>
        <w:rPr>
          <w:b/>
          <w:bCs/>
          <w:sz w:val="20"/>
          <w:szCs w:val="20"/>
          <w:lang w:eastAsia="ru-RU"/>
        </w:rPr>
      </w:pPr>
      <w:r w:rsidRPr="00171E5F">
        <w:rPr>
          <w:b/>
          <w:bCs/>
          <w:sz w:val="20"/>
          <w:szCs w:val="20"/>
          <w:lang w:eastAsia="ru-RU"/>
        </w:rPr>
        <w:t>____________________И.А. Старков</w:t>
      </w:r>
    </w:p>
    <w:p w14:paraId="416E4306" w14:textId="77777777" w:rsidR="00E3699C" w:rsidRPr="00171E5F" w:rsidRDefault="00E3699C" w:rsidP="00E3699C">
      <w:pPr>
        <w:pStyle w:val="Default"/>
        <w:tabs>
          <w:tab w:val="left" w:pos="8460"/>
          <w:tab w:val="left" w:pos="9180"/>
        </w:tabs>
        <w:ind w:left="4962"/>
        <w:jc w:val="center"/>
        <w:rPr>
          <w:sz w:val="20"/>
          <w:szCs w:val="20"/>
          <w:lang w:eastAsia="ru-RU"/>
        </w:rPr>
      </w:pPr>
      <w:r w:rsidRPr="00171E5F">
        <w:rPr>
          <w:sz w:val="20"/>
          <w:szCs w:val="20"/>
          <w:lang w:eastAsia="ru-RU"/>
        </w:rPr>
        <w:t xml:space="preserve"> «______» ___________________ 20 ____</w:t>
      </w:r>
    </w:p>
    <w:p w14:paraId="3E0E25DB" w14:textId="77777777" w:rsidR="00E3699C" w:rsidRPr="00E3699C" w:rsidRDefault="00E3699C" w:rsidP="00E3699C">
      <w:pPr>
        <w:autoSpaceDN w:val="0"/>
        <w:spacing w:before="400"/>
        <w:jc w:val="center"/>
        <w:rPr>
          <w:rFonts w:ascii="Times New Roman" w:hAnsi="Times New Roman" w:cs="Times New Roman"/>
          <w:b/>
          <w:bCs/>
          <w:sz w:val="20"/>
          <w:szCs w:val="20"/>
          <w:lang w:eastAsia="ru-RU"/>
        </w:rPr>
      </w:pPr>
      <w:r w:rsidRPr="00E3699C">
        <w:rPr>
          <w:rFonts w:ascii="Times New Roman" w:hAnsi="Times New Roman" w:cs="Times New Roman"/>
          <w:b/>
          <w:bCs/>
          <w:sz w:val="20"/>
          <w:szCs w:val="20"/>
          <w:lang w:eastAsia="ru-RU"/>
        </w:rPr>
        <w:t>АКТ</w:t>
      </w:r>
    </w:p>
    <w:p w14:paraId="3FCF12E2" w14:textId="77777777" w:rsidR="00E3699C" w:rsidRPr="00E3699C" w:rsidRDefault="00E3699C" w:rsidP="00E3699C">
      <w:pPr>
        <w:autoSpaceDN w:val="0"/>
        <w:spacing w:before="80"/>
        <w:jc w:val="center"/>
        <w:rPr>
          <w:rFonts w:ascii="Times New Roman" w:hAnsi="Times New Roman" w:cs="Times New Roman"/>
          <w:b/>
          <w:sz w:val="20"/>
          <w:szCs w:val="20"/>
          <w:lang w:eastAsia="ru-RU"/>
        </w:rPr>
      </w:pPr>
      <w:r w:rsidRPr="00E3699C">
        <w:rPr>
          <w:rFonts w:ascii="Times New Roman" w:hAnsi="Times New Roman" w:cs="Times New Roman"/>
          <w:b/>
          <w:bCs/>
          <w:sz w:val="20"/>
          <w:szCs w:val="20"/>
          <w:lang w:eastAsia="ru-RU"/>
        </w:rPr>
        <w:t>о состоянии общего имущества собственников помещений</w:t>
      </w:r>
      <w:r w:rsidRPr="00E3699C">
        <w:rPr>
          <w:rFonts w:ascii="Times New Roman" w:hAnsi="Times New Roman" w:cs="Times New Roman"/>
          <w:b/>
          <w:bCs/>
          <w:sz w:val="20"/>
          <w:szCs w:val="20"/>
          <w:lang w:eastAsia="ru-RU"/>
        </w:rPr>
        <w:br/>
        <w:t xml:space="preserve">в многоквартирном доме, являющегося объектом конкурса, расположенном по адресу:  </w:t>
      </w:r>
      <w:r w:rsidRPr="00E3699C">
        <w:rPr>
          <w:rFonts w:ascii="Times New Roman" w:hAnsi="Times New Roman" w:cs="Times New Roman"/>
          <w:b/>
          <w:sz w:val="20"/>
          <w:szCs w:val="20"/>
          <w:lang w:eastAsia="ru-RU"/>
        </w:rPr>
        <w:t xml:space="preserve">Самарская область, Красноярский район, поселок Светлое Поле, улица Дачная, дом </w:t>
      </w:r>
      <w:r w:rsidR="00573F95">
        <w:rPr>
          <w:rFonts w:ascii="Times New Roman" w:hAnsi="Times New Roman" w:cs="Times New Roman"/>
          <w:b/>
          <w:sz w:val="20"/>
          <w:szCs w:val="20"/>
          <w:lang w:eastAsia="ru-RU"/>
        </w:rPr>
        <w:t>9</w:t>
      </w:r>
    </w:p>
    <w:p w14:paraId="06143728" w14:textId="77777777" w:rsidR="00E3699C" w:rsidRPr="00E3699C" w:rsidRDefault="00E3699C" w:rsidP="00E3699C">
      <w:pPr>
        <w:autoSpaceDN w:val="0"/>
        <w:spacing w:before="240"/>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w:t>
      </w:r>
      <w:r w:rsidRPr="00E3699C">
        <w:rPr>
          <w:rFonts w:ascii="Times New Roman" w:hAnsi="Times New Roman" w:cs="Times New Roman"/>
          <w:sz w:val="20"/>
          <w:szCs w:val="20"/>
          <w:lang w:eastAsia="ru-RU"/>
        </w:rPr>
        <w:t>. Общие сведения о многоквартирном доме</w:t>
      </w:r>
    </w:p>
    <w:p w14:paraId="50949ED8"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 Адрес многоквартирного дома 446368, Самарская область, Красноярский район, поселок Светлое Поле, улица Дачная, дом </w:t>
      </w:r>
      <w:r w:rsidR="00573F95">
        <w:rPr>
          <w:rFonts w:ascii="Times New Roman" w:hAnsi="Times New Roman" w:cs="Times New Roman"/>
          <w:sz w:val="20"/>
          <w:szCs w:val="20"/>
          <w:lang w:eastAsia="ru-RU"/>
        </w:rPr>
        <w:t>9</w:t>
      </w:r>
    </w:p>
    <w:p w14:paraId="709EAFD7"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 Кадастровый номер многоквартирного дома (при его наличии)  </w:t>
      </w:r>
    </w:p>
    <w:p w14:paraId="12CCB01D"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3. Серия, тип постройки  -  здание</w:t>
      </w:r>
    </w:p>
    <w:p w14:paraId="518CF651"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4. Год постройки    -     1978</w:t>
      </w:r>
    </w:p>
    <w:p w14:paraId="27D25A98"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5. Степень износа по данным государственного технического</w:t>
      </w:r>
      <w:r w:rsidR="00573F95">
        <w:rPr>
          <w:rFonts w:ascii="Times New Roman" w:hAnsi="Times New Roman" w:cs="Times New Roman"/>
          <w:sz w:val="20"/>
          <w:szCs w:val="20"/>
          <w:lang w:eastAsia="ru-RU"/>
        </w:rPr>
        <w:t xml:space="preserve"> учета   - 41</w:t>
      </w:r>
      <w:r w:rsidRPr="00E3699C">
        <w:rPr>
          <w:rFonts w:ascii="Times New Roman" w:hAnsi="Times New Roman" w:cs="Times New Roman"/>
          <w:sz w:val="20"/>
          <w:szCs w:val="20"/>
          <w:lang w:eastAsia="ru-RU"/>
        </w:rPr>
        <w:t>%</w:t>
      </w:r>
    </w:p>
    <w:p w14:paraId="4BEA328A"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6. Степень фактического износа    нет данных</w:t>
      </w:r>
    </w:p>
    <w:p w14:paraId="72A1B03F"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7. Год последнего капитального ремонта     нет данных</w:t>
      </w:r>
    </w:p>
    <w:p w14:paraId="3FF3521B" w14:textId="77777777" w:rsidR="00E3699C" w:rsidRPr="00E3699C" w:rsidRDefault="00E3699C" w:rsidP="00E3699C">
      <w:pPr>
        <w:autoSpaceDN w:val="0"/>
        <w:spacing w:after="0" w:line="240" w:lineRule="auto"/>
        <w:ind w:firstLine="567"/>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8. Реквизиты правового акта о признании многоквартирного дома аварийным и подлежащим сносу   </w:t>
      </w:r>
      <w:r w:rsidRPr="00E3699C">
        <w:rPr>
          <w:rFonts w:ascii="Times New Roman" w:hAnsi="Times New Roman" w:cs="Times New Roman"/>
          <w:sz w:val="20"/>
          <w:szCs w:val="20"/>
          <w:u w:val="single"/>
          <w:lang w:eastAsia="ru-RU"/>
        </w:rPr>
        <w:t>нет________________________________________________________</w:t>
      </w:r>
    </w:p>
    <w:p w14:paraId="74A19AF7"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9. Количество этажей      1</w:t>
      </w:r>
    </w:p>
    <w:p w14:paraId="76C2E8AB"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10. Наличие подвала    нет</w:t>
      </w:r>
    </w:p>
    <w:p w14:paraId="2E64DA8A"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11. Наличие цокольного этажа     нет</w:t>
      </w:r>
    </w:p>
    <w:p w14:paraId="6E20A1B1"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12. Наличие мансарды      нет</w:t>
      </w:r>
    </w:p>
    <w:p w14:paraId="74E80107"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13. Наличие мезонина     нет</w:t>
      </w:r>
    </w:p>
    <w:p w14:paraId="037C61F5"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14. Количество квартир    6</w:t>
      </w:r>
    </w:p>
    <w:p w14:paraId="55C6A395"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15. Количество нежилых помещений, не входящих в состав общего имущества</w:t>
      </w:r>
      <w:r w:rsidRPr="00E3699C">
        <w:rPr>
          <w:rFonts w:ascii="Times New Roman" w:hAnsi="Times New Roman" w:cs="Times New Roman"/>
          <w:sz w:val="20"/>
          <w:szCs w:val="20"/>
          <w:lang w:eastAsia="ru-RU"/>
        </w:rPr>
        <w:br/>
      </w:r>
      <w:r w:rsidRPr="00E3699C">
        <w:rPr>
          <w:rFonts w:ascii="Times New Roman" w:hAnsi="Times New Roman" w:cs="Times New Roman"/>
          <w:sz w:val="20"/>
          <w:szCs w:val="20"/>
          <w:u w:val="single"/>
          <w:lang w:eastAsia="ru-RU"/>
        </w:rPr>
        <w:t>нет</w:t>
      </w:r>
      <w:r w:rsidRPr="00E3699C">
        <w:rPr>
          <w:rFonts w:ascii="Times New Roman" w:hAnsi="Times New Roman" w:cs="Times New Roman"/>
          <w:sz w:val="20"/>
          <w:szCs w:val="20"/>
          <w:lang w:eastAsia="ru-RU"/>
        </w:rPr>
        <w:t>___________________________________________________________________</w:t>
      </w:r>
    </w:p>
    <w:p w14:paraId="407E7215"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w:t>
      </w:r>
    </w:p>
    <w:p w14:paraId="4DEB5922"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нет__________________________________________________________________</w:t>
      </w:r>
    </w:p>
    <w:p w14:paraId="58C74E75" w14:textId="77777777" w:rsidR="00E3699C" w:rsidRPr="00E3699C" w:rsidRDefault="00E3699C" w:rsidP="00E3699C">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18. Строительный </w:t>
      </w:r>
      <w:proofErr w:type="gramStart"/>
      <w:r w:rsidRPr="00E3699C">
        <w:rPr>
          <w:rFonts w:ascii="Times New Roman" w:hAnsi="Times New Roman" w:cs="Times New Roman"/>
          <w:sz w:val="20"/>
          <w:szCs w:val="20"/>
          <w:lang w:eastAsia="ru-RU"/>
        </w:rPr>
        <w:t>объем  _</w:t>
      </w:r>
      <w:proofErr w:type="gramEnd"/>
      <w:r w:rsidRPr="00E3699C">
        <w:rPr>
          <w:rFonts w:ascii="Times New Roman" w:hAnsi="Times New Roman" w:cs="Times New Roman"/>
          <w:sz w:val="20"/>
          <w:szCs w:val="20"/>
          <w:lang w:eastAsia="ru-RU"/>
        </w:rPr>
        <w:t>_______</w:t>
      </w:r>
      <w:r w:rsidR="00573F95">
        <w:rPr>
          <w:rFonts w:ascii="Times New Roman" w:hAnsi="Times New Roman" w:cs="Times New Roman"/>
          <w:sz w:val="20"/>
          <w:szCs w:val="20"/>
          <w:u w:val="single"/>
          <w:lang w:eastAsia="ru-RU"/>
        </w:rPr>
        <w:t>1177</w:t>
      </w:r>
      <w:r w:rsidRPr="00E3699C">
        <w:rPr>
          <w:rFonts w:ascii="Times New Roman" w:hAnsi="Times New Roman" w:cs="Times New Roman"/>
          <w:sz w:val="20"/>
          <w:szCs w:val="20"/>
          <w:u w:val="single"/>
          <w:lang w:eastAsia="ru-RU"/>
        </w:rPr>
        <w:t xml:space="preserve">______________ </w:t>
      </w:r>
      <w:r w:rsidRPr="00E3699C">
        <w:rPr>
          <w:rFonts w:ascii="Times New Roman" w:hAnsi="Times New Roman" w:cs="Times New Roman"/>
          <w:sz w:val="20"/>
          <w:szCs w:val="20"/>
          <w:lang w:eastAsia="ru-RU"/>
        </w:rPr>
        <w:t>куб. м</w:t>
      </w:r>
    </w:p>
    <w:p w14:paraId="7119C7ED" w14:textId="77777777" w:rsidR="00E3699C" w:rsidRPr="00E3699C" w:rsidRDefault="00E3699C" w:rsidP="00E3699C">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19. Площадь:</w:t>
      </w:r>
    </w:p>
    <w:p w14:paraId="0517BEBF" w14:textId="77777777" w:rsidR="00E3699C" w:rsidRPr="00E3699C" w:rsidRDefault="00E3699C" w:rsidP="00E3699C">
      <w:pPr>
        <w:tabs>
          <w:tab w:val="center" w:pos="2835"/>
          <w:tab w:val="left" w:pos="4678"/>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а) многоквартирного дома с лоджиями, балконами, шкафами, коридорами и лестничными клетками  </w:t>
      </w:r>
      <w:r w:rsidR="00EE6850">
        <w:rPr>
          <w:rFonts w:ascii="Times New Roman" w:hAnsi="Times New Roman" w:cs="Times New Roman"/>
          <w:sz w:val="20"/>
          <w:szCs w:val="20"/>
          <w:u w:val="single"/>
          <w:lang w:eastAsia="ru-RU"/>
        </w:rPr>
        <w:t>_309,6</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7AFD4B5F" w14:textId="77777777" w:rsidR="00E3699C" w:rsidRPr="00E3699C" w:rsidRDefault="00E3699C" w:rsidP="00E3699C">
      <w:pPr>
        <w:tabs>
          <w:tab w:val="center" w:pos="7598"/>
          <w:tab w:val="right" w:pos="1020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б) жилых помещений (общая площадь к</w:t>
      </w:r>
      <w:r w:rsidR="00EE6850">
        <w:rPr>
          <w:rFonts w:ascii="Times New Roman" w:hAnsi="Times New Roman" w:cs="Times New Roman"/>
          <w:sz w:val="20"/>
          <w:szCs w:val="20"/>
          <w:lang w:eastAsia="ru-RU"/>
        </w:rPr>
        <w:t xml:space="preserve">вартир)  </w:t>
      </w:r>
      <w:r w:rsidR="00EE6850">
        <w:rPr>
          <w:rFonts w:ascii="Times New Roman" w:hAnsi="Times New Roman" w:cs="Times New Roman"/>
          <w:sz w:val="20"/>
          <w:szCs w:val="20"/>
          <w:lang w:eastAsia="ru-RU"/>
        </w:rPr>
        <w:tab/>
        <w:t xml:space="preserve"> 284,0</w:t>
      </w:r>
      <w:r w:rsidRPr="00E3699C">
        <w:rPr>
          <w:rFonts w:ascii="Times New Roman" w:hAnsi="Times New Roman" w:cs="Times New Roman"/>
          <w:sz w:val="20"/>
          <w:szCs w:val="20"/>
          <w:lang w:eastAsia="ru-RU"/>
        </w:rPr>
        <w:t xml:space="preserve"> кв. м</w:t>
      </w:r>
    </w:p>
    <w:p w14:paraId="62417F3C" w14:textId="77777777" w:rsidR="00E3699C" w:rsidRPr="00E3699C" w:rsidRDefault="00E3699C" w:rsidP="00E3699C">
      <w:pPr>
        <w:pBdr>
          <w:top w:val="single" w:sz="4" w:space="1" w:color="auto"/>
        </w:pBdr>
        <w:autoSpaceDN w:val="0"/>
        <w:spacing w:after="0" w:line="240" w:lineRule="auto"/>
        <w:ind w:left="5585" w:right="624"/>
        <w:rPr>
          <w:rFonts w:ascii="Times New Roman" w:hAnsi="Times New Roman" w:cs="Times New Roman"/>
          <w:sz w:val="20"/>
          <w:szCs w:val="20"/>
          <w:lang w:eastAsia="ru-RU"/>
        </w:rPr>
      </w:pPr>
    </w:p>
    <w:p w14:paraId="05BB073A" w14:textId="77777777" w:rsidR="00E3699C" w:rsidRPr="00E3699C" w:rsidRDefault="00E3699C" w:rsidP="00E3699C">
      <w:pPr>
        <w:tabs>
          <w:tab w:val="center" w:pos="6096"/>
          <w:tab w:val="left" w:pos="8080"/>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в) нежилых помещений (общая площадь нежилых помещений, не входящих в состав общего имущества в многоквартирном доме) </w:t>
      </w:r>
      <w:r w:rsidRPr="00E3699C">
        <w:rPr>
          <w:rFonts w:ascii="Times New Roman" w:hAnsi="Times New Roman" w:cs="Times New Roman"/>
          <w:sz w:val="20"/>
          <w:szCs w:val="20"/>
          <w:u w:val="single"/>
          <w:lang w:eastAsia="ru-RU"/>
        </w:rPr>
        <w:tab/>
        <w:t>нет</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7310FB28" w14:textId="77777777" w:rsidR="00E3699C" w:rsidRPr="00E3699C" w:rsidRDefault="00E3699C" w:rsidP="00E3699C">
      <w:pPr>
        <w:tabs>
          <w:tab w:val="center" w:pos="6804"/>
          <w:tab w:val="left" w:pos="8931"/>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E3699C">
        <w:rPr>
          <w:rFonts w:ascii="Times New Roman" w:hAnsi="Times New Roman" w:cs="Times New Roman"/>
          <w:sz w:val="20"/>
          <w:szCs w:val="20"/>
          <w:u w:val="single"/>
          <w:lang w:eastAsia="ru-RU"/>
        </w:rPr>
        <w:t xml:space="preserve">           </w:t>
      </w:r>
      <w:r w:rsidR="00EE6850">
        <w:rPr>
          <w:rFonts w:ascii="Times New Roman" w:hAnsi="Times New Roman" w:cs="Times New Roman"/>
          <w:sz w:val="20"/>
          <w:szCs w:val="20"/>
          <w:u w:val="single"/>
          <w:lang w:eastAsia="ru-RU"/>
        </w:rPr>
        <w:t xml:space="preserve"> 25,6</w:t>
      </w:r>
      <w:r w:rsidRPr="00E3699C">
        <w:rPr>
          <w:rFonts w:ascii="Times New Roman" w:hAnsi="Times New Roman" w:cs="Times New Roman"/>
          <w:sz w:val="20"/>
          <w:szCs w:val="20"/>
          <w:u w:val="single"/>
          <w:lang w:eastAsia="ru-RU"/>
        </w:rPr>
        <w:t xml:space="preserve"> </w:t>
      </w:r>
      <w:r w:rsidRPr="00E3699C">
        <w:rPr>
          <w:rFonts w:ascii="Times New Roman" w:hAnsi="Times New Roman" w:cs="Times New Roman"/>
          <w:sz w:val="20"/>
          <w:szCs w:val="20"/>
          <w:lang w:eastAsia="ru-RU"/>
        </w:rPr>
        <w:t>кв. м</w:t>
      </w:r>
    </w:p>
    <w:p w14:paraId="6D802B7C" w14:textId="77777777" w:rsidR="00E3699C" w:rsidRPr="00E3699C" w:rsidRDefault="00E3699C" w:rsidP="00E3699C">
      <w:pPr>
        <w:tabs>
          <w:tab w:val="center" w:pos="5245"/>
          <w:tab w:val="left" w:pos="7088"/>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 Количество лестниц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шт.</w:t>
      </w:r>
    </w:p>
    <w:p w14:paraId="69111AEC"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21. Уборочная площадь лестниц (включая межквартирные лестничные площадки)</w:t>
      </w:r>
      <w:r w:rsidRPr="00E3699C">
        <w:rPr>
          <w:rFonts w:ascii="Times New Roman" w:hAnsi="Times New Roman" w:cs="Times New Roman"/>
          <w:sz w:val="20"/>
          <w:szCs w:val="20"/>
          <w:lang w:eastAsia="ru-RU"/>
        </w:rPr>
        <w:br/>
        <w:t>нет</w:t>
      </w:r>
      <w:r w:rsidRPr="00E3699C">
        <w:rPr>
          <w:rFonts w:ascii="Times New Roman" w:hAnsi="Times New Roman" w:cs="Times New Roman"/>
          <w:sz w:val="20"/>
          <w:szCs w:val="20"/>
          <w:lang w:eastAsia="ru-RU"/>
        </w:rPr>
        <w:tab/>
        <w:t>кв. м</w:t>
      </w:r>
    </w:p>
    <w:p w14:paraId="5042B8B5" w14:textId="77777777" w:rsidR="00E3699C" w:rsidRPr="00E3699C" w:rsidRDefault="00E3699C" w:rsidP="00E3699C">
      <w:pPr>
        <w:tabs>
          <w:tab w:val="center" w:pos="7230"/>
          <w:tab w:val="left" w:pos="935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22. Уборочная площад</w:t>
      </w:r>
      <w:r w:rsidR="00EE6850">
        <w:rPr>
          <w:rFonts w:ascii="Times New Roman" w:hAnsi="Times New Roman" w:cs="Times New Roman"/>
          <w:sz w:val="20"/>
          <w:szCs w:val="20"/>
          <w:lang w:eastAsia="ru-RU"/>
        </w:rPr>
        <w:t>ь общих коридоров           25,6</w:t>
      </w:r>
      <w:r w:rsidRPr="00E3699C">
        <w:rPr>
          <w:rFonts w:ascii="Times New Roman" w:hAnsi="Times New Roman" w:cs="Times New Roman"/>
          <w:sz w:val="20"/>
          <w:szCs w:val="20"/>
          <w:lang w:eastAsia="ru-RU"/>
        </w:rPr>
        <w:tab/>
        <w:t>кв. м</w:t>
      </w:r>
    </w:p>
    <w:p w14:paraId="2AB4E3F4" w14:textId="77777777" w:rsidR="00E3699C" w:rsidRPr="00E3699C" w:rsidRDefault="00E3699C" w:rsidP="00E3699C">
      <w:pPr>
        <w:tabs>
          <w:tab w:val="center" w:pos="6379"/>
          <w:tab w:val="left" w:pos="8505"/>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23. Уборочная площадь других помещений общего пользования (включая технические этажи, чердаки, технические подвалы)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кв. м</w:t>
      </w:r>
    </w:p>
    <w:p w14:paraId="7899C634" w14:textId="77777777" w:rsidR="00E3699C" w:rsidRPr="00E3699C" w:rsidRDefault="00E3699C" w:rsidP="00E3699C">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24. Площадь земельного участка, входящего в состав общего имущества многоквартирного дома </w:t>
      </w:r>
      <w:r w:rsidRPr="00E3699C">
        <w:rPr>
          <w:rFonts w:ascii="Times New Roman" w:hAnsi="Times New Roman" w:cs="Times New Roman"/>
          <w:sz w:val="20"/>
          <w:szCs w:val="20"/>
          <w:u w:val="single"/>
          <w:lang w:eastAsia="ru-RU"/>
        </w:rPr>
        <w:t>нет данных_______________________</w:t>
      </w:r>
    </w:p>
    <w:p w14:paraId="3E55AC6E" w14:textId="77777777" w:rsidR="00E3699C" w:rsidRPr="00E3699C" w:rsidRDefault="00E3699C" w:rsidP="00E3699C">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25. Кадастровый номер земельного участка (при его наличии)  </w:t>
      </w:r>
    </w:p>
    <w:p w14:paraId="77C4D565" w14:textId="77777777" w:rsidR="00E3699C" w:rsidRPr="00E3699C" w:rsidRDefault="00E3699C" w:rsidP="00E3699C">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II</w:t>
      </w:r>
      <w:r w:rsidRPr="00E3699C">
        <w:rPr>
          <w:rFonts w:ascii="Times New Roman" w:hAnsi="Times New Roman" w:cs="Times New Roman"/>
          <w:sz w:val="20"/>
          <w:szCs w:val="20"/>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E3699C" w:rsidRPr="00C133A1" w14:paraId="0B42478F" w14:textId="77777777" w:rsidTr="00DD5D93">
        <w:tc>
          <w:tcPr>
            <w:tcW w:w="4253" w:type="dxa"/>
            <w:tcBorders>
              <w:top w:val="single" w:sz="4" w:space="0" w:color="auto"/>
              <w:left w:val="single" w:sz="4" w:space="0" w:color="auto"/>
              <w:bottom w:val="single" w:sz="4" w:space="0" w:color="auto"/>
              <w:right w:val="single" w:sz="4" w:space="0" w:color="auto"/>
            </w:tcBorders>
          </w:tcPr>
          <w:p w14:paraId="553B70F0"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64687ABB"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17394615"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E3699C" w:rsidRPr="00C133A1" w14:paraId="1CB144F5"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08BFE7B5"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14:paraId="4528CB6B"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Бутовый, ленточный</w:t>
            </w:r>
          </w:p>
        </w:tc>
        <w:tc>
          <w:tcPr>
            <w:tcW w:w="2579" w:type="dxa"/>
            <w:tcBorders>
              <w:top w:val="single" w:sz="4" w:space="0" w:color="auto"/>
              <w:left w:val="single" w:sz="4" w:space="0" w:color="auto"/>
              <w:bottom w:val="single" w:sz="4" w:space="0" w:color="auto"/>
              <w:right w:val="single" w:sz="4" w:space="0" w:color="auto"/>
            </w:tcBorders>
          </w:tcPr>
          <w:p w14:paraId="49109858"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7E48A757"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57AF2E70"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lastRenderedPageBreak/>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14:paraId="76956ACE"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Железобетонные панели, </w:t>
            </w:r>
            <w:r w:rsidR="00E81514">
              <w:rPr>
                <w:rFonts w:ascii="Times New Roman" w:hAnsi="Times New Roman" w:cs="Times New Roman"/>
                <w:sz w:val="20"/>
                <w:szCs w:val="20"/>
                <w:lang w:eastAsia="ru-RU"/>
              </w:rPr>
              <w:t xml:space="preserve">каменные </w:t>
            </w:r>
            <w:r>
              <w:rPr>
                <w:rFonts w:ascii="Times New Roman" w:hAnsi="Times New Roman" w:cs="Times New Roman"/>
                <w:sz w:val="20"/>
                <w:szCs w:val="20"/>
                <w:lang w:eastAsia="ru-RU"/>
              </w:rPr>
              <w:t>кирпичные</w:t>
            </w:r>
          </w:p>
        </w:tc>
        <w:tc>
          <w:tcPr>
            <w:tcW w:w="2579" w:type="dxa"/>
            <w:tcBorders>
              <w:top w:val="single" w:sz="4" w:space="0" w:color="auto"/>
              <w:left w:val="single" w:sz="4" w:space="0" w:color="auto"/>
              <w:bottom w:val="single" w:sz="4" w:space="0" w:color="auto"/>
              <w:right w:val="single" w:sz="4" w:space="0" w:color="auto"/>
            </w:tcBorders>
          </w:tcPr>
          <w:p w14:paraId="5D2F6528" w14:textId="77777777" w:rsidR="00E3699C" w:rsidRPr="007B46BC" w:rsidRDefault="00E81514"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E3699C" w:rsidRPr="007B46BC">
              <w:rPr>
                <w:rFonts w:ascii="Times New Roman" w:hAnsi="Times New Roman" w:cs="Times New Roman"/>
                <w:sz w:val="20"/>
                <w:szCs w:val="20"/>
                <w:lang w:eastAsia="ru-RU"/>
              </w:rPr>
              <w:t>удовлетворительное</w:t>
            </w:r>
          </w:p>
        </w:tc>
      </w:tr>
      <w:tr w:rsidR="00E3699C" w:rsidRPr="00C133A1" w14:paraId="640F05A2"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44489F74"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14:paraId="3119FFE1"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Деревянные,  дощатые</w:t>
            </w:r>
          </w:p>
        </w:tc>
        <w:tc>
          <w:tcPr>
            <w:tcW w:w="2579" w:type="dxa"/>
            <w:tcBorders>
              <w:top w:val="single" w:sz="4" w:space="0" w:color="auto"/>
              <w:left w:val="single" w:sz="4" w:space="0" w:color="auto"/>
              <w:bottom w:val="single" w:sz="4" w:space="0" w:color="auto"/>
              <w:right w:val="single" w:sz="4" w:space="0" w:color="auto"/>
            </w:tcBorders>
          </w:tcPr>
          <w:p w14:paraId="4D7A334E" w14:textId="77777777" w:rsidR="00E3699C" w:rsidRPr="007B46BC" w:rsidRDefault="00730BC9"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E3699C" w:rsidRPr="007B46BC">
              <w:rPr>
                <w:rFonts w:ascii="Times New Roman" w:hAnsi="Times New Roman" w:cs="Times New Roman"/>
                <w:sz w:val="20"/>
                <w:szCs w:val="20"/>
                <w:lang w:eastAsia="ru-RU"/>
              </w:rPr>
              <w:t>удовлетворительное</w:t>
            </w:r>
          </w:p>
        </w:tc>
      </w:tr>
      <w:tr w:rsidR="00E3699C" w:rsidRPr="00C133A1" w14:paraId="57E8E09C"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14:paraId="2F5810F0"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14:paraId="608E8F0B"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vMerge w:val="restart"/>
            <w:tcBorders>
              <w:top w:val="nil"/>
              <w:bottom w:val="nil"/>
            </w:tcBorders>
          </w:tcPr>
          <w:p w14:paraId="58127A40"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55C54D02"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tcPr>
          <w:p w14:paraId="1BFDA813" w14:textId="77777777" w:rsidR="00E3699C" w:rsidRPr="009F702C" w:rsidRDefault="00E3699C" w:rsidP="00DD5D93">
            <w:pPr>
              <w:autoSpaceDN w:val="0"/>
              <w:spacing w:after="0" w:line="240" w:lineRule="auto"/>
              <w:ind w:left="992"/>
              <w:rPr>
                <w:rFonts w:ascii="Times New Roman" w:hAnsi="Times New Roman" w:cs="Times New Roman"/>
                <w:sz w:val="20"/>
                <w:szCs w:val="20"/>
                <w:u w:val="single"/>
                <w:lang w:eastAsia="ru-RU"/>
              </w:rPr>
            </w:pPr>
            <w:r w:rsidRPr="009F702C">
              <w:rPr>
                <w:rFonts w:ascii="Times New Roman" w:hAnsi="Times New Roman" w:cs="Times New Roman"/>
                <w:sz w:val="20"/>
                <w:szCs w:val="20"/>
                <w:u w:val="single"/>
                <w:lang w:eastAsia="ru-RU"/>
              </w:rPr>
              <w:t>чердачные</w:t>
            </w:r>
          </w:p>
        </w:tc>
        <w:tc>
          <w:tcPr>
            <w:tcW w:w="2977" w:type="dxa"/>
            <w:vMerge/>
            <w:tcBorders>
              <w:top w:val="nil"/>
              <w:bottom w:val="single" w:sz="4" w:space="0" w:color="auto"/>
            </w:tcBorders>
          </w:tcPr>
          <w:p w14:paraId="6D25ADDA"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single" w:sz="4" w:space="0" w:color="auto"/>
            </w:tcBorders>
          </w:tcPr>
          <w:p w14:paraId="598B72F0"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r>
      <w:tr w:rsidR="00E3699C" w:rsidRPr="00C133A1" w14:paraId="444338F9"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nil"/>
            </w:tcBorders>
          </w:tcPr>
          <w:p w14:paraId="0D282E2E" w14:textId="77777777" w:rsidR="00E3699C" w:rsidRPr="007B46BC" w:rsidRDefault="00E3699C"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междуэтажные</w:t>
            </w:r>
          </w:p>
        </w:tc>
        <w:tc>
          <w:tcPr>
            <w:tcW w:w="2977" w:type="dxa"/>
            <w:tcBorders>
              <w:top w:val="single" w:sz="4" w:space="0" w:color="auto"/>
              <w:bottom w:val="nil"/>
            </w:tcBorders>
          </w:tcPr>
          <w:p w14:paraId="59805621"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bottom w:val="nil"/>
            </w:tcBorders>
          </w:tcPr>
          <w:p w14:paraId="2B750B67"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7E693B4D"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61ED7807" w14:textId="77777777" w:rsidR="00E3699C" w:rsidRPr="007B46BC" w:rsidRDefault="00E3699C"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14:paraId="6E22A0FF"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14:paraId="41874B86"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30CA9AF5"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26150132" w14:textId="77777777" w:rsidR="00E3699C" w:rsidRPr="007B46BC" w:rsidRDefault="00E3699C"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14:paraId="0EDB9756"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14:paraId="19496C40"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13C4482E"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67A77C52"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14:paraId="1F595565" w14:textId="77777777" w:rsidR="00E3699C" w:rsidRPr="007B46BC" w:rsidRDefault="00E3699C" w:rsidP="00730BC9">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Кровля металлическая листовая</w:t>
            </w:r>
          </w:p>
        </w:tc>
        <w:tc>
          <w:tcPr>
            <w:tcW w:w="2579" w:type="dxa"/>
            <w:tcBorders>
              <w:top w:val="single" w:sz="4" w:space="0" w:color="auto"/>
              <w:left w:val="single" w:sz="4" w:space="0" w:color="auto"/>
              <w:bottom w:val="single" w:sz="4" w:space="0" w:color="auto"/>
              <w:right w:val="single" w:sz="4" w:space="0" w:color="auto"/>
            </w:tcBorders>
            <w:vAlign w:val="bottom"/>
          </w:tcPr>
          <w:p w14:paraId="412DC3FB"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0DBDACB0"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6C11D7F0"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14:paraId="0395FA1E"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Деревянные, дощатые; синтетические, рулонные</w:t>
            </w:r>
          </w:p>
        </w:tc>
        <w:tc>
          <w:tcPr>
            <w:tcW w:w="2579" w:type="dxa"/>
            <w:tcBorders>
              <w:top w:val="single" w:sz="4" w:space="0" w:color="auto"/>
              <w:left w:val="single" w:sz="4" w:space="0" w:color="auto"/>
              <w:bottom w:val="single" w:sz="4" w:space="0" w:color="auto"/>
              <w:right w:val="single" w:sz="4" w:space="0" w:color="auto"/>
            </w:tcBorders>
          </w:tcPr>
          <w:p w14:paraId="2BA901FA" w14:textId="77777777" w:rsidR="00E3699C" w:rsidRPr="007B46BC" w:rsidRDefault="00730BC9"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E3699C" w:rsidRPr="007B46BC">
              <w:rPr>
                <w:rFonts w:ascii="Times New Roman" w:hAnsi="Times New Roman" w:cs="Times New Roman"/>
                <w:sz w:val="20"/>
                <w:szCs w:val="20"/>
                <w:lang w:eastAsia="ru-RU"/>
              </w:rPr>
              <w:t>удовлетворительное</w:t>
            </w:r>
          </w:p>
        </w:tc>
      </w:tr>
      <w:tr w:rsidR="00625E5F" w:rsidRPr="00C133A1" w14:paraId="348324F3"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40969FBF" w14:textId="77777777" w:rsidR="00625E5F" w:rsidRPr="007B46BC" w:rsidRDefault="00625E5F"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14:paraId="6D7B4AFC" w14:textId="77777777" w:rsidR="00625E5F" w:rsidRPr="007B46BC" w:rsidRDefault="00625E5F"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Оконные блоки, двойные- стеклопакеты и деревянные</w:t>
            </w:r>
          </w:p>
        </w:tc>
        <w:tc>
          <w:tcPr>
            <w:tcW w:w="2579" w:type="dxa"/>
            <w:vMerge w:val="restart"/>
            <w:tcBorders>
              <w:top w:val="single" w:sz="4" w:space="0" w:color="auto"/>
              <w:left w:val="nil"/>
              <w:bottom w:val="nil"/>
              <w:right w:val="single" w:sz="4" w:space="0" w:color="auto"/>
            </w:tcBorders>
          </w:tcPr>
          <w:p w14:paraId="2DF89544" w14:textId="77777777" w:rsidR="00625E5F" w:rsidRDefault="00625E5F">
            <w:r w:rsidRPr="00045BDC">
              <w:rPr>
                <w:rFonts w:ascii="Times New Roman" w:hAnsi="Times New Roman" w:cs="Times New Roman"/>
                <w:sz w:val="20"/>
                <w:szCs w:val="20"/>
                <w:lang w:eastAsia="ru-RU"/>
              </w:rPr>
              <w:t>удовлетворительное</w:t>
            </w:r>
          </w:p>
        </w:tc>
      </w:tr>
      <w:tr w:rsidR="00625E5F" w:rsidRPr="00C133A1" w14:paraId="3D85BFB5"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262D508D" w14:textId="77777777" w:rsidR="00625E5F" w:rsidRPr="007B46BC" w:rsidRDefault="00625E5F"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single" w:sz="4" w:space="0" w:color="auto"/>
              <w:right w:val="single" w:sz="4" w:space="0" w:color="auto"/>
            </w:tcBorders>
            <w:vAlign w:val="bottom"/>
          </w:tcPr>
          <w:p w14:paraId="3377F5A2" w14:textId="77777777" w:rsidR="00625E5F" w:rsidRPr="007B46BC" w:rsidRDefault="00625E5F"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1C171B79" w14:textId="77777777" w:rsidR="00625E5F" w:rsidRPr="007B46BC" w:rsidRDefault="00625E5F" w:rsidP="00DD5D93">
            <w:pPr>
              <w:autoSpaceDN w:val="0"/>
              <w:spacing w:after="0" w:line="240" w:lineRule="auto"/>
              <w:ind w:left="57"/>
              <w:jc w:val="center"/>
              <w:rPr>
                <w:rFonts w:ascii="Times New Roman" w:hAnsi="Times New Roman" w:cs="Times New Roman"/>
                <w:sz w:val="20"/>
                <w:szCs w:val="20"/>
                <w:lang w:eastAsia="ru-RU"/>
              </w:rPr>
            </w:pPr>
          </w:p>
        </w:tc>
      </w:tr>
      <w:tr w:rsidR="00625E5F" w:rsidRPr="00C133A1" w14:paraId="39AA70A2" w14:textId="77777777" w:rsidTr="00DD5D93">
        <w:tc>
          <w:tcPr>
            <w:tcW w:w="4253" w:type="dxa"/>
            <w:tcBorders>
              <w:top w:val="single" w:sz="4" w:space="0" w:color="auto"/>
              <w:left w:val="single" w:sz="4" w:space="0" w:color="auto"/>
              <w:bottom w:val="nil"/>
              <w:right w:val="single" w:sz="4" w:space="0" w:color="auto"/>
            </w:tcBorders>
            <w:vAlign w:val="bottom"/>
          </w:tcPr>
          <w:p w14:paraId="4F1858EC" w14:textId="77777777" w:rsidR="00625E5F" w:rsidRPr="007B46BC" w:rsidRDefault="00625E5F"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single" w:sz="4" w:space="0" w:color="auto"/>
              <w:left w:val="nil"/>
              <w:bottom w:val="nil"/>
              <w:right w:val="single" w:sz="4" w:space="0" w:color="auto"/>
            </w:tcBorders>
            <w:vAlign w:val="bottom"/>
          </w:tcPr>
          <w:p w14:paraId="74182B3A" w14:textId="77777777" w:rsidR="00625E5F" w:rsidRPr="007B46BC" w:rsidRDefault="00625E5F"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5E3F3393" w14:textId="77777777" w:rsidR="00625E5F" w:rsidRDefault="00625E5F"/>
        </w:tc>
      </w:tr>
      <w:tr w:rsidR="00625E5F" w:rsidRPr="00C133A1" w14:paraId="218294A5" w14:textId="77777777" w:rsidTr="00DD5D93">
        <w:tc>
          <w:tcPr>
            <w:tcW w:w="4253" w:type="dxa"/>
            <w:tcBorders>
              <w:top w:val="nil"/>
              <w:left w:val="single" w:sz="4" w:space="0" w:color="auto"/>
              <w:bottom w:val="single" w:sz="4" w:space="0" w:color="auto"/>
              <w:right w:val="single" w:sz="4" w:space="0" w:color="auto"/>
            </w:tcBorders>
            <w:vAlign w:val="bottom"/>
          </w:tcPr>
          <w:p w14:paraId="5AAFD5B6" w14:textId="77777777" w:rsidR="00625E5F" w:rsidRPr="007B46BC" w:rsidRDefault="00625E5F"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26A67F4F" w14:textId="77777777" w:rsidR="00625E5F" w:rsidRPr="007B46BC" w:rsidRDefault="00625E5F"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Материал заполнения – дерево, металл</w:t>
            </w:r>
          </w:p>
        </w:tc>
        <w:tc>
          <w:tcPr>
            <w:tcW w:w="2579" w:type="dxa"/>
            <w:tcBorders>
              <w:top w:val="nil"/>
              <w:left w:val="nil"/>
              <w:bottom w:val="single" w:sz="4" w:space="0" w:color="auto"/>
              <w:right w:val="single" w:sz="4" w:space="0" w:color="auto"/>
            </w:tcBorders>
          </w:tcPr>
          <w:p w14:paraId="5C6ECB85" w14:textId="77777777" w:rsidR="00625E5F" w:rsidRDefault="00625E5F">
            <w:r w:rsidRPr="00045BDC">
              <w:rPr>
                <w:rFonts w:ascii="Times New Roman" w:hAnsi="Times New Roman" w:cs="Times New Roman"/>
                <w:sz w:val="20"/>
                <w:szCs w:val="20"/>
                <w:lang w:eastAsia="ru-RU"/>
              </w:rPr>
              <w:t>удовлетворительное</w:t>
            </w:r>
          </w:p>
        </w:tc>
      </w:tr>
      <w:tr w:rsidR="00E3699C" w:rsidRPr="00C133A1" w14:paraId="2B8B8032"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298D43ED"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14:paraId="2B73A79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простая</w:t>
            </w:r>
          </w:p>
          <w:p w14:paraId="0EF183E2"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625D2CC6"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565DD8C8" w14:textId="77777777" w:rsidTr="00DD5D93">
        <w:trPr>
          <w:cantSplit/>
        </w:trPr>
        <w:tc>
          <w:tcPr>
            <w:tcW w:w="4253" w:type="dxa"/>
            <w:tcBorders>
              <w:top w:val="nil"/>
              <w:left w:val="single" w:sz="4" w:space="0" w:color="auto"/>
              <w:bottom w:val="nil"/>
              <w:right w:val="single" w:sz="4" w:space="0" w:color="auto"/>
            </w:tcBorders>
            <w:vAlign w:val="bottom"/>
          </w:tcPr>
          <w:p w14:paraId="21C1D6F5" w14:textId="77777777" w:rsidR="00E3699C" w:rsidRPr="00ED66EB" w:rsidRDefault="00E3699C" w:rsidP="00DD5D93">
            <w:pPr>
              <w:autoSpaceDN w:val="0"/>
              <w:spacing w:after="0" w:line="240" w:lineRule="auto"/>
              <w:ind w:left="993"/>
              <w:rPr>
                <w:rFonts w:ascii="Times New Roman" w:hAnsi="Times New Roman" w:cs="Times New Roman"/>
                <w:sz w:val="20"/>
                <w:szCs w:val="20"/>
                <w:u w:val="single"/>
                <w:lang w:eastAsia="ru-RU"/>
              </w:rPr>
            </w:pPr>
            <w:r w:rsidRPr="00ED66EB">
              <w:rPr>
                <w:rFonts w:ascii="Times New Roman" w:hAnsi="Times New Roman" w:cs="Times New Roman"/>
                <w:sz w:val="20"/>
                <w:szCs w:val="20"/>
                <w:u w:val="single"/>
                <w:lang w:eastAsia="ru-RU"/>
              </w:rPr>
              <w:t>внутренняя</w:t>
            </w:r>
          </w:p>
        </w:tc>
        <w:tc>
          <w:tcPr>
            <w:tcW w:w="2977" w:type="dxa"/>
            <w:vMerge/>
            <w:tcBorders>
              <w:top w:val="nil"/>
              <w:left w:val="nil"/>
              <w:bottom w:val="nil"/>
              <w:right w:val="single" w:sz="4" w:space="0" w:color="auto"/>
            </w:tcBorders>
            <w:vAlign w:val="bottom"/>
          </w:tcPr>
          <w:p w14:paraId="246031D9"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19651831"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r>
      <w:tr w:rsidR="00E3699C" w:rsidRPr="00C133A1" w14:paraId="7F23BF90" w14:textId="77777777" w:rsidTr="00DD5D93">
        <w:tc>
          <w:tcPr>
            <w:tcW w:w="4253" w:type="dxa"/>
            <w:tcBorders>
              <w:top w:val="nil"/>
              <w:left w:val="single" w:sz="4" w:space="0" w:color="auto"/>
              <w:bottom w:val="nil"/>
              <w:right w:val="single" w:sz="4" w:space="0" w:color="auto"/>
            </w:tcBorders>
            <w:vAlign w:val="bottom"/>
          </w:tcPr>
          <w:p w14:paraId="69524759" w14:textId="77777777" w:rsidR="00E3699C" w:rsidRPr="007B46BC" w:rsidRDefault="00E3699C"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14:paraId="1488013E"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40A46E2E"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16E185F2" w14:textId="77777777" w:rsidTr="00DD5D93">
        <w:tc>
          <w:tcPr>
            <w:tcW w:w="4253" w:type="dxa"/>
            <w:tcBorders>
              <w:top w:val="single" w:sz="4" w:space="0" w:color="auto"/>
              <w:left w:val="single" w:sz="4" w:space="0" w:color="auto"/>
              <w:bottom w:val="single" w:sz="4" w:space="0" w:color="auto"/>
              <w:right w:val="single" w:sz="4" w:space="0" w:color="auto"/>
            </w:tcBorders>
          </w:tcPr>
          <w:p w14:paraId="1978E3E3"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4DCB3695"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07F9D809"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E3699C" w:rsidRPr="00C133A1" w14:paraId="5447FD89"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64DC62FD"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14:paraId="75CE6816"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0A7C0E94"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6715C54F"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68D64C54"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14:paraId="003B3160"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79E1D0D7"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r>
      <w:tr w:rsidR="00E3699C" w:rsidRPr="00C133A1" w14:paraId="197B7092"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493F6401"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14:paraId="1FEC6151"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4A5E29EE"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r>
      <w:tr w:rsidR="00E3699C" w:rsidRPr="00C133A1" w14:paraId="2084DC5B" w14:textId="77777777" w:rsidTr="00DD5D93">
        <w:tc>
          <w:tcPr>
            <w:tcW w:w="4253" w:type="dxa"/>
            <w:tcBorders>
              <w:top w:val="nil"/>
              <w:left w:val="single" w:sz="4" w:space="0" w:color="auto"/>
              <w:bottom w:val="nil"/>
              <w:right w:val="single" w:sz="4" w:space="0" w:color="auto"/>
            </w:tcBorders>
            <w:vAlign w:val="bottom"/>
          </w:tcPr>
          <w:p w14:paraId="2F9A541A"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14:paraId="4E9932BA"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63BD5C5"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3F79083D" w14:textId="77777777" w:rsidTr="00DD5D93">
        <w:tc>
          <w:tcPr>
            <w:tcW w:w="4253" w:type="dxa"/>
            <w:tcBorders>
              <w:top w:val="nil"/>
              <w:left w:val="single" w:sz="4" w:space="0" w:color="auto"/>
              <w:bottom w:val="nil"/>
              <w:right w:val="single" w:sz="4" w:space="0" w:color="auto"/>
            </w:tcBorders>
            <w:vAlign w:val="bottom"/>
          </w:tcPr>
          <w:p w14:paraId="24065737"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14:paraId="224CAFC0"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72FF1943"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5F62586B" w14:textId="77777777" w:rsidTr="00DD5D93">
        <w:tc>
          <w:tcPr>
            <w:tcW w:w="4253" w:type="dxa"/>
            <w:tcBorders>
              <w:top w:val="nil"/>
              <w:left w:val="single" w:sz="4" w:space="0" w:color="auto"/>
              <w:bottom w:val="nil"/>
              <w:right w:val="single" w:sz="4" w:space="0" w:color="auto"/>
            </w:tcBorders>
            <w:vAlign w:val="bottom"/>
          </w:tcPr>
          <w:p w14:paraId="213DF164"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14:paraId="60624C03"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60B0241"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3F4CB7B8" w14:textId="77777777" w:rsidTr="00DD5D93">
        <w:tc>
          <w:tcPr>
            <w:tcW w:w="4253" w:type="dxa"/>
            <w:tcBorders>
              <w:top w:val="nil"/>
              <w:left w:val="single" w:sz="4" w:space="0" w:color="auto"/>
              <w:bottom w:val="nil"/>
              <w:right w:val="single" w:sz="4" w:space="0" w:color="auto"/>
            </w:tcBorders>
            <w:vAlign w:val="bottom"/>
          </w:tcPr>
          <w:p w14:paraId="5AE6F4C9"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14:paraId="69499CC8"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81095B9"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16B31952" w14:textId="77777777" w:rsidTr="00DD5D93">
        <w:tc>
          <w:tcPr>
            <w:tcW w:w="4253" w:type="dxa"/>
            <w:tcBorders>
              <w:top w:val="nil"/>
              <w:left w:val="single" w:sz="4" w:space="0" w:color="auto"/>
              <w:bottom w:val="nil"/>
              <w:right w:val="single" w:sz="4" w:space="0" w:color="auto"/>
            </w:tcBorders>
            <w:vAlign w:val="bottom"/>
          </w:tcPr>
          <w:p w14:paraId="7D30DBB1"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14:paraId="56690AF0"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6D579EC"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3BF2A1E1" w14:textId="77777777" w:rsidTr="00DD5D93">
        <w:tc>
          <w:tcPr>
            <w:tcW w:w="4253" w:type="dxa"/>
            <w:tcBorders>
              <w:top w:val="nil"/>
              <w:left w:val="single" w:sz="4" w:space="0" w:color="auto"/>
              <w:bottom w:val="nil"/>
              <w:right w:val="single" w:sz="4" w:space="0" w:color="auto"/>
            </w:tcBorders>
            <w:vAlign w:val="bottom"/>
          </w:tcPr>
          <w:p w14:paraId="6FDF164F"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14:paraId="5C67C564"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40C6E5D"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392E22D5" w14:textId="77777777" w:rsidTr="00DD5D93">
        <w:tc>
          <w:tcPr>
            <w:tcW w:w="4253" w:type="dxa"/>
            <w:tcBorders>
              <w:top w:val="nil"/>
              <w:left w:val="single" w:sz="4" w:space="0" w:color="auto"/>
              <w:bottom w:val="nil"/>
              <w:right w:val="single" w:sz="4" w:space="0" w:color="auto"/>
            </w:tcBorders>
            <w:vAlign w:val="bottom"/>
          </w:tcPr>
          <w:p w14:paraId="66390223"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14:paraId="3413EAE8"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7B279939"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308C8ACB" w14:textId="77777777" w:rsidTr="00DD5D93">
        <w:tc>
          <w:tcPr>
            <w:tcW w:w="4253" w:type="dxa"/>
            <w:tcBorders>
              <w:top w:val="nil"/>
              <w:left w:val="single" w:sz="4" w:space="0" w:color="auto"/>
              <w:bottom w:val="single" w:sz="4" w:space="0" w:color="auto"/>
              <w:right w:val="single" w:sz="4" w:space="0" w:color="auto"/>
            </w:tcBorders>
            <w:vAlign w:val="bottom"/>
          </w:tcPr>
          <w:p w14:paraId="39FB1A6C" w14:textId="77777777" w:rsidR="00E3699C" w:rsidRPr="007B46BC" w:rsidRDefault="00E3699C"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7131814A"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1339EED8"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299F4A08"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1AB55BAD"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14:paraId="3A8AABBA"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14:paraId="74EADB07"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70E1A14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1AF57691" w14:textId="77777777" w:rsidR="00E3699C" w:rsidRDefault="00E3699C" w:rsidP="00DD5D93">
            <w:pPr>
              <w:autoSpaceDN w:val="0"/>
              <w:spacing w:after="0" w:line="240" w:lineRule="auto"/>
              <w:jc w:val="center"/>
              <w:rPr>
                <w:rFonts w:ascii="Times New Roman" w:hAnsi="Times New Roman" w:cs="Times New Roman"/>
                <w:sz w:val="20"/>
                <w:szCs w:val="20"/>
                <w:lang w:eastAsia="ru-RU"/>
              </w:rPr>
            </w:pPr>
          </w:p>
          <w:p w14:paraId="55D254B1"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0107F71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7DF6A7D0"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5EE7E77A"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14:paraId="01A81F1C"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14:paraId="29BE20A2"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1DBFB3A3" w14:textId="77777777" w:rsidTr="00DD5D93">
        <w:trPr>
          <w:cantSplit/>
        </w:trPr>
        <w:tc>
          <w:tcPr>
            <w:tcW w:w="4253" w:type="dxa"/>
            <w:tcBorders>
              <w:top w:val="nil"/>
              <w:left w:val="single" w:sz="4" w:space="0" w:color="auto"/>
              <w:bottom w:val="nil"/>
              <w:right w:val="single" w:sz="4" w:space="0" w:color="auto"/>
            </w:tcBorders>
            <w:vAlign w:val="bottom"/>
          </w:tcPr>
          <w:p w14:paraId="7A90CE68"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14:paraId="204B6D56"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08AE31F8"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r>
      <w:tr w:rsidR="00E3699C" w:rsidRPr="00C133A1" w14:paraId="62A495B8" w14:textId="77777777" w:rsidTr="00DD5D93">
        <w:tc>
          <w:tcPr>
            <w:tcW w:w="4253" w:type="dxa"/>
            <w:tcBorders>
              <w:top w:val="nil"/>
              <w:left w:val="single" w:sz="4" w:space="0" w:color="auto"/>
              <w:bottom w:val="nil"/>
              <w:right w:val="single" w:sz="4" w:space="0" w:color="auto"/>
            </w:tcBorders>
            <w:vAlign w:val="bottom"/>
          </w:tcPr>
          <w:p w14:paraId="5E5B4510"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14:paraId="6E755046"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259588FD" w14:textId="77777777" w:rsidR="00E3699C" w:rsidRDefault="00E3699C" w:rsidP="00DD5D93">
            <w:pPr>
              <w:autoSpaceDN w:val="0"/>
              <w:spacing w:after="0" w:line="240" w:lineRule="auto"/>
              <w:jc w:val="center"/>
              <w:rPr>
                <w:rFonts w:ascii="Times New Roman" w:hAnsi="Times New Roman" w:cs="Times New Roman"/>
                <w:sz w:val="20"/>
                <w:szCs w:val="20"/>
                <w:lang w:eastAsia="ru-RU"/>
              </w:rPr>
            </w:pPr>
          </w:p>
          <w:p w14:paraId="74B5199D"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010B3666" w14:textId="77777777" w:rsidTr="00DD5D93">
        <w:tc>
          <w:tcPr>
            <w:tcW w:w="4253" w:type="dxa"/>
            <w:tcBorders>
              <w:top w:val="nil"/>
              <w:left w:val="single" w:sz="4" w:space="0" w:color="auto"/>
              <w:bottom w:val="nil"/>
              <w:right w:val="single" w:sz="4" w:space="0" w:color="auto"/>
            </w:tcBorders>
            <w:vAlign w:val="bottom"/>
          </w:tcPr>
          <w:p w14:paraId="5F108D15"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14:paraId="19014549"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0CBAF26"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7E27E2D1" w14:textId="77777777" w:rsidTr="00DD5D93">
        <w:tc>
          <w:tcPr>
            <w:tcW w:w="4253" w:type="dxa"/>
            <w:tcBorders>
              <w:top w:val="nil"/>
              <w:left w:val="single" w:sz="4" w:space="0" w:color="auto"/>
              <w:bottom w:val="nil"/>
              <w:right w:val="single" w:sz="4" w:space="0" w:color="auto"/>
            </w:tcBorders>
            <w:vAlign w:val="bottom"/>
          </w:tcPr>
          <w:p w14:paraId="2632A89E"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14:paraId="007B8CC5"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1ED4189B" w14:textId="77777777" w:rsidR="00E3699C" w:rsidRDefault="00E3699C" w:rsidP="00DD5D93">
            <w:pPr>
              <w:autoSpaceDN w:val="0"/>
              <w:spacing w:after="0" w:line="240" w:lineRule="auto"/>
              <w:jc w:val="center"/>
              <w:rPr>
                <w:rFonts w:ascii="Times New Roman" w:hAnsi="Times New Roman" w:cs="Times New Roman"/>
                <w:sz w:val="20"/>
                <w:szCs w:val="20"/>
                <w:lang w:eastAsia="ru-RU"/>
              </w:rPr>
            </w:pPr>
          </w:p>
          <w:p w14:paraId="49C0A287"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7F8C91F1" w14:textId="77777777" w:rsidTr="00DD5D93">
        <w:tc>
          <w:tcPr>
            <w:tcW w:w="4253" w:type="dxa"/>
            <w:tcBorders>
              <w:top w:val="nil"/>
              <w:left w:val="single" w:sz="4" w:space="0" w:color="auto"/>
              <w:bottom w:val="nil"/>
              <w:right w:val="single" w:sz="4" w:space="0" w:color="auto"/>
            </w:tcBorders>
          </w:tcPr>
          <w:p w14:paraId="5B355A98" w14:textId="77777777" w:rsidR="00E3699C" w:rsidRPr="007B46B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B46BC">
              <w:rPr>
                <w:rFonts w:ascii="Times New Roman" w:hAnsi="Times New Roman" w:cs="Times New Roman"/>
                <w:sz w:val="20"/>
                <w:szCs w:val="20"/>
                <w:lang w:eastAsia="ru-RU"/>
              </w:rPr>
              <w:t>централизованная канализация</w:t>
            </w:r>
          </w:p>
          <w:p w14:paraId="28E15E00" w14:textId="77777777" w:rsidR="00E3699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68DFE53D" w14:textId="77777777" w:rsidR="00E3699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706A3AAF" w14:textId="77777777" w:rsidR="00E3699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365A507F" w14:textId="77777777" w:rsidR="00E3699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индивидуальное газовое отопление</w:t>
            </w:r>
          </w:p>
          <w:p w14:paraId="41CEFAF8" w14:textId="77777777" w:rsidR="00E3699C" w:rsidRPr="007B46BC" w:rsidRDefault="00E3699C" w:rsidP="00DD5D93">
            <w:pPr>
              <w:tabs>
                <w:tab w:val="left" w:pos="567"/>
                <w:tab w:val="left" w:pos="709"/>
              </w:tabs>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tcPr>
          <w:p w14:paraId="3C7EC5F9"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667DBF0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0116DDD2"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65486614"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p w14:paraId="2580EE3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5E3FE7A8"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54A707E6"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p w14:paraId="26E6E3AA"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p>
          <w:p w14:paraId="02B8B3D3"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p>
          <w:p w14:paraId="02D74893"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p>
          <w:p w14:paraId="1807D53F"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удовлетворительное</w:t>
            </w:r>
          </w:p>
        </w:tc>
      </w:tr>
      <w:tr w:rsidR="00E3699C" w:rsidRPr="00C133A1" w14:paraId="41E27796" w14:textId="77777777" w:rsidTr="00DD5D93">
        <w:tc>
          <w:tcPr>
            <w:tcW w:w="4253" w:type="dxa"/>
            <w:tcBorders>
              <w:top w:val="nil"/>
              <w:left w:val="single" w:sz="4" w:space="0" w:color="auto"/>
              <w:bottom w:val="nil"/>
              <w:right w:val="single" w:sz="4" w:space="0" w:color="auto"/>
            </w:tcBorders>
            <w:vAlign w:val="bottom"/>
          </w:tcPr>
          <w:p w14:paraId="4EC7CEBE"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14:paraId="625330F4"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C89E9FE"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E3699C" w:rsidRPr="00C133A1" w14:paraId="1AB7A683" w14:textId="77777777" w:rsidTr="00DD5D93">
        <w:tc>
          <w:tcPr>
            <w:tcW w:w="4253" w:type="dxa"/>
            <w:tcBorders>
              <w:top w:val="nil"/>
              <w:left w:val="single" w:sz="4" w:space="0" w:color="auto"/>
              <w:bottom w:val="nil"/>
              <w:right w:val="single" w:sz="4" w:space="0" w:color="auto"/>
            </w:tcBorders>
            <w:vAlign w:val="bottom"/>
          </w:tcPr>
          <w:p w14:paraId="281285D1"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14:paraId="69A471F9"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4B54F7F"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686A6124" w14:textId="77777777" w:rsidTr="00DD5D93">
        <w:tc>
          <w:tcPr>
            <w:tcW w:w="4253" w:type="dxa"/>
            <w:tcBorders>
              <w:top w:val="nil"/>
              <w:left w:val="single" w:sz="4" w:space="0" w:color="auto"/>
              <w:bottom w:val="nil"/>
              <w:right w:val="single" w:sz="4" w:space="0" w:color="auto"/>
            </w:tcBorders>
            <w:vAlign w:val="bottom"/>
          </w:tcPr>
          <w:p w14:paraId="127BAE3C"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14:paraId="2DD7E194"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DF5C3EE"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77067257" w14:textId="77777777" w:rsidTr="00DD5D93">
        <w:tc>
          <w:tcPr>
            <w:tcW w:w="4253" w:type="dxa"/>
            <w:tcBorders>
              <w:top w:val="nil"/>
              <w:left w:val="single" w:sz="4" w:space="0" w:color="auto"/>
              <w:bottom w:val="nil"/>
              <w:right w:val="single" w:sz="4" w:space="0" w:color="auto"/>
            </w:tcBorders>
            <w:vAlign w:val="bottom"/>
          </w:tcPr>
          <w:p w14:paraId="541DA08E"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14:paraId="0FA558CE"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54C9BEB"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530A2C14" w14:textId="77777777" w:rsidTr="00DD5D93">
        <w:tc>
          <w:tcPr>
            <w:tcW w:w="4253" w:type="dxa"/>
            <w:tcBorders>
              <w:top w:val="nil"/>
              <w:left w:val="single" w:sz="4" w:space="0" w:color="auto"/>
              <w:bottom w:val="single" w:sz="4" w:space="0" w:color="auto"/>
              <w:right w:val="single" w:sz="4" w:space="0" w:color="auto"/>
            </w:tcBorders>
            <w:vAlign w:val="bottom"/>
          </w:tcPr>
          <w:p w14:paraId="4D5D69FE" w14:textId="77777777" w:rsidR="00E3699C" w:rsidRPr="007B46BC" w:rsidRDefault="00E3699C"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14:paraId="13B80ED1"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171D1DBA" w14:textId="77777777" w:rsidR="00E3699C" w:rsidRPr="007B46BC" w:rsidRDefault="00E3699C" w:rsidP="00DD5D93">
            <w:pPr>
              <w:autoSpaceDN w:val="0"/>
              <w:spacing w:after="0" w:line="240" w:lineRule="auto"/>
              <w:jc w:val="center"/>
              <w:rPr>
                <w:rFonts w:ascii="Times New Roman" w:hAnsi="Times New Roman" w:cs="Times New Roman"/>
                <w:sz w:val="20"/>
                <w:szCs w:val="20"/>
                <w:lang w:eastAsia="ru-RU"/>
              </w:rPr>
            </w:pPr>
          </w:p>
        </w:tc>
      </w:tr>
      <w:tr w:rsidR="00E3699C" w:rsidRPr="00C133A1" w14:paraId="2ED21176" w14:textId="77777777" w:rsidTr="00DD5D93">
        <w:trPr>
          <w:trHeight w:val="267"/>
        </w:trPr>
        <w:tc>
          <w:tcPr>
            <w:tcW w:w="4253" w:type="dxa"/>
            <w:tcBorders>
              <w:top w:val="single" w:sz="4" w:space="0" w:color="auto"/>
              <w:left w:val="single" w:sz="4" w:space="0" w:color="auto"/>
              <w:bottom w:val="single" w:sz="4" w:space="0" w:color="auto"/>
              <w:right w:val="single" w:sz="4" w:space="0" w:color="auto"/>
            </w:tcBorders>
            <w:vAlign w:val="bottom"/>
          </w:tcPr>
          <w:p w14:paraId="4849EE5B" w14:textId="77777777" w:rsidR="00E3699C" w:rsidRPr="007B46BC" w:rsidRDefault="00E3699C"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5749F2E6"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14:paraId="4AF8333A" w14:textId="77777777" w:rsidR="00E3699C" w:rsidRPr="007B46BC" w:rsidRDefault="00E3699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bl>
    <w:tbl>
      <w:tblPr>
        <w:tblStyle w:val="1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E3699C" w:rsidRPr="00C133A1" w14:paraId="7986BBEE" w14:textId="77777777" w:rsidTr="00DD5D93">
        <w:trPr>
          <w:trHeight w:val="395"/>
        </w:trPr>
        <w:tc>
          <w:tcPr>
            <w:tcW w:w="5212" w:type="dxa"/>
          </w:tcPr>
          <w:p w14:paraId="4BF4AA18" w14:textId="77777777" w:rsidR="00E3699C" w:rsidRPr="00C133A1" w:rsidRDefault="00E3699C" w:rsidP="00DD5D93">
            <w:pPr>
              <w:tabs>
                <w:tab w:val="center" w:pos="2498"/>
              </w:tabs>
            </w:pPr>
            <w:r w:rsidRPr="00C133A1">
              <w:t xml:space="preserve">Глава сельского поселения </w:t>
            </w:r>
            <w:r>
              <w:t>Светлое Поле</w:t>
            </w:r>
          </w:p>
        </w:tc>
        <w:tc>
          <w:tcPr>
            <w:tcW w:w="5209" w:type="dxa"/>
          </w:tcPr>
          <w:p w14:paraId="042E267A" w14:textId="77777777" w:rsidR="00E3699C" w:rsidRPr="00C133A1" w:rsidRDefault="00E3699C" w:rsidP="00DD5D93">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E3699C" w:rsidRPr="00E3699C" w14:paraId="761AE8DE" w14:textId="77777777" w:rsidTr="00DD5D93">
        <w:trPr>
          <w:trHeight w:val="442"/>
        </w:trPr>
        <w:tc>
          <w:tcPr>
            <w:tcW w:w="2580" w:type="dxa"/>
            <w:gridSpan w:val="5"/>
            <w:tcBorders>
              <w:top w:val="nil"/>
              <w:left w:val="nil"/>
              <w:bottom w:val="single" w:sz="4" w:space="0" w:color="auto"/>
              <w:right w:val="nil"/>
            </w:tcBorders>
            <w:vAlign w:val="bottom"/>
          </w:tcPr>
          <w:p w14:paraId="40E4A0B5"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p>
        </w:tc>
        <w:tc>
          <w:tcPr>
            <w:tcW w:w="283" w:type="dxa"/>
            <w:tcBorders>
              <w:top w:val="nil"/>
              <w:left w:val="nil"/>
              <w:bottom w:val="nil"/>
              <w:right w:val="nil"/>
            </w:tcBorders>
            <w:vAlign w:val="bottom"/>
          </w:tcPr>
          <w:p w14:paraId="1DF6145A" w14:textId="77777777" w:rsidR="00E3699C" w:rsidRPr="00E3699C" w:rsidRDefault="00E3699C"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single" w:sz="4" w:space="0" w:color="auto"/>
              <w:right w:val="nil"/>
            </w:tcBorders>
            <w:vAlign w:val="bottom"/>
          </w:tcPr>
          <w:p w14:paraId="047776F3"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И.А. Старков /</w:t>
            </w:r>
          </w:p>
        </w:tc>
      </w:tr>
      <w:tr w:rsidR="00E3699C" w:rsidRPr="00E3699C" w14:paraId="2E7F5C90" w14:textId="77777777" w:rsidTr="00DD5D93">
        <w:tc>
          <w:tcPr>
            <w:tcW w:w="2580" w:type="dxa"/>
            <w:gridSpan w:val="5"/>
            <w:tcBorders>
              <w:top w:val="nil"/>
              <w:left w:val="nil"/>
              <w:bottom w:val="nil"/>
              <w:right w:val="nil"/>
            </w:tcBorders>
          </w:tcPr>
          <w:p w14:paraId="01648D61"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подпись)</w:t>
            </w:r>
          </w:p>
        </w:tc>
        <w:tc>
          <w:tcPr>
            <w:tcW w:w="283" w:type="dxa"/>
            <w:tcBorders>
              <w:top w:val="nil"/>
              <w:left w:val="nil"/>
              <w:bottom w:val="nil"/>
              <w:right w:val="nil"/>
            </w:tcBorders>
          </w:tcPr>
          <w:p w14:paraId="0990781E" w14:textId="77777777" w:rsidR="00E3699C" w:rsidRPr="00E3699C" w:rsidRDefault="00E3699C"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nil"/>
              <w:right w:val="nil"/>
            </w:tcBorders>
          </w:tcPr>
          <w:p w14:paraId="065CBB05"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(ф.и.о.)</w:t>
            </w:r>
          </w:p>
        </w:tc>
      </w:tr>
      <w:tr w:rsidR="00E3699C" w:rsidRPr="00E3699C" w14:paraId="449A5383" w14:textId="77777777" w:rsidTr="00DD5D93">
        <w:trPr>
          <w:gridAfter w:val="1"/>
          <w:wAfter w:w="2920" w:type="dxa"/>
        </w:trPr>
        <w:tc>
          <w:tcPr>
            <w:tcW w:w="187" w:type="dxa"/>
            <w:tcBorders>
              <w:top w:val="nil"/>
              <w:left w:val="nil"/>
              <w:bottom w:val="nil"/>
              <w:right w:val="nil"/>
            </w:tcBorders>
            <w:vAlign w:val="bottom"/>
          </w:tcPr>
          <w:p w14:paraId="670EC2CF" w14:textId="77777777" w:rsidR="00E3699C" w:rsidRPr="00E3699C" w:rsidRDefault="00E3699C"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14:paraId="3C547420"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p>
        </w:tc>
        <w:tc>
          <w:tcPr>
            <w:tcW w:w="255" w:type="dxa"/>
            <w:tcBorders>
              <w:top w:val="nil"/>
              <w:left w:val="nil"/>
              <w:bottom w:val="nil"/>
              <w:right w:val="nil"/>
            </w:tcBorders>
            <w:vAlign w:val="bottom"/>
          </w:tcPr>
          <w:p w14:paraId="0EF7C798" w14:textId="77777777" w:rsidR="00E3699C" w:rsidRPr="00E3699C" w:rsidRDefault="00E3699C"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14:paraId="52B0CF22" w14:textId="77777777" w:rsidR="00E3699C" w:rsidRPr="00E3699C" w:rsidRDefault="00E3699C"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465" w:type="dxa"/>
            <w:gridSpan w:val="2"/>
            <w:tcBorders>
              <w:top w:val="nil"/>
              <w:left w:val="nil"/>
              <w:bottom w:val="nil"/>
              <w:right w:val="nil"/>
            </w:tcBorders>
            <w:vAlign w:val="bottom"/>
          </w:tcPr>
          <w:p w14:paraId="64073F0A" w14:textId="77777777" w:rsidR="00E3699C" w:rsidRPr="00E3699C" w:rsidRDefault="00E3699C"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202</w:t>
            </w:r>
          </w:p>
        </w:tc>
        <w:tc>
          <w:tcPr>
            <w:tcW w:w="227" w:type="dxa"/>
            <w:tcBorders>
              <w:top w:val="nil"/>
              <w:left w:val="nil"/>
              <w:bottom w:val="single" w:sz="4" w:space="0" w:color="auto"/>
              <w:right w:val="nil"/>
            </w:tcBorders>
            <w:vAlign w:val="bottom"/>
          </w:tcPr>
          <w:p w14:paraId="050A4DDC" w14:textId="77777777" w:rsidR="00E3699C" w:rsidRPr="00E3699C" w:rsidRDefault="00E3699C"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255" w:type="dxa"/>
            <w:tcBorders>
              <w:top w:val="nil"/>
              <w:left w:val="nil"/>
              <w:bottom w:val="nil"/>
              <w:right w:val="nil"/>
            </w:tcBorders>
            <w:vAlign w:val="bottom"/>
          </w:tcPr>
          <w:p w14:paraId="7759A19F" w14:textId="77777777" w:rsidR="00E3699C" w:rsidRPr="00E3699C" w:rsidRDefault="00E3699C"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г.</w:t>
            </w:r>
          </w:p>
        </w:tc>
      </w:tr>
    </w:tbl>
    <w:p w14:paraId="6F82A114" w14:textId="77777777" w:rsidR="00E3699C" w:rsidRPr="00E3699C" w:rsidRDefault="00E3699C" w:rsidP="00E3699C">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М.П.</w:t>
      </w:r>
    </w:p>
    <w:p w14:paraId="016A69F7" w14:textId="77777777" w:rsidR="00C133A1" w:rsidRDefault="00C133A1" w:rsidP="00C133A1">
      <w:pPr>
        <w:pStyle w:val="ac"/>
        <w:jc w:val="right"/>
        <w:rPr>
          <w:sz w:val="20"/>
          <w:szCs w:val="20"/>
        </w:rPr>
      </w:pPr>
    </w:p>
    <w:p w14:paraId="6A6FD935" w14:textId="77777777" w:rsidR="00DD6473" w:rsidRDefault="00DD6473" w:rsidP="00C133A1">
      <w:pPr>
        <w:pStyle w:val="ac"/>
        <w:jc w:val="right"/>
        <w:rPr>
          <w:sz w:val="20"/>
          <w:szCs w:val="20"/>
        </w:rPr>
      </w:pPr>
    </w:p>
    <w:p w14:paraId="5FECB419" w14:textId="77777777" w:rsidR="00DD6473" w:rsidRDefault="00DD6473" w:rsidP="00DD6473">
      <w:pPr>
        <w:pStyle w:val="Default"/>
        <w:tabs>
          <w:tab w:val="left" w:pos="8460"/>
          <w:tab w:val="left" w:pos="9180"/>
        </w:tabs>
        <w:ind w:left="4962"/>
        <w:jc w:val="center"/>
        <w:rPr>
          <w:bCs/>
          <w:sz w:val="20"/>
          <w:szCs w:val="20"/>
        </w:rPr>
      </w:pPr>
      <w:r w:rsidRPr="00C133A1">
        <w:rPr>
          <w:lang w:eastAsia="ru-RU"/>
        </w:rPr>
        <w:lastRenderedPageBreak/>
        <w:t>УТВЕРЖДА</w:t>
      </w:r>
      <w:r>
        <w:rPr>
          <w:lang w:eastAsia="ru-RU"/>
        </w:rPr>
        <w:t>Ю</w:t>
      </w:r>
    </w:p>
    <w:p w14:paraId="16C61354" w14:textId="77777777" w:rsidR="00DD6473" w:rsidRDefault="00DD6473" w:rsidP="00DD6473">
      <w:pPr>
        <w:pStyle w:val="Default"/>
        <w:tabs>
          <w:tab w:val="left" w:pos="8460"/>
          <w:tab w:val="left" w:pos="9180"/>
        </w:tabs>
        <w:ind w:left="4962"/>
        <w:jc w:val="center"/>
        <w:rPr>
          <w:bCs/>
          <w:sz w:val="20"/>
          <w:szCs w:val="20"/>
        </w:rPr>
      </w:pPr>
      <w:r w:rsidRPr="00C133A1">
        <w:rPr>
          <w:b/>
          <w:bCs/>
          <w:lang w:eastAsia="ru-RU"/>
        </w:rPr>
        <w:t xml:space="preserve">Глава сельского поселения </w:t>
      </w:r>
      <w:r>
        <w:rPr>
          <w:b/>
          <w:bCs/>
          <w:lang w:eastAsia="ru-RU"/>
        </w:rPr>
        <w:t>Светлое Поле</w:t>
      </w:r>
    </w:p>
    <w:p w14:paraId="47E034BD" w14:textId="77777777" w:rsidR="00DD6473" w:rsidRDefault="00DD6473" w:rsidP="00DD6473">
      <w:pPr>
        <w:pStyle w:val="Default"/>
        <w:tabs>
          <w:tab w:val="left" w:pos="8460"/>
          <w:tab w:val="left" w:pos="9180"/>
        </w:tabs>
        <w:ind w:left="4962"/>
        <w:jc w:val="center"/>
        <w:rPr>
          <w:b/>
          <w:bCs/>
          <w:lang w:eastAsia="ru-RU"/>
        </w:rPr>
      </w:pPr>
      <w:r w:rsidRPr="00C133A1">
        <w:rPr>
          <w:b/>
          <w:bCs/>
          <w:lang w:eastAsia="ru-RU"/>
        </w:rPr>
        <w:t>____________________</w:t>
      </w:r>
      <w:r>
        <w:rPr>
          <w:b/>
          <w:bCs/>
          <w:lang w:eastAsia="ru-RU"/>
        </w:rPr>
        <w:t>И.А. Старков</w:t>
      </w:r>
    </w:p>
    <w:p w14:paraId="7F540B7A" w14:textId="77777777" w:rsidR="00DD6473" w:rsidRDefault="00DD6473" w:rsidP="00DD6473">
      <w:pPr>
        <w:pStyle w:val="Default"/>
        <w:tabs>
          <w:tab w:val="left" w:pos="8460"/>
          <w:tab w:val="left" w:pos="9180"/>
        </w:tabs>
        <w:ind w:left="4962"/>
        <w:rPr>
          <w:b/>
          <w:bCs/>
          <w:lang w:eastAsia="ru-RU"/>
        </w:rPr>
      </w:pPr>
      <w:r>
        <w:rPr>
          <w:b/>
          <w:bCs/>
          <w:lang w:eastAsia="ru-RU"/>
        </w:rPr>
        <w:t>446368</w:t>
      </w:r>
      <w:r w:rsidRPr="00C133A1">
        <w:rPr>
          <w:b/>
          <w:bCs/>
          <w:lang w:eastAsia="ru-RU"/>
        </w:rPr>
        <w:t>Сама</w:t>
      </w:r>
      <w:r>
        <w:rPr>
          <w:b/>
          <w:bCs/>
          <w:lang w:eastAsia="ru-RU"/>
        </w:rPr>
        <w:t>рская обл., Красноярский район, п</w:t>
      </w:r>
      <w:r w:rsidRPr="00C133A1">
        <w:rPr>
          <w:b/>
          <w:bCs/>
          <w:lang w:eastAsia="ru-RU"/>
        </w:rPr>
        <w:t>.</w:t>
      </w:r>
      <w:r>
        <w:rPr>
          <w:b/>
          <w:bCs/>
          <w:lang w:eastAsia="ru-RU"/>
        </w:rPr>
        <w:t xml:space="preserve">Светлое Поле ул. </w:t>
      </w:r>
      <w:proofErr w:type="gramStart"/>
      <w:r>
        <w:rPr>
          <w:b/>
          <w:bCs/>
          <w:lang w:eastAsia="ru-RU"/>
        </w:rPr>
        <w:t xml:space="preserve">Советская, </w:t>
      </w:r>
      <w:r w:rsidRPr="00C133A1">
        <w:rPr>
          <w:b/>
          <w:bCs/>
          <w:lang w:eastAsia="ru-RU"/>
        </w:rPr>
        <w:t xml:space="preserve"> </w:t>
      </w:r>
      <w:r>
        <w:rPr>
          <w:b/>
          <w:bCs/>
          <w:lang w:eastAsia="ru-RU"/>
        </w:rPr>
        <w:t>3</w:t>
      </w:r>
      <w:proofErr w:type="gramEnd"/>
    </w:p>
    <w:p w14:paraId="564938D6" w14:textId="77777777" w:rsidR="00DD6473" w:rsidRDefault="00DD6473" w:rsidP="00DD6473">
      <w:pPr>
        <w:pStyle w:val="Default"/>
        <w:tabs>
          <w:tab w:val="left" w:pos="8460"/>
          <w:tab w:val="left" w:pos="9180"/>
        </w:tabs>
        <w:ind w:left="4962"/>
        <w:jc w:val="center"/>
        <w:rPr>
          <w:lang w:eastAsia="ru-RU"/>
        </w:rPr>
      </w:pPr>
      <w:r w:rsidRPr="00C133A1">
        <w:rPr>
          <w:lang w:eastAsia="ru-RU"/>
        </w:rPr>
        <w:t>«______» ___________________ 20 ____</w:t>
      </w:r>
    </w:p>
    <w:p w14:paraId="52164AC6" w14:textId="77777777" w:rsidR="00DD6473" w:rsidRDefault="00DD6473" w:rsidP="00DD6473">
      <w:pPr>
        <w:pStyle w:val="Default"/>
        <w:tabs>
          <w:tab w:val="left" w:pos="8460"/>
          <w:tab w:val="left" w:pos="9180"/>
        </w:tabs>
        <w:jc w:val="center"/>
        <w:rPr>
          <w:lang w:eastAsia="ru-RU"/>
        </w:rPr>
      </w:pPr>
    </w:p>
    <w:p w14:paraId="3C3F7063" w14:textId="77777777" w:rsidR="00DD6473" w:rsidRDefault="00DD6473" w:rsidP="00DD6473">
      <w:pPr>
        <w:pStyle w:val="Default"/>
        <w:tabs>
          <w:tab w:val="left" w:pos="8460"/>
          <w:tab w:val="left" w:pos="9180"/>
        </w:tabs>
        <w:jc w:val="center"/>
        <w:rPr>
          <w:lang w:eastAsia="ru-RU"/>
        </w:rPr>
      </w:pPr>
      <w:r w:rsidRPr="00C133A1">
        <w:rPr>
          <w:b/>
          <w:bCs/>
          <w:lang w:eastAsia="ru-RU"/>
        </w:rPr>
        <w:t>ПЕРЕЧЕНЬ</w:t>
      </w:r>
    </w:p>
    <w:p w14:paraId="68C7535D" w14:textId="77777777" w:rsidR="00DD6473" w:rsidRPr="00F60076" w:rsidRDefault="00DD6473" w:rsidP="00DD6473">
      <w:pPr>
        <w:spacing w:after="0"/>
        <w:jc w:val="both"/>
        <w:rPr>
          <w:rFonts w:ascii="Times New Roman" w:hAnsi="Times New Roman" w:cs="Times New Roman"/>
          <w:b/>
        </w:rPr>
      </w:pPr>
      <w:r w:rsidRPr="00F60076">
        <w:rPr>
          <w:rFonts w:ascii="Times New Roman" w:hAnsi="Times New Roman" w:cs="Times New Roman"/>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w:t>
      </w:r>
      <w:r w:rsidRPr="00F60076">
        <w:rPr>
          <w:rFonts w:ascii="Times New Roman" w:hAnsi="Times New Roman" w:cs="Times New Roman"/>
          <w:b/>
        </w:rPr>
        <w:t xml:space="preserve">Самарская область, Красноярский район, </w:t>
      </w:r>
      <w:proofErr w:type="spellStart"/>
      <w:r w:rsidRPr="00F60076">
        <w:rPr>
          <w:rFonts w:ascii="Times New Roman" w:hAnsi="Times New Roman" w:cs="Times New Roman"/>
          <w:b/>
        </w:rPr>
        <w:t>п.Светлое</w:t>
      </w:r>
      <w:proofErr w:type="spellEnd"/>
      <w:r w:rsidRPr="00F60076">
        <w:rPr>
          <w:rFonts w:ascii="Times New Roman" w:hAnsi="Times New Roman" w:cs="Times New Roman"/>
          <w:b/>
        </w:rPr>
        <w:t xml:space="preserve"> Поле, </w:t>
      </w:r>
      <w:proofErr w:type="spellStart"/>
      <w:proofErr w:type="gramStart"/>
      <w:r w:rsidR="004829CA">
        <w:rPr>
          <w:rFonts w:ascii="Times New Roman" w:hAnsi="Times New Roman" w:cs="Times New Roman"/>
          <w:b/>
        </w:rPr>
        <w:t>ул</w:t>
      </w:r>
      <w:proofErr w:type="spellEnd"/>
      <w:r w:rsidR="004829CA">
        <w:rPr>
          <w:rFonts w:ascii="Times New Roman" w:hAnsi="Times New Roman" w:cs="Times New Roman"/>
          <w:b/>
        </w:rPr>
        <w:t xml:space="preserve"> .Дачная</w:t>
      </w:r>
      <w:proofErr w:type="gramEnd"/>
      <w:r w:rsidR="004829CA">
        <w:rPr>
          <w:rFonts w:ascii="Times New Roman" w:hAnsi="Times New Roman" w:cs="Times New Roman"/>
          <w:b/>
        </w:rPr>
        <w:t>, д.9</w:t>
      </w:r>
    </w:p>
    <w:p w14:paraId="41D608FA" w14:textId="77777777" w:rsidR="00DD6473" w:rsidRDefault="00DD6473" w:rsidP="00DD6473">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DD6473" w:rsidRPr="00A67BE8" w14:paraId="31B17A12" w14:textId="77777777" w:rsidTr="007B127A">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331C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14:paraId="203908F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719C0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41FF8C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14:paraId="03B429B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Стоимость на 1 кв.м. общей площади (рублей в месяц)</w:t>
            </w:r>
          </w:p>
        </w:tc>
      </w:tr>
      <w:tr w:rsidR="00DD6473" w:rsidRPr="00A67BE8" w14:paraId="09330F0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A4D28B"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14:paraId="4E2DD558"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14:paraId="4F5E694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3FAE6EB" w14:textId="77777777" w:rsidR="00DD6473" w:rsidRPr="00F60076"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hideMark/>
          </w:tcPr>
          <w:p w14:paraId="7B79C2CC" w14:textId="77777777" w:rsidR="00DD6473" w:rsidRPr="00F60076" w:rsidRDefault="00DD6473" w:rsidP="007B127A">
            <w:pPr>
              <w:spacing w:after="0" w:line="240" w:lineRule="auto"/>
              <w:jc w:val="center"/>
              <w:rPr>
                <w:rFonts w:ascii="Times New Roman" w:hAnsi="Times New Roman" w:cs="Times New Roman"/>
                <w:b/>
                <w:bCs/>
                <w:iCs/>
                <w:sz w:val="16"/>
                <w:szCs w:val="16"/>
                <w:highlight w:val="yellow"/>
                <w:lang w:eastAsia="ru-RU"/>
              </w:rPr>
            </w:pPr>
          </w:p>
        </w:tc>
      </w:tr>
      <w:tr w:rsidR="00DD6473" w:rsidRPr="00A67BE8" w14:paraId="4A6AC0B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6D3A6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14:paraId="009A0BA0"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14:paraId="30BCAA5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14:paraId="50E0257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20B669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62CFEF2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C6FDF8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14:paraId="6ADE4C7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6D27C9E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A79223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4238C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7DB3BA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E16305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14:paraId="1449418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59640CF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E535F8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F840C5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14D361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08C56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14:paraId="72E9D35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14:paraId="0F5E135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718BCF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B15E05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628F56B"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5A1FDB6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14:paraId="1330E53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14:paraId="55D6774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1FAAA1C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700D37F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BD5C9F9" w14:textId="77777777" w:rsidTr="007B127A">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14:paraId="2C5BD8E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14:paraId="5A9DA16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14:paraId="6C4624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14:paraId="59F3C0F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14:paraId="773E4B2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924A6C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3B20EE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14:paraId="20F3802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38881AC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5878307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5E9105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3BC545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E1F23F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14:paraId="0BB2B3DD"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61AADA8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28F7F6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617A25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77DB2FA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FCCB9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14:paraId="4F1C852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14:paraId="142DF7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2740FC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98ED70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018B1D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EC0284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14:paraId="1CD538E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3AF5CA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027385C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4DFFDC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89CBFC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6C369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14:paraId="68770762"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3963343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DD6CDE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4A5683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50E8E8C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0762A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14:paraId="4045AE0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14:paraId="4C31F8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41C8AF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60BE1F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69A61C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2379DB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14:paraId="7AA9895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5507642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17998B2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87B207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4F25A2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BA51D2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14:paraId="585D2F0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14:paraId="09E2C83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5C26915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EA2570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9F1C9A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079482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14:paraId="67D1228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14:paraId="5D25AD1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96F343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A32CD1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09F239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BD232F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14:paraId="39FAB82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14:paraId="62786CE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0F638C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0EDDF5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C01207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42631A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14:paraId="784B918F"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14:paraId="061C01A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B7924E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188E68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47E4D61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247311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14:paraId="40336AF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14:paraId="0F9A77B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33F085D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4B96C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44DD1E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0F6233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14:paraId="6DB206A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14:paraId="61B59F9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FB9226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C689C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960403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87BAAE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14:paraId="5B58E53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7C5D71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7CE860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8F8BC6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017B64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C8C496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14:paraId="6CE9FDC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14:paraId="67BA1FB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A60DBD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0DED82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2FEE39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8B86E4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14:paraId="666C55C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14:paraId="6523193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E8B4B1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0CC91B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6FFCAD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76DBD9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14:paraId="2810453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14:paraId="133C41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9AE47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DEC8D9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7796ED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E14975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14:paraId="06FF596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14:paraId="0D1561A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84FA44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25DE72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EC6E13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89E772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14:paraId="624D60AA"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14:paraId="4D8249A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1A4F603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22BA0D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167F183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EBA543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1.5.1.</w:t>
            </w:r>
          </w:p>
        </w:tc>
        <w:tc>
          <w:tcPr>
            <w:tcW w:w="3849" w:type="dxa"/>
            <w:tcBorders>
              <w:top w:val="nil"/>
              <w:left w:val="nil"/>
              <w:bottom w:val="single" w:sz="4" w:space="0" w:color="000000"/>
              <w:right w:val="single" w:sz="4" w:space="0" w:color="000000"/>
            </w:tcBorders>
            <w:shd w:val="clear" w:color="auto" w:fill="auto"/>
            <w:vAlign w:val="center"/>
            <w:hideMark/>
          </w:tcPr>
          <w:p w14:paraId="4D3EABE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7854E38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6BA9977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425BAE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2B7AA3A"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24CFCA1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14:paraId="5288E0B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14:paraId="6820EE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auto"/>
              <w:right w:val="single" w:sz="4" w:space="0" w:color="000000"/>
            </w:tcBorders>
            <w:shd w:val="clear" w:color="auto" w:fill="auto"/>
            <w:vAlign w:val="center"/>
            <w:hideMark/>
          </w:tcPr>
          <w:p w14:paraId="5271067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5510DB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970B7C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B0A183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14:paraId="2D50933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14:paraId="072D42B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E63FDE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D1067F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E19941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448549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14:paraId="65E12CB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14:paraId="0A7E6EB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69EEF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026CE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2C384A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65327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F3056D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14:paraId="3C804D79"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2128ECDB"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A13557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31A026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C42E1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E29102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85CB1D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771FFFAA"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1A0062F"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E79DF1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7DC09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F5728A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14:paraId="4DBF7D9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4640D08F"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F8DD039"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487D18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47155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AEA9E1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45BEC85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4318AD9D"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4C92B1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75D0B50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97DE14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D38A50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Теплый период года:</w:t>
            </w:r>
          </w:p>
        </w:tc>
        <w:tc>
          <w:tcPr>
            <w:tcW w:w="2020" w:type="dxa"/>
            <w:tcBorders>
              <w:top w:val="nil"/>
              <w:left w:val="nil"/>
              <w:bottom w:val="nil"/>
              <w:right w:val="nil"/>
            </w:tcBorders>
            <w:shd w:val="clear" w:color="auto" w:fill="auto"/>
            <w:noWrap/>
            <w:vAlign w:val="bottom"/>
            <w:hideMark/>
          </w:tcPr>
          <w:p w14:paraId="311FF2F5"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31B86CC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B311A7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395844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2BD7BB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1A3F57A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B132C9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79A16A4C"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077EB9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6F683A8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A0066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C73584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200E64E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6342965C"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C8F4574"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804D6C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C9AEAA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E298BD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14:paraId="0AE6C2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14:paraId="51C52FD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14C9426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6EA39E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CAFC7E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14:paraId="3E95240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14:paraId="7A93764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62D974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E1140A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967931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2BC610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14:paraId="7FE445E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14:paraId="7359A2E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0CA58F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7DC4FE9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C6EE17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581AD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14:paraId="3AE01AF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14:paraId="4277176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C886B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E496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1889291"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64CBEC0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14:paraId="7E2A3D3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14:paraId="357BC9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14:paraId="68FBFD6C"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14:paraId="263605C8"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2E01C2B" w14:textId="77777777" w:rsidTr="007B127A">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14:paraId="6F6B6E0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14:paraId="0769334E"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14:paraId="69E1E2D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14:paraId="19C94CF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14:paraId="5A99A1C6"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EC6D1D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A5856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AFB637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14:paraId="5924662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6471069E"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F17CAAA"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6D30E6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C6D2F8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3C407C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14:paraId="326B6C0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5E1C49B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E44F760"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420DDB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9DCF21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14:paraId="0C413B2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14:paraId="3D87CB6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1D92B55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20428CD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9B6F3B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BE7246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14:paraId="1D6D4D1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0533C0A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D738BB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4C376F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0D71D9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AB15AA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14:paraId="20EE721C"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769C68AC"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96879C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814CBB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47BE8CE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7961C7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14:paraId="34CEE47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001E6E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A82588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58C059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569539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431469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14:paraId="216E480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14:paraId="1ECD21E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E9AAF6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F48C2E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946BE3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4B8622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14:paraId="509A690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w:t>
            </w:r>
            <w:proofErr w:type="gramStart"/>
            <w:r w:rsidRPr="00A67BE8">
              <w:rPr>
                <w:rFonts w:ascii="Times New Roman" w:hAnsi="Times New Roman" w:cs="Times New Roman"/>
                <w:sz w:val="16"/>
                <w:szCs w:val="16"/>
                <w:lang w:eastAsia="ru-RU"/>
              </w:rPr>
              <w:t>в 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4EBB285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D07C82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E9586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EF6AB3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FBCF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14:paraId="7C54FA1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630BC10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4F87CC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BD9008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5633BE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812305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14:paraId="7CD58CF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278EAAC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739E79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37548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51FF56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FF462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14:paraId="2E33D3B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14:paraId="154CC85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DAEEE2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AF21BC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DD160A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615A00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14:paraId="26A8BD7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14:paraId="3279CD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5BE723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630163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3D929D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47689E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14:paraId="6295B14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23BE870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5F4FAF2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F0026B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29B0108"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0D28142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14:paraId="5598C75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14:paraId="612566B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72E3820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1D0136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C736FE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F83719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14:paraId="10AA687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участков общего имущества дома, за </w:t>
            </w:r>
            <w:r w:rsidRPr="00A67BE8">
              <w:rPr>
                <w:rFonts w:ascii="Times New Roman" w:hAnsi="Times New Roman" w:cs="Times New Roman"/>
                <w:sz w:val="16"/>
                <w:szCs w:val="16"/>
                <w:lang w:eastAsia="ru-RU"/>
              </w:rPr>
              <w:lastRenderedPageBreak/>
              <w:t>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14:paraId="7477055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51569A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181D27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A74A04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397C60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14:paraId="4094083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14:paraId="0A0B85B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7147FC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687638F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CFC9F5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7353B8E"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14:paraId="203A6AD0"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14:paraId="7C20783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04AFC65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658F003"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772F603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278EC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14:paraId="742035A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14:paraId="12B6493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7622B65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CBA03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441E9B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F8B6BB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14:paraId="52B0DD0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14:paraId="661CCF6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14:paraId="7A4E800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092A1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B0CCF5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FAF47C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14:paraId="326074C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14:paraId="396CE30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214DD96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29B4E0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D276D1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57BE97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14:paraId="4DB778E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14:paraId="12A6227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14:paraId="0A85F6D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05A8ED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80AE54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C908C5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14:paraId="40645A3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64E5D8C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60BB351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8F0C6E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7FCEFB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509D2F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14:paraId="14EE49B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14:paraId="148E7CC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395661F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1FA3C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761D9E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D849FE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14:paraId="63F881F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14:paraId="4F9EE18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14:paraId="1D3F017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527EAA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7A3752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FF0D5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14:paraId="1545CD8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14:paraId="31EA30D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005FC96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5BE111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A73B35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4D3404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14:paraId="6756949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14:paraId="7F8FAE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14:paraId="4625C36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1C555A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733881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14:paraId="43B42257"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14:paraId="709648AE" w14:textId="77777777" w:rsidR="00DD6473" w:rsidRPr="00A67BE8" w:rsidRDefault="00DD6473" w:rsidP="007B127A">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14:paraId="506F3CB0"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14:paraId="567800FB" w14:textId="77777777" w:rsidR="00DD6473" w:rsidRPr="007975B8"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tcPr>
          <w:p w14:paraId="54CA7D3E" w14:textId="77777777" w:rsidR="00DD6473" w:rsidRPr="007975B8" w:rsidRDefault="00DD6473" w:rsidP="007B127A">
            <w:pPr>
              <w:spacing w:after="0" w:line="240" w:lineRule="auto"/>
              <w:jc w:val="center"/>
              <w:rPr>
                <w:rFonts w:ascii="Times New Roman" w:hAnsi="Times New Roman" w:cs="Times New Roman"/>
                <w:b/>
                <w:sz w:val="16"/>
                <w:szCs w:val="16"/>
                <w:highlight w:val="yellow"/>
                <w:lang w:eastAsia="ru-RU"/>
              </w:rPr>
            </w:pPr>
          </w:p>
        </w:tc>
      </w:tr>
      <w:tr w:rsidR="00DD6473" w:rsidRPr="00A67BE8" w14:paraId="185BDB8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F9C38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1ECE3F8D"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14:paraId="6968B83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1703ECB" w14:textId="77777777" w:rsidR="00DD6473" w:rsidRPr="00B67675" w:rsidRDefault="00DD6473" w:rsidP="00B67675">
            <w:pPr>
              <w:spacing w:after="0" w:line="240" w:lineRule="auto"/>
              <w:jc w:val="center"/>
              <w:rPr>
                <w:rFonts w:ascii="Times New Roman" w:hAnsi="Times New Roman" w:cs="Times New Roman"/>
                <w:b/>
                <w:bCs/>
                <w:sz w:val="16"/>
                <w:szCs w:val="16"/>
                <w:lang w:eastAsia="ru-RU"/>
              </w:rPr>
            </w:pPr>
            <w:r w:rsidRPr="00B67675">
              <w:rPr>
                <w:rFonts w:ascii="Times New Roman" w:hAnsi="Times New Roman" w:cs="Times New Roman"/>
                <w:b/>
                <w:bCs/>
                <w:sz w:val="16"/>
                <w:szCs w:val="16"/>
                <w:lang w:eastAsia="ru-RU"/>
              </w:rPr>
              <w:t> </w:t>
            </w:r>
            <w:r w:rsidR="00B67675" w:rsidRPr="00B67675">
              <w:rPr>
                <w:rFonts w:ascii="Times New Roman" w:hAnsi="Times New Roman" w:cs="Times New Roman"/>
                <w:b/>
                <w:bCs/>
                <w:sz w:val="16"/>
                <w:szCs w:val="16"/>
                <w:lang w:eastAsia="ru-RU"/>
              </w:rPr>
              <w:t>111339,36</w:t>
            </w:r>
          </w:p>
        </w:tc>
        <w:tc>
          <w:tcPr>
            <w:tcW w:w="1423" w:type="dxa"/>
            <w:tcBorders>
              <w:top w:val="nil"/>
              <w:left w:val="nil"/>
              <w:bottom w:val="single" w:sz="4" w:space="0" w:color="000000"/>
              <w:right w:val="single" w:sz="4" w:space="0" w:color="000000"/>
            </w:tcBorders>
            <w:shd w:val="clear" w:color="auto" w:fill="auto"/>
            <w:vAlign w:val="center"/>
            <w:hideMark/>
          </w:tcPr>
          <w:p w14:paraId="7A25D4A6" w14:textId="77777777" w:rsidR="00DD6473" w:rsidRPr="00B67675" w:rsidRDefault="00B67675" w:rsidP="00B67675">
            <w:pPr>
              <w:spacing w:after="0" w:line="240" w:lineRule="auto"/>
              <w:rPr>
                <w:rFonts w:ascii="Times New Roman" w:hAnsi="Times New Roman" w:cs="Times New Roman"/>
                <w:b/>
                <w:bCs/>
                <w:sz w:val="16"/>
                <w:szCs w:val="16"/>
                <w:lang w:eastAsia="ru-RU"/>
              </w:rPr>
            </w:pPr>
            <w:r w:rsidRPr="00B67675">
              <w:rPr>
                <w:rFonts w:ascii="Times New Roman" w:hAnsi="Times New Roman" w:cs="Times New Roman"/>
                <w:b/>
                <w:bCs/>
                <w:sz w:val="16"/>
                <w:szCs w:val="16"/>
                <w:lang w:eastAsia="ru-RU"/>
              </w:rPr>
              <w:t>32,67</w:t>
            </w:r>
          </w:p>
        </w:tc>
      </w:tr>
    </w:tbl>
    <w:p w14:paraId="1701307F" w14:textId="77777777" w:rsidR="00DD6473" w:rsidRDefault="00DD6473" w:rsidP="00DD6473">
      <w:pPr>
        <w:pStyle w:val="Default"/>
        <w:tabs>
          <w:tab w:val="left" w:pos="8460"/>
          <w:tab w:val="left" w:pos="9180"/>
        </w:tabs>
        <w:jc w:val="center"/>
        <w:rPr>
          <w:lang w:eastAsia="ru-RU"/>
        </w:rPr>
      </w:pPr>
    </w:p>
    <w:p w14:paraId="23AE2DF0" w14:textId="77777777" w:rsidR="00DD6473" w:rsidRDefault="00DD6473" w:rsidP="00DD6473">
      <w:pPr>
        <w:rPr>
          <w:rFonts w:ascii="Times New Roman" w:eastAsia="Arial" w:hAnsi="Times New Roman" w:cs="Times New Roman"/>
          <w:color w:val="000000"/>
          <w:sz w:val="24"/>
          <w:szCs w:val="24"/>
          <w:lang w:eastAsia="ru-RU"/>
        </w:rPr>
      </w:pPr>
      <w:r>
        <w:rPr>
          <w:lang w:eastAsia="ru-RU"/>
        </w:rPr>
        <w:br w:type="page"/>
      </w:r>
    </w:p>
    <w:p w14:paraId="6C2513B2" w14:textId="77777777" w:rsidR="00DD6473" w:rsidRPr="00C133A1" w:rsidRDefault="00DD6473" w:rsidP="00C133A1">
      <w:pPr>
        <w:pStyle w:val="ac"/>
        <w:jc w:val="right"/>
        <w:rPr>
          <w:sz w:val="20"/>
          <w:szCs w:val="20"/>
        </w:rPr>
      </w:pPr>
    </w:p>
    <w:p w14:paraId="657186C1" w14:textId="77777777" w:rsidR="00C133A1" w:rsidRDefault="00C133A1" w:rsidP="00C133A1">
      <w:pPr>
        <w:pStyle w:val="ac"/>
        <w:jc w:val="right"/>
        <w:rPr>
          <w:sz w:val="20"/>
          <w:szCs w:val="20"/>
        </w:rPr>
      </w:pPr>
    </w:p>
    <w:p w14:paraId="4F4B73F4" w14:textId="77777777" w:rsidR="00625E5F" w:rsidRDefault="00625E5F" w:rsidP="00C133A1">
      <w:pPr>
        <w:pStyle w:val="ac"/>
        <w:jc w:val="right"/>
        <w:rPr>
          <w:sz w:val="20"/>
          <w:szCs w:val="20"/>
        </w:rPr>
      </w:pPr>
    </w:p>
    <w:p w14:paraId="1CAC2951" w14:textId="77777777" w:rsidR="000743D8" w:rsidRPr="00C133A1" w:rsidRDefault="000743D8" w:rsidP="000743D8">
      <w:pPr>
        <w:autoSpaceDN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Лот № 3</w:t>
      </w:r>
    </w:p>
    <w:p w14:paraId="13B9BB74" w14:textId="77777777" w:rsidR="000743D8" w:rsidRPr="00171E5F" w:rsidRDefault="00B67675" w:rsidP="000743D8">
      <w:pPr>
        <w:pStyle w:val="Default"/>
        <w:tabs>
          <w:tab w:val="left" w:pos="8460"/>
          <w:tab w:val="left" w:pos="9180"/>
        </w:tabs>
        <w:ind w:left="4962"/>
        <w:jc w:val="center"/>
        <w:rPr>
          <w:sz w:val="20"/>
          <w:szCs w:val="20"/>
          <w:lang w:eastAsia="ru-RU"/>
        </w:rPr>
      </w:pPr>
      <w:r>
        <w:rPr>
          <w:sz w:val="20"/>
          <w:szCs w:val="20"/>
          <w:lang w:eastAsia="ru-RU"/>
        </w:rPr>
        <w:t>Приложение № 4</w:t>
      </w:r>
      <w:r w:rsidR="000743D8" w:rsidRPr="00171E5F">
        <w:rPr>
          <w:sz w:val="20"/>
          <w:szCs w:val="20"/>
          <w:lang w:eastAsia="ru-RU"/>
        </w:rPr>
        <w:t xml:space="preserve"> </w:t>
      </w:r>
    </w:p>
    <w:p w14:paraId="57591F5D" w14:textId="77777777" w:rsidR="000743D8" w:rsidRPr="00171E5F" w:rsidRDefault="000743D8" w:rsidP="000743D8">
      <w:pPr>
        <w:pStyle w:val="Default"/>
        <w:tabs>
          <w:tab w:val="left" w:pos="8460"/>
          <w:tab w:val="left" w:pos="9180"/>
        </w:tabs>
        <w:ind w:left="4962"/>
        <w:jc w:val="center"/>
        <w:rPr>
          <w:bCs/>
          <w:sz w:val="20"/>
          <w:szCs w:val="20"/>
        </w:rPr>
      </w:pPr>
      <w:r w:rsidRPr="00171E5F">
        <w:rPr>
          <w:sz w:val="20"/>
          <w:szCs w:val="20"/>
          <w:lang w:eastAsia="ru-RU"/>
        </w:rPr>
        <w:t>к конкурсной документации</w:t>
      </w:r>
    </w:p>
    <w:p w14:paraId="111524E7" w14:textId="77777777" w:rsidR="000743D8" w:rsidRPr="00171E5F" w:rsidRDefault="000743D8" w:rsidP="000743D8">
      <w:pPr>
        <w:pStyle w:val="Default"/>
        <w:tabs>
          <w:tab w:val="left" w:pos="8460"/>
          <w:tab w:val="left" w:pos="9180"/>
        </w:tabs>
        <w:ind w:left="4962"/>
        <w:jc w:val="center"/>
        <w:rPr>
          <w:sz w:val="20"/>
          <w:szCs w:val="20"/>
          <w:lang w:eastAsia="ru-RU"/>
        </w:rPr>
      </w:pPr>
    </w:p>
    <w:p w14:paraId="73357DE4" w14:textId="77777777" w:rsidR="000743D8" w:rsidRPr="00171E5F" w:rsidRDefault="000743D8" w:rsidP="000743D8">
      <w:pPr>
        <w:pStyle w:val="Default"/>
        <w:tabs>
          <w:tab w:val="left" w:pos="8460"/>
          <w:tab w:val="left" w:pos="9180"/>
        </w:tabs>
        <w:ind w:left="4962"/>
        <w:jc w:val="center"/>
        <w:rPr>
          <w:bCs/>
          <w:sz w:val="20"/>
          <w:szCs w:val="20"/>
        </w:rPr>
      </w:pPr>
      <w:r w:rsidRPr="00171E5F">
        <w:rPr>
          <w:sz w:val="20"/>
          <w:szCs w:val="20"/>
          <w:lang w:eastAsia="ru-RU"/>
        </w:rPr>
        <w:t>УТВЕРЖДАЮ</w:t>
      </w:r>
    </w:p>
    <w:p w14:paraId="662B9B12" w14:textId="77777777" w:rsidR="000743D8" w:rsidRPr="00171E5F" w:rsidRDefault="000743D8" w:rsidP="000743D8">
      <w:pPr>
        <w:pStyle w:val="Default"/>
        <w:tabs>
          <w:tab w:val="left" w:pos="8460"/>
          <w:tab w:val="left" w:pos="9180"/>
        </w:tabs>
        <w:ind w:left="4962"/>
        <w:jc w:val="center"/>
        <w:rPr>
          <w:bCs/>
          <w:sz w:val="20"/>
          <w:szCs w:val="20"/>
        </w:rPr>
      </w:pPr>
      <w:r w:rsidRPr="00171E5F">
        <w:rPr>
          <w:b/>
          <w:bCs/>
          <w:sz w:val="20"/>
          <w:szCs w:val="20"/>
          <w:lang w:eastAsia="ru-RU"/>
        </w:rPr>
        <w:t>Глава сельского поселения Светлое Поле</w:t>
      </w:r>
    </w:p>
    <w:p w14:paraId="31E8FC7F" w14:textId="77777777" w:rsidR="000743D8" w:rsidRPr="00171E5F" w:rsidRDefault="000743D8" w:rsidP="000743D8">
      <w:pPr>
        <w:pStyle w:val="Default"/>
        <w:tabs>
          <w:tab w:val="left" w:pos="8460"/>
          <w:tab w:val="left" w:pos="9180"/>
        </w:tabs>
        <w:ind w:left="4962"/>
        <w:jc w:val="center"/>
        <w:rPr>
          <w:b/>
          <w:bCs/>
          <w:sz w:val="20"/>
          <w:szCs w:val="20"/>
          <w:lang w:eastAsia="ru-RU"/>
        </w:rPr>
      </w:pPr>
      <w:r w:rsidRPr="00171E5F">
        <w:rPr>
          <w:b/>
          <w:bCs/>
          <w:sz w:val="20"/>
          <w:szCs w:val="20"/>
          <w:lang w:eastAsia="ru-RU"/>
        </w:rPr>
        <w:t>____________________И.А. Старков</w:t>
      </w:r>
    </w:p>
    <w:p w14:paraId="522B70BF" w14:textId="77777777" w:rsidR="000743D8" w:rsidRPr="00171E5F" w:rsidRDefault="000743D8" w:rsidP="000743D8">
      <w:pPr>
        <w:pStyle w:val="Default"/>
        <w:tabs>
          <w:tab w:val="left" w:pos="8460"/>
          <w:tab w:val="left" w:pos="9180"/>
        </w:tabs>
        <w:ind w:left="4962"/>
        <w:jc w:val="center"/>
        <w:rPr>
          <w:sz w:val="20"/>
          <w:szCs w:val="20"/>
          <w:lang w:eastAsia="ru-RU"/>
        </w:rPr>
      </w:pPr>
      <w:r w:rsidRPr="00171E5F">
        <w:rPr>
          <w:sz w:val="20"/>
          <w:szCs w:val="20"/>
          <w:lang w:eastAsia="ru-RU"/>
        </w:rPr>
        <w:t xml:space="preserve"> «______» ___________________ 20 ____</w:t>
      </w:r>
    </w:p>
    <w:p w14:paraId="67913CB4" w14:textId="77777777" w:rsidR="000743D8" w:rsidRPr="00E3699C" w:rsidRDefault="000743D8" w:rsidP="000743D8">
      <w:pPr>
        <w:autoSpaceDN w:val="0"/>
        <w:spacing w:before="400"/>
        <w:jc w:val="center"/>
        <w:rPr>
          <w:rFonts w:ascii="Times New Roman" w:hAnsi="Times New Roman" w:cs="Times New Roman"/>
          <w:b/>
          <w:bCs/>
          <w:sz w:val="20"/>
          <w:szCs w:val="20"/>
          <w:lang w:eastAsia="ru-RU"/>
        </w:rPr>
      </w:pPr>
      <w:r w:rsidRPr="00E3699C">
        <w:rPr>
          <w:rFonts w:ascii="Times New Roman" w:hAnsi="Times New Roman" w:cs="Times New Roman"/>
          <w:b/>
          <w:bCs/>
          <w:sz w:val="20"/>
          <w:szCs w:val="20"/>
          <w:lang w:eastAsia="ru-RU"/>
        </w:rPr>
        <w:t>АКТ</w:t>
      </w:r>
    </w:p>
    <w:p w14:paraId="49D2C61E" w14:textId="77777777" w:rsidR="000743D8" w:rsidRPr="00E3699C" w:rsidRDefault="000743D8" w:rsidP="000743D8">
      <w:pPr>
        <w:autoSpaceDN w:val="0"/>
        <w:spacing w:before="80"/>
        <w:jc w:val="center"/>
        <w:rPr>
          <w:rFonts w:ascii="Times New Roman" w:hAnsi="Times New Roman" w:cs="Times New Roman"/>
          <w:b/>
          <w:sz w:val="20"/>
          <w:szCs w:val="20"/>
          <w:lang w:eastAsia="ru-RU"/>
        </w:rPr>
      </w:pPr>
      <w:r w:rsidRPr="00E3699C">
        <w:rPr>
          <w:rFonts w:ascii="Times New Roman" w:hAnsi="Times New Roman" w:cs="Times New Roman"/>
          <w:b/>
          <w:bCs/>
          <w:sz w:val="20"/>
          <w:szCs w:val="20"/>
          <w:lang w:eastAsia="ru-RU"/>
        </w:rPr>
        <w:t>о состоянии общего имущества собственников помещений</w:t>
      </w:r>
      <w:r w:rsidRPr="00E3699C">
        <w:rPr>
          <w:rFonts w:ascii="Times New Roman" w:hAnsi="Times New Roman" w:cs="Times New Roman"/>
          <w:b/>
          <w:bCs/>
          <w:sz w:val="20"/>
          <w:szCs w:val="20"/>
          <w:lang w:eastAsia="ru-RU"/>
        </w:rPr>
        <w:br/>
        <w:t xml:space="preserve">в многоквартирном доме, являющегося объектом конкурса, расположенном по адресу:  </w:t>
      </w:r>
      <w:r w:rsidRPr="00E3699C">
        <w:rPr>
          <w:rFonts w:ascii="Times New Roman" w:hAnsi="Times New Roman" w:cs="Times New Roman"/>
          <w:b/>
          <w:sz w:val="20"/>
          <w:szCs w:val="20"/>
          <w:lang w:eastAsia="ru-RU"/>
        </w:rPr>
        <w:t xml:space="preserve">Самарская область, Красноярский район, поселок </w:t>
      </w:r>
      <w:r>
        <w:rPr>
          <w:rFonts w:ascii="Times New Roman" w:hAnsi="Times New Roman" w:cs="Times New Roman"/>
          <w:b/>
          <w:sz w:val="20"/>
          <w:szCs w:val="20"/>
          <w:lang w:eastAsia="ru-RU"/>
        </w:rPr>
        <w:t>Жареный Бугор</w:t>
      </w:r>
      <w:r w:rsidRPr="00E3699C">
        <w:rPr>
          <w:rFonts w:ascii="Times New Roman" w:hAnsi="Times New Roman" w:cs="Times New Roman"/>
          <w:b/>
          <w:sz w:val="20"/>
          <w:szCs w:val="20"/>
          <w:lang w:eastAsia="ru-RU"/>
        </w:rPr>
        <w:t xml:space="preserve">, улица </w:t>
      </w:r>
      <w:r>
        <w:rPr>
          <w:rFonts w:ascii="Times New Roman" w:hAnsi="Times New Roman" w:cs="Times New Roman"/>
          <w:b/>
          <w:sz w:val="20"/>
          <w:szCs w:val="20"/>
          <w:lang w:eastAsia="ru-RU"/>
        </w:rPr>
        <w:t>Центральная</w:t>
      </w:r>
      <w:r w:rsidRPr="00E3699C">
        <w:rPr>
          <w:rFonts w:ascii="Times New Roman" w:hAnsi="Times New Roman" w:cs="Times New Roman"/>
          <w:b/>
          <w:sz w:val="20"/>
          <w:szCs w:val="20"/>
          <w:lang w:eastAsia="ru-RU"/>
        </w:rPr>
        <w:t xml:space="preserve">, дом </w:t>
      </w:r>
      <w:r>
        <w:rPr>
          <w:rFonts w:ascii="Times New Roman" w:hAnsi="Times New Roman" w:cs="Times New Roman"/>
          <w:b/>
          <w:sz w:val="20"/>
          <w:szCs w:val="20"/>
          <w:lang w:eastAsia="ru-RU"/>
        </w:rPr>
        <w:t>9</w:t>
      </w:r>
    </w:p>
    <w:p w14:paraId="360748FC" w14:textId="77777777" w:rsidR="000743D8" w:rsidRPr="00E3699C" w:rsidRDefault="000743D8" w:rsidP="000743D8">
      <w:pPr>
        <w:autoSpaceDN w:val="0"/>
        <w:spacing w:before="240"/>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w:t>
      </w:r>
      <w:r w:rsidRPr="00E3699C">
        <w:rPr>
          <w:rFonts w:ascii="Times New Roman" w:hAnsi="Times New Roman" w:cs="Times New Roman"/>
          <w:sz w:val="20"/>
          <w:szCs w:val="20"/>
          <w:lang w:eastAsia="ru-RU"/>
        </w:rPr>
        <w:t>. Общие сведения о многоквартирном доме</w:t>
      </w:r>
    </w:p>
    <w:p w14:paraId="5087CE74"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 Ад</w:t>
      </w:r>
      <w:r w:rsidR="003758C6">
        <w:rPr>
          <w:rFonts w:ascii="Times New Roman" w:hAnsi="Times New Roman" w:cs="Times New Roman"/>
          <w:sz w:val="20"/>
          <w:szCs w:val="20"/>
          <w:lang w:eastAsia="ru-RU"/>
        </w:rPr>
        <w:t>рес многоквартирного дома 446361</w:t>
      </w:r>
      <w:r w:rsidRPr="00E3699C">
        <w:rPr>
          <w:rFonts w:ascii="Times New Roman" w:hAnsi="Times New Roman" w:cs="Times New Roman"/>
          <w:sz w:val="20"/>
          <w:szCs w:val="20"/>
          <w:lang w:eastAsia="ru-RU"/>
        </w:rPr>
        <w:t xml:space="preserve">, Самарская область, Красноярский район, поселок </w:t>
      </w:r>
      <w:r w:rsidR="003758C6">
        <w:rPr>
          <w:rFonts w:ascii="Times New Roman" w:hAnsi="Times New Roman" w:cs="Times New Roman"/>
          <w:sz w:val="20"/>
          <w:szCs w:val="20"/>
          <w:lang w:eastAsia="ru-RU"/>
        </w:rPr>
        <w:t>Жареный Бугор</w:t>
      </w:r>
      <w:r w:rsidRPr="00E3699C">
        <w:rPr>
          <w:rFonts w:ascii="Times New Roman" w:hAnsi="Times New Roman" w:cs="Times New Roman"/>
          <w:sz w:val="20"/>
          <w:szCs w:val="20"/>
          <w:lang w:eastAsia="ru-RU"/>
        </w:rPr>
        <w:t xml:space="preserve">, улица </w:t>
      </w:r>
      <w:r w:rsidR="003758C6">
        <w:rPr>
          <w:rFonts w:ascii="Times New Roman" w:hAnsi="Times New Roman" w:cs="Times New Roman"/>
          <w:sz w:val="20"/>
          <w:szCs w:val="20"/>
          <w:lang w:eastAsia="ru-RU"/>
        </w:rPr>
        <w:t>Центральная</w:t>
      </w:r>
      <w:r w:rsidRPr="00E3699C">
        <w:rPr>
          <w:rFonts w:ascii="Times New Roman" w:hAnsi="Times New Roman" w:cs="Times New Roman"/>
          <w:sz w:val="20"/>
          <w:szCs w:val="20"/>
          <w:lang w:eastAsia="ru-RU"/>
        </w:rPr>
        <w:t xml:space="preserve">, дом </w:t>
      </w:r>
      <w:r>
        <w:rPr>
          <w:rFonts w:ascii="Times New Roman" w:hAnsi="Times New Roman" w:cs="Times New Roman"/>
          <w:sz w:val="20"/>
          <w:szCs w:val="20"/>
          <w:lang w:eastAsia="ru-RU"/>
        </w:rPr>
        <w:t>9</w:t>
      </w:r>
    </w:p>
    <w:p w14:paraId="050808FE"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 Кадастровый номер многоквартирного дома (при его наличии)  </w:t>
      </w:r>
    </w:p>
    <w:p w14:paraId="204DAB60"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3. Серия, тип постройки  -  здание</w:t>
      </w:r>
    </w:p>
    <w:p w14:paraId="5EB45711"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4. Год постройки    -     19</w:t>
      </w:r>
      <w:r w:rsidR="000407EA">
        <w:rPr>
          <w:rFonts w:ascii="Times New Roman" w:hAnsi="Times New Roman" w:cs="Times New Roman"/>
          <w:sz w:val="20"/>
          <w:szCs w:val="20"/>
          <w:lang w:eastAsia="ru-RU"/>
        </w:rPr>
        <w:t>69</w:t>
      </w:r>
    </w:p>
    <w:p w14:paraId="477D152C"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5. Степень износа по данным государственного технического</w:t>
      </w:r>
      <w:r w:rsidR="000407EA">
        <w:rPr>
          <w:rFonts w:ascii="Times New Roman" w:hAnsi="Times New Roman" w:cs="Times New Roman"/>
          <w:sz w:val="20"/>
          <w:szCs w:val="20"/>
          <w:lang w:eastAsia="ru-RU"/>
        </w:rPr>
        <w:t xml:space="preserve"> учета   - 50</w:t>
      </w:r>
      <w:r w:rsidRPr="00E3699C">
        <w:rPr>
          <w:rFonts w:ascii="Times New Roman" w:hAnsi="Times New Roman" w:cs="Times New Roman"/>
          <w:sz w:val="20"/>
          <w:szCs w:val="20"/>
          <w:lang w:eastAsia="ru-RU"/>
        </w:rPr>
        <w:t>%</w:t>
      </w:r>
    </w:p>
    <w:p w14:paraId="24A20557"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6. Степень фактического износа    нет данных</w:t>
      </w:r>
    </w:p>
    <w:p w14:paraId="76B3919A"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7. Год последнего капитального ремонта     нет данных</w:t>
      </w:r>
    </w:p>
    <w:p w14:paraId="61E5A738" w14:textId="77777777" w:rsidR="000743D8" w:rsidRPr="00E3699C" w:rsidRDefault="000743D8" w:rsidP="000743D8">
      <w:pPr>
        <w:autoSpaceDN w:val="0"/>
        <w:spacing w:after="0" w:line="240" w:lineRule="auto"/>
        <w:ind w:firstLine="567"/>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8. Реквизиты правового акта о признании многоквартирного дома аварийным и подлежащим сносу   </w:t>
      </w:r>
      <w:r w:rsidRPr="00E3699C">
        <w:rPr>
          <w:rFonts w:ascii="Times New Roman" w:hAnsi="Times New Roman" w:cs="Times New Roman"/>
          <w:sz w:val="20"/>
          <w:szCs w:val="20"/>
          <w:u w:val="single"/>
          <w:lang w:eastAsia="ru-RU"/>
        </w:rPr>
        <w:t>нет________________________________________________________</w:t>
      </w:r>
    </w:p>
    <w:p w14:paraId="424D0D4C"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9. Количество этажей      </w:t>
      </w:r>
      <w:r w:rsidR="000407EA">
        <w:rPr>
          <w:rFonts w:ascii="Times New Roman" w:hAnsi="Times New Roman" w:cs="Times New Roman"/>
          <w:sz w:val="20"/>
          <w:szCs w:val="20"/>
          <w:lang w:eastAsia="ru-RU"/>
        </w:rPr>
        <w:t>2</w:t>
      </w:r>
    </w:p>
    <w:p w14:paraId="2104036A"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10. Наличие подвала    нет</w:t>
      </w:r>
    </w:p>
    <w:p w14:paraId="3203B514"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11. Наличие цокольного этажа     нет</w:t>
      </w:r>
    </w:p>
    <w:p w14:paraId="53468340"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12. Наличие мансарды      нет</w:t>
      </w:r>
    </w:p>
    <w:p w14:paraId="532616ED"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13. Наличие мезонина     нет</w:t>
      </w:r>
    </w:p>
    <w:p w14:paraId="774A526B"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14. Количество квартир    </w:t>
      </w:r>
      <w:r w:rsidR="000407EA">
        <w:rPr>
          <w:rFonts w:ascii="Times New Roman" w:hAnsi="Times New Roman" w:cs="Times New Roman"/>
          <w:sz w:val="20"/>
          <w:szCs w:val="20"/>
          <w:lang w:eastAsia="ru-RU"/>
        </w:rPr>
        <w:t>8</w:t>
      </w:r>
    </w:p>
    <w:p w14:paraId="7948C848"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15. Количество нежилых помещений, не входящих в состав общего имущества</w:t>
      </w:r>
      <w:r w:rsidRPr="00E3699C">
        <w:rPr>
          <w:rFonts w:ascii="Times New Roman" w:hAnsi="Times New Roman" w:cs="Times New Roman"/>
          <w:sz w:val="20"/>
          <w:szCs w:val="20"/>
          <w:lang w:eastAsia="ru-RU"/>
        </w:rPr>
        <w:br/>
      </w:r>
      <w:r w:rsidRPr="00E3699C">
        <w:rPr>
          <w:rFonts w:ascii="Times New Roman" w:hAnsi="Times New Roman" w:cs="Times New Roman"/>
          <w:sz w:val="20"/>
          <w:szCs w:val="20"/>
          <w:u w:val="single"/>
          <w:lang w:eastAsia="ru-RU"/>
        </w:rPr>
        <w:t>нет</w:t>
      </w:r>
      <w:r w:rsidRPr="00E3699C">
        <w:rPr>
          <w:rFonts w:ascii="Times New Roman" w:hAnsi="Times New Roman" w:cs="Times New Roman"/>
          <w:sz w:val="20"/>
          <w:szCs w:val="20"/>
          <w:lang w:eastAsia="ru-RU"/>
        </w:rPr>
        <w:t>___________________________________________________________________</w:t>
      </w:r>
    </w:p>
    <w:p w14:paraId="78386445"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w:t>
      </w:r>
    </w:p>
    <w:p w14:paraId="266B9D7C"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нет__________________________________________________________________</w:t>
      </w:r>
    </w:p>
    <w:p w14:paraId="09855F9D" w14:textId="77777777" w:rsidR="000743D8" w:rsidRPr="00E3699C" w:rsidRDefault="000743D8" w:rsidP="000743D8">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18. Строительный </w:t>
      </w:r>
      <w:proofErr w:type="gramStart"/>
      <w:r w:rsidRPr="00E3699C">
        <w:rPr>
          <w:rFonts w:ascii="Times New Roman" w:hAnsi="Times New Roman" w:cs="Times New Roman"/>
          <w:sz w:val="20"/>
          <w:szCs w:val="20"/>
          <w:lang w:eastAsia="ru-RU"/>
        </w:rPr>
        <w:t>объем  _</w:t>
      </w:r>
      <w:proofErr w:type="gramEnd"/>
      <w:r w:rsidRPr="00E3699C">
        <w:rPr>
          <w:rFonts w:ascii="Times New Roman" w:hAnsi="Times New Roman" w:cs="Times New Roman"/>
          <w:sz w:val="20"/>
          <w:szCs w:val="20"/>
          <w:lang w:eastAsia="ru-RU"/>
        </w:rPr>
        <w:t>_______</w:t>
      </w:r>
      <w:r w:rsidR="002D7857">
        <w:rPr>
          <w:rFonts w:ascii="Times New Roman" w:hAnsi="Times New Roman" w:cs="Times New Roman"/>
          <w:sz w:val="20"/>
          <w:szCs w:val="20"/>
          <w:u w:val="single"/>
          <w:lang w:eastAsia="ru-RU"/>
        </w:rPr>
        <w:t>1251</w:t>
      </w:r>
      <w:r w:rsidRPr="00E3699C">
        <w:rPr>
          <w:rFonts w:ascii="Times New Roman" w:hAnsi="Times New Roman" w:cs="Times New Roman"/>
          <w:sz w:val="20"/>
          <w:szCs w:val="20"/>
          <w:u w:val="single"/>
          <w:lang w:eastAsia="ru-RU"/>
        </w:rPr>
        <w:t xml:space="preserve">______________ </w:t>
      </w:r>
      <w:r w:rsidRPr="00E3699C">
        <w:rPr>
          <w:rFonts w:ascii="Times New Roman" w:hAnsi="Times New Roman" w:cs="Times New Roman"/>
          <w:sz w:val="20"/>
          <w:szCs w:val="20"/>
          <w:lang w:eastAsia="ru-RU"/>
        </w:rPr>
        <w:t>куб. м</w:t>
      </w:r>
    </w:p>
    <w:p w14:paraId="5CB1BB09" w14:textId="77777777" w:rsidR="000743D8" w:rsidRPr="00E3699C" w:rsidRDefault="000743D8" w:rsidP="000743D8">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19. Площадь:</w:t>
      </w:r>
    </w:p>
    <w:p w14:paraId="29614088" w14:textId="77777777" w:rsidR="000743D8" w:rsidRPr="00E3699C" w:rsidRDefault="000743D8" w:rsidP="000743D8">
      <w:pPr>
        <w:tabs>
          <w:tab w:val="center" w:pos="2835"/>
          <w:tab w:val="left" w:pos="4678"/>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а) многоквартирного дома с лоджиями, балконами, шкафами, коридорами и лестничными клетками  </w:t>
      </w:r>
      <w:r w:rsidR="002D7857">
        <w:rPr>
          <w:rFonts w:ascii="Times New Roman" w:hAnsi="Times New Roman" w:cs="Times New Roman"/>
          <w:sz w:val="20"/>
          <w:szCs w:val="20"/>
          <w:u w:val="single"/>
          <w:lang w:eastAsia="ru-RU"/>
        </w:rPr>
        <w:t>_339,6</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12F56957" w14:textId="77777777" w:rsidR="000743D8" w:rsidRPr="00E3699C" w:rsidRDefault="000743D8" w:rsidP="000743D8">
      <w:pPr>
        <w:tabs>
          <w:tab w:val="center" w:pos="7598"/>
          <w:tab w:val="right" w:pos="1020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б) жилых помещений (общая площадь к</w:t>
      </w:r>
      <w:r w:rsidR="002D7857">
        <w:rPr>
          <w:rFonts w:ascii="Times New Roman" w:hAnsi="Times New Roman" w:cs="Times New Roman"/>
          <w:sz w:val="20"/>
          <w:szCs w:val="20"/>
          <w:lang w:eastAsia="ru-RU"/>
        </w:rPr>
        <w:t xml:space="preserve">вартир)  </w:t>
      </w:r>
      <w:r w:rsidR="002D7857">
        <w:rPr>
          <w:rFonts w:ascii="Times New Roman" w:hAnsi="Times New Roman" w:cs="Times New Roman"/>
          <w:sz w:val="20"/>
          <w:szCs w:val="20"/>
          <w:lang w:eastAsia="ru-RU"/>
        </w:rPr>
        <w:tab/>
        <w:t xml:space="preserve"> 309,7</w:t>
      </w:r>
      <w:r w:rsidRPr="00E3699C">
        <w:rPr>
          <w:rFonts w:ascii="Times New Roman" w:hAnsi="Times New Roman" w:cs="Times New Roman"/>
          <w:sz w:val="20"/>
          <w:szCs w:val="20"/>
          <w:lang w:eastAsia="ru-RU"/>
        </w:rPr>
        <w:t xml:space="preserve"> кв. м</w:t>
      </w:r>
    </w:p>
    <w:p w14:paraId="6BD6F077" w14:textId="77777777" w:rsidR="000743D8" w:rsidRPr="00E3699C" w:rsidRDefault="000743D8" w:rsidP="000743D8">
      <w:pPr>
        <w:pBdr>
          <w:top w:val="single" w:sz="4" w:space="1" w:color="auto"/>
        </w:pBdr>
        <w:autoSpaceDN w:val="0"/>
        <w:spacing w:after="0" w:line="240" w:lineRule="auto"/>
        <w:ind w:left="5585" w:right="624"/>
        <w:rPr>
          <w:rFonts w:ascii="Times New Roman" w:hAnsi="Times New Roman" w:cs="Times New Roman"/>
          <w:sz w:val="20"/>
          <w:szCs w:val="20"/>
          <w:lang w:eastAsia="ru-RU"/>
        </w:rPr>
      </w:pPr>
    </w:p>
    <w:p w14:paraId="2FD3F879" w14:textId="77777777" w:rsidR="000743D8" w:rsidRPr="00E3699C" w:rsidRDefault="000743D8" w:rsidP="000743D8">
      <w:pPr>
        <w:tabs>
          <w:tab w:val="center" w:pos="6096"/>
          <w:tab w:val="left" w:pos="8080"/>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в) нежилых помещений (общая площадь нежилых помещений, не входящих в состав общего имущества в многоквартирном доме) </w:t>
      </w:r>
      <w:r w:rsidRPr="00E3699C">
        <w:rPr>
          <w:rFonts w:ascii="Times New Roman" w:hAnsi="Times New Roman" w:cs="Times New Roman"/>
          <w:sz w:val="20"/>
          <w:szCs w:val="20"/>
          <w:u w:val="single"/>
          <w:lang w:eastAsia="ru-RU"/>
        </w:rPr>
        <w:tab/>
        <w:t>нет</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71EFFB84" w14:textId="77777777" w:rsidR="000743D8" w:rsidRPr="00E3699C" w:rsidRDefault="000743D8" w:rsidP="000743D8">
      <w:pPr>
        <w:tabs>
          <w:tab w:val="center" w:pos="6804"/>
          <w:tab w:val="left" w:pos="8931"/>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E3699C">
        <w:rPr>
          <w:rFonts w:ascii="Times New Roman" w:hAnsi="Times New Roman" w:cs="Times New Roman"/>
          <w:sz w:val="20"/>
          <w:szCs w:val="20"/>
          <w:u w:val="single"/>
          <w:lang w:eastAsia="ru-RU"/>
        </w:rPr>
        <w:t xml:space="preserve">           </w:t>
      </w:r>
      <w:r w:rsidR="00C916D7">
        <w:rPr>
          <w:rFonts w:ascii="Times New Roman" w:hAnsi="Times New Roman" w:cs="Times New Roman"/>
          <w:sz w:val="20"/>
          <w:szCs w:val="20"/>
          <w:u w:val="single"/>
          <w:lang w:eastAsia="ru-RU"/>
        </w:rPr>
        <w:t xml:space="preserve"> 29,9</w:t>
      </w:r>
      <w:r w:rsidRPr="00E3699C">
        <w:rPr>
          <w:rFonts w:ascii="Times New Roman" w:hAnsi="Times New Roman" w:cs="Times New Roman"/>
          <w:sz w:val="20"/>
          <w:szCs w:val="20"/>
          <w:u w:val="single"/>
          <w:lang w:eastAsia="ru-RU"/>
        </w:rPr>
        <w:t xml:space="preserve"> </w:t>
      </w:r>
      <w:r w:rsidRPr="00E3699C">
        <w:rPr>
          <w:rFonts w:ascii="Times New Roman" w:hAnsi="Times New Roman" w:cs="Times New Roman"/>
          <w:sz w:val="20"/>
          <w:szCs w:val="20"/>
          <w:lang w:eastAsia="ru-RU"/>
        </w:rPr>
        <w:t>кв. м</w:t>
      </w:r>
    </w:p>
    <w:p w14:paraId="1E90F4AF" w14:textId="77777777" w:rsidR="000743D8" w:rsidRPr="00E3699C" w:rsidRDefault="000743D8" w:rsidP="000743D8">
      <w:pPr>
        <w:tabs>
          <w:tab w:val="center" w:pos="5245"/>
          <w:tab w:val="left" w:pos="7088"/>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 Количество лестниц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шт.</w:t>
      </w:r>
    </w:p>
    <w:p w14:paraId="3A07AF9F"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21. Уборочная площадь лестниц (включая межквартирные лестничные площадки)</w:t>
      </w:r>
      <w:r w:rsidRPr="00E3699C">
        <w:rPr>
          <w:rFonts w:ascii="Times New Roman" w:hAnsi="Times New Roman" w:cs="Times New Roman"/>
          <w:sz w:val="20"/>
          <w:szCs w:val="20"/>
          <w:lang w:eastAsia="ru-RU"/>
        </w:rPr>
        <w:br/>
        <w:t>нет</w:t>
      </w:r>
      <w:r w:rsidRPr="00E3699C">
        <w:rPr>
          <w:rFonts w:ascii="Times New Roman" w:hAnsi="Times New Roman" w:cs="Times New Roman"/>
          <w:sz w:val="20"/>
          <w:szCs w:val="20"/>
          <w:lang w:eastAsia="ru-RU"/>
        </w:rPr>
        <w:tab/>
        <w:t>кв. м</w:t>
      </w:r>
    </w:p>
    <w:p w14:paraId="53E93CA1" w14:textId="77777777" w:rsidR="000743D8" w:rsidRPr="00E3699C" w:rsidRDefault="000743D8" w:rsidP="000743D8">
      <w:pPr>
        <w:tabs>
          <w:tab w:val="center" w:pos="7230"/>
          <w:tab w:val="left" w:pos="935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22. Уборочная площад</w:t>
      </w:r>
      <w:r w:rsidR="00C916D7">
        <w:rPr>
          <w:rFonts w:ascii="Times New Roman" w:hAnsi="Times New Roman" w:cs="Times New Roman"/>
          <w:sz w:val="20"/>
          <w:szCs w:val="20"/>
          <w:lang w:eastAsia="ru-RU"/>
        </w:rPr>
        <w:t>ь общих коридоров           29,9</w:t>
      </w:r>
      <w:r w:rsidRPr="00E3699C">
        <w:rPr>
          <w:rFonts w:ascii="Times New Roman" w:hAnsi="Times New Roman" w:cs="Times New Roman"/>
          <w:sz w:val="20"/>
          <w:szCs w:val="20"/>
          <w:lang w:eastAsia="ru-RU"/>
        </w:rPr>
        <w:tab/>
        <w:t>кв. м</w:t>
      </w:r>
    </w:p>
    <w:p w14:paraId="35C7CC79" w14:textId="77777777" w:rsidR="000743D8" w:rsidRPr="00E3699C" w:rsidRDefault="000743D8" w:rsidP="000743D8">
      <w:pPr>
        <w:tabs>
          <w:tab w:val="center" w:pos="6379"/>
          <w:tab w:val="left" w:pos="8505"/>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23. Уборочная площадь других помещений общего пользования (включая технические этажи, чердаки, технические подвалы)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кв. м</w:t>
      </w:r>
    </w:p>
    <w:p w14:paraId="4CFC0B95" w14:textId="77777777" w:rsidR="000743D8" w:rsidRPr="00E3699C" w:rsidRDefault="000743D8" w:rsidP="000743D8">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24. Площадь земельного участка, входящего в состав общего имущества многоквартирного дома </w:t>
      </w:r>
      <w:r w:rsidRPr="00E3699C">
        <w:rPr>
          <w:rFonts w:ascii="Times New Roman" w:hAnsi="Times New Roman" w:cs="Times New Roman"/>
          <w:sz w:val="20"/>
          <w:szCs w:val="20"/>
          <w:u w:val="single"/>
          <w:lang w:eastAsia="ru-RU"/>
        </w:rPr>
        <w:t>нет данных_______________________</w:t>
      </w:r>
    </w:p>
    <w:p w14:paraId="7C5533DC" w14:textId="77777777" w:rsidR="000743D8" w:rsidRPr="00E3699C" w:rsidRDefault="000743D8" w:rsidP="000743D8">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25. Кадастровый номер земельного участка (при его наличии)  </w:t>
      </w:r>
    </w:p>
    <w:p w14:paraId="6BB36BDE" w14:textId="77777777" w:rsidR="000743D8" w:rsidRPr="00E3699C" w:rsidRDefault="000743D8" w:rsidP="000743D8">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II</w:t>
      </w:r>
      <w:r w:rsidRPr="00E3699C">
        <w:rPr>
          <w:rFonts w:ascii="Times New Roman" w:hAnsi="Times New Roman" w:cs="Times New Roman"/>
          <w:sz w:val="20"/>
          <w:szCs w:val="20"/>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0743D8" w:rsidRPr="00C133A1" w14:paraId="076BCC4A" w14:textId="77777777" w:rsidTr="00DD5D93">
        <w:tc>
          <w:tcPr>
            <w:tcW w:w="4253" w:type="dxa"/>
            <w:tcBorders>
              <w:top w:val="single" w:sz="4" w:space="0" w:color="auto"/>
              <w:left w:val="single" w:sz="4" w:space="0" w:color="auto"/>
              <w:bottom w:val="single" w:sz="4" w:space="0" w:color="auto"/>
              <w:right w:val="single" w:sz="4" w:space="0" w:color="auto"/>
            </w:tcBorders>
          </w:tcPr>
          <w:p w14:paraId="5D3E01AF"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2ED36EEB"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0052E6C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Техническое состояние элементов общего имущества </w:t>
            </w:r>
            <w:r w:rsidRPr="007B46BC">
              <w:rPr>
                <w:rFonts w:ascii="Times New Roman" w:hAnsi="Times New Roman" w:cs="Times New Roman"/>
                <w:sz w:val="20"/>
                <w:szCs w:val="20"/>
                <w:lang w:eastAsia="ru-RU"/>
              </w:rPr>
              <w:lastRenderedPageBreak/>
              <w:t>многоквартирного дома</w:t>
            </w:r>
          </w:p>
        </w:tc>
      </w:tr>
      <w:tr w:rsidR="000743D8" w:rsidRPr="00C133A1" w14:paraId="7247A953"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4D88F99E"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14:paraId="1ADCF63D" w14:textId="77777777" w:rsidR="000743D8" w:rsidRPr="007B46BC" w:rsidRDefault="00DF04A4"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Железобетонный</w:t>
            </w:r>
            <w:r w:rsidR="000743D8">
              <w:rPr>
                <w:rFonts w:ascii="Times New Roman" w:hAnsi="Times New Roman" w:cs="Times New Roman"/>
                <w:sz w:val="20"/>
                <w:szCs w:val="20"/>
                <w:lang w:eastAsia="ru-RU"/>
              </w:rPr>
              <w:t>, ленточный</w:t>
            </w:r>
            <w:r>
              <w:rPr>
                <w:rFonts w:ascii="Times New Roman" w:hAnsi="Times New Roman" w:cs="Times New Roman"/>
                <w:sz w:val="20"/>
                <w:szCs w:val="20"/>
                <w:lang w:eastAsia="ru-RU"/>
              </w:rPr>
              <w:t>, сборный</w:t>
            </w:r>
          </w:p>
        </w:tc>
        <w:tc>
          <w:tcPr>
            <w:tcW w:w="2579" w:type="dxa"/>
            <w:tcBorders>
              <w:top w:val="single" w:sz="4" w:space="0" w:color="auto"/>
              <w:left w:val="single" w:sz="4" w:space="0" w:color="auto"/>
              <w:bottom w:val="single" w:sz="4" w:space="0" w:color="auto"/>
              <w:right w:val="single" w:sz="4" w:space="0" w:color="auto"/>
            </w:tcBorders>
          </w:tcPr>
          <w:p w14:paraId="29DF302B" w14:textId="77777777" w:rsidR="000743D8" w:rsidRPr="007B46BC" w:rsidRDefault="00DF04A4"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0743D8" w:rsidRPr="007B46BC">
              <w:rPr>
                <w:rFonts w:ascii="Times New Roman" w:hAnsi="Times New Roman" w:cs="Times New Roman"/>
                <w:sz w:val="20"/>
                <w:szCs w:val="20"/>
                <w:lang w:eastAsia="ru-RU"/>
              </w:rPr>
              <w:t>удовлетворительное</w:t>
            </w:r>
          </w:p>
        </w:tc>
      </w:tr>
      <w:tr w:rsidR="000743D8" w:rsidRPr="00C133A1" w14:paraId="3F053CE3"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4237CED6"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14:paraId="7206C0FB"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каменные кирпичные</w:t>
            </w:r>
          </w:p>
        </w:tc>
        <w:tc>
          <w:tcPr>
            <w:tcW w:w="2579" w:type="dxa"/>
            <w:tcBorders>
              <w:top w:val="single" w:sz="4" w:space="0" w:color="auto"/>
              <w:left w:val="single" w:sz="4" w:space="0" w:color="auto"/>
              <w:bottom w:val="single" w:sz="4" w:space="0" w:color="auto"/>
              <w:right w:val="single" w:sz="4" w:space="0" w:color="auto"/>
            </w:tcBorders>
          </w:tcPr>
          <w:p w14:paraId="082643D7"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0743D8" w:rsidRPr="00C133A1" w14:paraId="4EC9AD4C"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46FDA9A1"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14:paraId="0C61652D" w14:textId="77777777" w:rsidR="000743D8" w:rsidRPr="007B46BC" w:rsidRDefault="00DF04A4"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Каменные, кирпичные, </w:t>
            </w:r>
            <w:r w:rsidR="000743D8">
              <w:rPr>
                <w:rFonts w:ascii="Times New Roman" w:hAnsi="Times New Roman" w:cs="Times New Roman"/>
                <w:sz w:val="20"/>
                <w:szCs w:val="20"/>
                <w:lang w:eastAsia="ru-RU"/>
              </w:rPr>
              <w:t>Деревянные,  дощатые</w:t>
            </w:r>
          </w:p>
        </w:tc>
        <w:tc>
          <w:tcPr>
            <w:tcW w:w="2579" w:type="dxa"/>
            <w:tcBorders>
              <w:top w:val="single" w:sz="4" w:space="0" w:color="auto"/>
              <w:left w:val="single" w:sz="4" w:space="0" w:color="auto"/>
              <w:bottom w:val="single" w:sz="4" w:space="0" w:color="auto"/>
              <w:right w:val="single" w:sz="4" w:space="0" w:color="auto"/>
            </w:tcBorders>
          </w:tcPr>
          <w:p w14:paraId="0F73211A"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0743D8" w:rsidRPr="00C133A1" w14:paraId="75C0237E"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14:paraId="2A0A280F"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14:paraId="62AF8D0E"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vMerge w:val="restart"/>
            <w:tcBorders>
              <w:top w:val="nil"/>
              <w:bottom w:val="nil"/>
            </w:tcBorders>
          </w:tcPr>
          <w:p w14:paraId="03C3487A" w14:textId="77777777" w:rsidR="000743D8" w:rsidRPr="007B46BC" w:rsidRDefault="009A55D3"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0743D8" w:rsidRPr="007B46BC">
              <w:rPr>
                <w:rFonts w:ascii="Times New Roman" w:hAnsi="Times New Roman" w:cs="Times New Roman"/>
                <w:sz w:val="20"/>
                <w:szCs w:val="20"/>
                <w:lang w:eastAsia="ru-RU"/>
              </w:rPr>
              <w:t>удовлетворительное</w:t>
            </w:r>
          </w:p>
        </w:tc>
      </w:tr>
      <w:tr w:rsidR="000743D8" w:rsidRPr="00C133A1" w14:paraId="5222128D"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tcPr>
          <w:p w14:paraId="671E9B4C" w14:textId="77777777" w:rsidR="000743D8" w:rsidRPr="009F702C" w:rsidRDefault="000743D8" w:rsidP="00DD5D93">
            <w:pPr>
              <w:autoSpaceDN w:val="0"/>
              <w:spacing w:after="0" w:line="240" w:lineRule="auto"/>
              <w:ind w:left="992"/>
              <w:rPr>
                <w:rFonts w:ascii="Times New Roman" w:hAnsi="Times New Roman" w:cs="Times New Roman"/>
                <w:sz w:val="20"/>
                <w:szCs w:val="20"/>
                <w:u w:val="single"/>
                <w:lang w:eastAsia="ru-RU"/>
              </w:rPr>
            </w:pPr>
            <w:r w:rsidRPr="009F702C">
              <w:rPr>
                <w:rFonts w:ascii="Times New Roman" w:hAnsi="Times New Roman" w:cs="Times New Roman"/>
                <w:sz w:val="20"/>
                <w:szCs w:val="20"/>
                <w:u w:val="single"/>
                <w:lang w:eastAsia="ru-RU"/>
              </w:rPr>
              <w:t>чердачные</w:t>
            </w:r>
          </w:p>
        </w:tc>
        <w:tc>
          <w:tcPr>
            <w:tcW w:w="2977" w:type="dxa"/>
            <w:vMerge/>
            <w:tcBorders>
              <w:top w:val="nil"/>
              <w:bottom w:val="single" w:sz="4" w:space="0" w:color="auto"/>
            </w:tcBorders>
          </w:tcPr>
          <w:p w14:paraId="1C389CA3"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single" w:sz="4" w:space="0" w:color="auto"/>
            </w:tcBorders>
          </w:tcPr>
          <w:p w14:paraId="42DDCD84"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54B75F35"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nil"/>
            </w:tcBorders>
          </w:tcPr>
          <w:p w14:paraId="002E7DA6" w14:textId="77777777" w:rsidR="000743D8" w:rsidRPr="009A55D3" w:rsidRDefault="000743D8" w:rsidP="00DD5D93">
            <w:pPr>
              <w:autoSpaceDN w:val="0"/>
              <w:spacing w:after="0" w:line="240" w:lineRule="auto"/>
              <w:ind w:left="992"/>
              <w:rPr>
                <w:rFonts w:ascii="Times New Roman" w:hAnsi="Times New Roman" w:cs="Times New Roman"/>
                <w:sz w:val="20"/>
                <w:szCs w:val="20"/>
                <w:u w:val="single"/>
                <w:lang w:eastAsia="ru-RU"/>
              </w:rPr>
            </w:pPr>
            <w:r w:rsidRPr="009A55D3">
              <w:rPr>
                <w:rFonts w:ascii="Times New Roman" w:hAnsi="Times New Roman" w:cs="Times New Roman"/>
                <w:sz w:val="20"/>
                <w:szCs w:val="20"/>
                <w:u w:val="single"/>
                <w:lang w:eastAsia="ru-RU"/>
              </w:rPr>
              <w:t>междуэтажные</w:t>
            </w:r>
          </w:p>
        </w:tc>
        <w:tc>
          <w:tcPr>
            <w:tcW w:w="2977" w:type="dxa"/>
            <w:tcBorders>
              <w:top w:val="single" w:sz="4" w:space="0" w:color="auto"/>
              <w:bottom w:val="nil"/>
            </w:tcBorders>
          </w:tcPr>
          <w:p w14:paraId="1296F54A" w14:textId="77777777" w:rsidR="000743D8" w:rsidRPr="007B46BC" w:rsidRDefault="009A55D3"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tcBorders>
              <w:top w:val="single" w:sz="4" w:space="0" w:color="auto"/>
              <w:bottom w:val="nil"/>
            </w:tcBorders>
          </w:tcPr>
          <w:p w14:paraId="444CE343" w14:textId="77777777" w:rsidR="000743D8" w:rsidRPr="007B46BC" w:rsidRDefault="006D09BC"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0743D8" w:rsidRPr="00C133A1" w14:paraId="218D8D64"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19CC4674" w14:textId="77777777" w:rsidR="000743D8" w:rsidRPr="007B46BC" w:rsidRDefault="000743D8"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14:paraId="4CB78D9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14:paraId="38BF64DF"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7F8D1737"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4E75E8A7" w14:textId="77777777" w:rsidR="000743D8" w:rsidRPr="007B46BC" w:rsidRDefault="000743D8"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14:paraId="1C6B38C5"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14:paraId="586D98D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699AE859"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62C09223"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14:paraId="10B33DFB"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Кров</w:t>
            </w:r>
            <w:r w:rsidR="006D09BC">
              <w:rPr>
                <w:rFonts w:ascii="Times New Roman" w:hAnsi="Times New Roman" w:cs="Times New Roman"/>
                <w:sz w:val="20"/>
                <w:szCs w:val="20"/>
                <w:lang w:eastAsia="ru-RU"/>
              </w:rPr>
              <w:t>ля асбестоцементная</w:t>
            </w:r>
          </w:p>
        </w:tc>
        <w:tc>
          <w:tcPr>
            <w:tcW w:w="2579" w:type="dxa"/>
            <w:tcBorders>
              <w:top w:val="single" w:sz="4" w:space="0" w:color="auto"/>
              <w:left w:val="single" w:sz="4" w:space="0" w:color="auto"/>
              <w:bottom w:val="single" w:sz="4" w:space="0" w:color="auto"/>
              <w:right w:val="single" w:sz="4" w:space="0" w:color="auto"/>
            </w:tcBorders>
            <w:vAlign w:val="bottom"/>
          </w:tcPr>
          <w:p w14:paraId="475D83ED" w14:textId="77777777" w:rsidR="000743D8" w:rsidRPr="007B46BC" w:rsidRDefault="006D09BC"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0743D8" w:rsidRPr="007B46BC">
              <w:rPr>
                <w:rFonts w:ascii="Times New Roman" w:hAnsi="Times New Roman" w:cs="Times New Roman"/>
                <w:sz w:val="20"/>
                <w:szCs w:val="20"/>
                <w:lang w:eastAsia="ru-RU"/>
              </w:rPr>
              <w:t>удовлетворительное</w:t>
            </w:r>
          </w:p>
        </w:tc>
      </w:tr>
      <w:tr w:rsidR="000743D8" w:rsidRPr="00C133A1" w14:paraId="6CD86083"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76D08295"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14:paraId="382E8FAE" w14:textId="77777777" w:rsidR="000743D8" w:rsidRPr="007B46BC" w:rsidRDefault="006D09BC"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бетонные</w:t>
            </w:r>
            <w:r w:rsidR="000743D8">
              <w:rPr>
                <w:rFonts w:ascii="Times New Roman" w:hAnsi="Times New Roman" w:cs="Times New Roman"/>
                <w:sz w:val="20"/>
                <w:szCs w:val="20"/>
                <w:lang w:eastAsia="ru-RU"/>
              </w:rPr>
              <w:t>; синтетические, рулонные</w:t>
            </w:r>
          </w:p>
        </w:tc>
        <w:tc>
          <w:tcPr>
            <w:tcW w:w="2579" w:type="dxa"/>
            <w:tcBorders>
              <w:top w:val="single" w:sz="4" w:space="0" w:color="auto"/>
              <w:left w:val="single" w:sz="4" w:space="0" w:color="auto"/>
              <w:bottom w:val="single" w:sz="4" w:space="0" w:color="auto"/>
              <w:right w:val="single" w:sz="4" w:space="0" w:color="auto"/>
            </w:tcBorders>
          </w:tcPr>
          <w:p w14:paraId="6D4AE24C"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0743D8" w:rsidRPr="00C133A1" w14:paraId="084F2E21"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43FB78CD"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14:paraId="21562A04" w14:textId="77777777" w:rsidR="000743D8" w:rsidRPr="007B46BC" w:rsidRDefault="000743D8" w:rsidP="008D64E9">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Оконные блоки, двойные- стеклопакеты </w:t>
            </w:r>
          </w:p>
        </w:tc>
        <w:tc>
          <w:tcPr>
            <w:tcW w:w="2579" w:type="dxa"/>
            <w:vMerge w:val="restart"/>
            <w:tcBorders>
              <w:top w:val="single" w:sz="4" w:space="0" w:color="auto"/>
              <w:left w:val="nil"/>
              <w:bottom w:val="nil"/>
              <w:right w:val="single" w:sz="4" w:space="0" w:color="auto"/>
            </w:tcBorders>
          </w:tcPr>
          <w:p w14:paraId="01969141" w14:textId="77777777" w:rsidR="000743D8" w:rsidRDefault="000743D8" w:rsidP="00DD5D93">
            <w:r w:rsidRPr="00045BDC">
              <w:rPr>
                <w:rFonts w:ascii="Times New Roman" w:hAnsi="Times New Roman" w:cs="Times New Roman"/>
                <w:sz w:val="20"/>
                <w:szCs w:val="20"/>
                <w:lang w:eastAsia="ru-RU"/>
              </w:rPr>
              <w:t>удовлетворительное</w:t>
            </w:r>
          </w:p>
        </w:tc>
      </w:tr>
      <w:tr w:rsidR="000743D8" w:rsidRPr="00C133A1" w14:paraId="5E151797"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60A94E5A" w14:textId="77777777" w:rsidR="000743D8" w:rsidRPr="007B46BC" w:rsidRDefault="000743D8"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single" w:sz="4" w:space="0" w:color="auto"/>
              <w:right w:val="single" w:sz="4" w:space="0" w:color="auto"/>
            </w:tcBorders>
            <w:vAlign w:val="bottom"/>
          </w:tcPr>
          <w:p w14:paraId="5A2FB809"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73B411A0"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7A47DAFD" w14:textId="77777777" w:rsidTr="00DD5D93">
        <w:tc>
          <w:tcPr>
            <w:tcW w:w="4253" w:type="dxa"/>
            <w:tcBorders>
              <w:top w:val="single" w:sz="4" w:space="0" w:color="auto"/>
              <w:left w:val="single" w:sz="4" w:space="0" w:color="auto"/>
              <w:bottom w:val="nil"/>
              <w:right w:val="single" w:sz="4" w:space="0" w:color="auto"/>
            </w:tcBorders>
            <w:vAlign w:val="bottom"/>
          </w:tcPr>
          <w:p w14:paraId="6A36EE6B" w14:textId="77777777" w:rsidR="000743D8" w:rsidRPr="007B46BC" w:rsidRDefault="000743D8"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single" w:sz="4" w:space="0" w:color="auto"/>
              <w:left w:val="nil"/>
              <w:bottom w:val="nil"/>
              <w:right w:val="single" w:sz="4" w:space="0" w:color="auto"/>
            </w:tcBorders>
            <w:vAlign w:val="bottom"/>
          </w:tcPr>
          <w:p w14:paraId="586574A8"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47393F8D" w14:textId="77777777" w:rsidR="000743D8" w:rsidRDefault="000743D8" w:rsidP="00DD5D93"/>
        </w:tc>
      </w:tr>
      <w:tr w:rsidR="000743D8" w:rsidRPr="00C133A1" w14:paraId="07DCF587" w14:textId="77777777" w:rsidTr="00DD5D93">
        <w:tc>
          <w:tcPr>
            <w:tcW w:w="4253" w:type="dxa"/>
            <w:tcBorders>
              <w:top w:val="nil"/>
              <w:left w:val="single" w:sz="4" w:space="0" w:color="auto"/>
              <w:bottom w:val="single" w:sz="4" w:space="0" w:color="auto"/>
              <w:right w:val="single" w:sz="4" w:space="0" w:color="auto"/>
            </w:tcBorders>
            <w:vAlign w:val="bottom"/>
          </w:tcPr>
          <w:p w14:paraId="31A902CA" w14:textId="77777777" w:rsidR="000743D8" w:rsidRPr="007B46BC" w:rsidRDefault="000743D8"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3BDCC1FF"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Материал заполнения – дерево, металл</w:t>
            </w:r>
            <w:r w:rsidR="008D64E9">
              <w:rPr>
                <w:rFonts w:ascii="Times New Roman" w:hAnsi="Times New Roman" w:cs="Times New Roman"/>
                <w:sz w:val="20"/>
                <w:szCs w:val="20"/>
                <w:lang w:eastAsia="ru-RU"/>
              </w:rPr>
              <w:t>, пластик</w:t>
            </w:r>
          </w:p>
        </w:tc>
        <w:tc>
          <w:tcPr>
            <w:tcW w:w="2579" w:type="dxa"/>
            <w:tcBorders>
              <w:top w:val="nil"/>
              <w:left w:val="nil"/>
              <w:bottom w:val="single" w:sz="4" w:space="0" w:color="auto"/>
              <w:right w:val="single" w:sz="4" w:space="0" w:color="auto"/>
            </w:tcBorders>
          </w:tcPr>
          <w:p w14:paraId="1F0B1979" w14:textId="77777777" w:rsidR="000743D8" w:rsidRDefault="000743D8" w:rsidP="00DD5D93">
            <w:r w:rsidRPr="00045BDC">
              <w:rPr>
                <w:rFonts w:ascii="Times New Roman" w:hAnsi="Times New Roman" w:cs="Times New Roman"/>
                <w:sz w:val="20"/>
                <w:szCs w:val="20"/>
                <w:lang w:eastAsia="ru-RU"/>
              </w:rPr>
              <w:t>удовлетворительное</w:t>
            </w:r>
          </w:p>
        </w:tc>
      </w:tr>
      <w:tr w:rsidR="000743D8" w:rsidRPr="00C133A1" w14:paraId="429B2FEB"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42C3E2DB"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14:paraId="6FE2C8D7"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простая</w:t>
            </w:r>
          </w:p>
          <w:p w14:paraId="6A3FE5C6"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305EDEEE"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0743D8" w:rsidRPr="00C133A1" w14:paraId="0845EB3D" w14:textId="77777777" w:rsidTr="00DD5D93">
        <w:trPr>
          <w:cantSplit/>
        </w:trPr>
        <w:tc>
          <w:tcPr>
            <w:tcW w:w="4253" w:type="dxa"/>
            <w:tcBorders>
              <w:top w:val="nil"/>
              <w:left w:val="single" w:sz="4" w:space="0" w:color="auto"/>
              <w:bottom w:val="nil"/>
              <w:right w:val="single" w:sz="4" w:space="0" w:color="auto"/>
            </w:tcBorders>
            <w:vAlign w:val="bottom"/>
          </w:tcPr>
          <w:p w14:paraId="568A33F2" w14:textId="77777777" w:rsidR="000743D8" w:rsidRPr="00ED66EB" w:rsidRDefault="000743D8" w:rsidP="00DD5D93">
            <w:pPr>
              <w:autoSpaceDN w:val="0"/>
              <w:spacing w:after="0" w:line="240" w:lineRule="auto"/>
              <w:ind w:left="993"/>
              <w:rPr>
                <w:rFonts w:ascii="Times New Roman" w:hAnsi="Times New Roman" w:cs="Times New Roman"/>
                <w:sz w:val="20"/>
                <w:szCs w:val="20"/>
                <w:u w:val="single"/>
                <w:lang w:eastAsia="ru-RU"/>
              </w:rPr>
            </w:pPr>
            <w:r w:rsidRPr="00ED66EB">
              <w:rPr>
                <w:rFonts w:ascii="Times New Roman" w:hAnsi="Times New Roman" w:cs="Times New Roman"/>
                <w:sz w:val="20"/>
                <w:szCs w:val="20"/>
                <w:u w:val="single"/>
                <w:lang w:eastAsia="ru-RU"/>
              </w:rPr>
              <w:t>внутренняя</w:t>
            </w:r>
          </w:p>
        </w:tc>
        <w:tc>
          <w:tcPr>
            <w:tcW w:w="2977" w:type="dxa"/>
            <w:vMerge/>
            <w:tcBorders>
              <w:top w:val="nil"/>
              <w:left w:val="nil"/>
              <w:bottom w:val="nil"/>
              <w:right w:val="single" w:sz="4" w:space="0" w:color="auto"/>
            </w:tcBorders>
            <w:vAlign w:val="bottom"/>
          </w:tcPr>
          <w:p w14:paraId="0EF7A222"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4D13B650"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684DA9AF" w14:textId="77777777" w:rsidTr="00DD5D93">
        <w:tc>
          <w:tcPr>
            <w:tcW w:w="4253" w:type="dxa"/>
            <w:tcBorders>
              <w:top w:val="nil"/>
              <w:left w:val="single" w:sz="4" w:space="0" w:color="auto"/>
              <w:bottom w:val="nil"/>
              <w:right w:val="single" w:sz="4" w:space="0" w:color="auto"/>
            </w:tcBorders>
            <w:vAlign w:val="bottom"/>
          </w:tcPr>
          <w:p w14:paraId="7D5E4445" w14:textId="77777777" w:rsidR="000743D8" w:rsidRPr="007B46BC" w:rsidRDefault="000743D8"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14:paraId="246E055A"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2BD011F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7F2BE5C7" w14:textId="77777777" w:rsidTr="00DD5D93">
        <w:tc>
          <w:tcPr>
            <w:tcW w:w="4253" w:type="dxa"/>
            <w:tcBorders>
              <w:top w:val="single" w:sz="4" w:space="0" w:color="auto"/>
              <w:left w:val="single" w:sz="4" w:space="0" w:color="auto"/>
              <w:bottom w:val="single" w:sz="4" w:space="0" w:color="auto"/>
              <w:right w:val="single" w:sz="4" w:space="0" w:color="auto"/>
            </w:tcBorders>
          </w:tcPr>
          <w:p w14:paraId="06739BEF"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1C31CEE2"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3DDA6A46"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0743D8" w:rsidRPr="00C133A1" w14:paraId="1BDE5B8C"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521B0824"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14:paraId="721428DD"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0A7093AF"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2B9C4936"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3C6ABB76"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14:paraId="65A68125"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3FB55C22"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5B975C62"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25B173B0"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14:paraId="23AFDCF6"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2CBCA1C9"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534901D9" w14:textId="77777777" w:rsidTr="00DD5D93">
        <w:tc>
          <w:tcPr>
            <w:tcW w:w="4253" w:type="dxa"/>
            <w:tcBorders>
              <w:top w:val="nil"/>
              <w:left w:val="single" w:sz="4" w:space="0" w:color="auto"/>
              <w:bottom w:val="nil"/>
              <w:right w:val="single" w:sz="4" w:space="0" w:color="auto"/>
            </w:tcBorders>
            <w:vAlign w:val="bottom"/>
          </w:tcPr>
          <w:p w14:paraId="58BFF690"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14:paraId="5762DFC8"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72FE3F6"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15D85086" w14:textId="77777777" w:rsidTr="00DD5D93">
        <w:tc>
          <w:tcPr>
            <w:tcW w:w="4253" w:type="dxa"/>
            <w:tcBorders>
              <w:top w:val="nil"/>
              <w:left w:val="single" w:sz="4" w:space="0" w:color="auto"/>
              <w:bottom w:val="nil"/>
              <w:right w:val="single" w:sz="4" w:space="0" w:color="auto"/>
            </w:tcBorders>
            <w:vAlign w:val="bottom"/>
          </w:tcPr>
          <w:p w14:paraId="32D8C57D"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14:paraId="411D1637"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3EA129A"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32A72371" w14:textId="77777777" w:rsidTr="00DD5D93">
        <w:tc>
          <w:tcPr>
            <w:tcW w:w="4253" w:type="dxa"/>
            <w:tcBorders>
              <w:top w:val="nil"/>
              <w:left w:val="single" w:sz="4" w:space="0" w:color="auto"/>
              <w:bottom w:val="nil"/>
              <w:right w:val="single" w:sz="4" w:space="0" w:color="auto"/>
            </w:tcBorders>
            <w:vAlign w:val="bottom"/>
          </w:tcPr>
          <w:p w14:paraId="2695EF76"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14:paraId="61103FFB"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7737047"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6DFA53C5" w14:textId="77777777" w:rsidTr="00DD5D93">
        <w:tc>
          <w:tcPr>
            <w:tcW w:w="4253" w:type="dxa"/>
            <w:tcBorders>
              <w:top w:val="nil"/>
              <w:left w:val="single" w:sz="4" w:space="0" w:color="auto"/>
              <w:bottom w:val="nil"/>
              <w:right w:val="single" w:sz="4" w:space="0" w:color="auto"/>
            </w:tcBorders>
            <w:vAlign w:val="bottom"/>
          </w:tcPr>
          <w:p w14:paraId="5107831C"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14:paraId="283DB9F1"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3131430"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3E33E696" w14:textId="77777777" w:rsidTr="00DD5D93">
        <w:tc>
          <w:tcPr>
            <w:tcW w:w="4253" w:type="dxa"/>
            <w:tcBorders>
              <w:top w:val="nil"/>
              <w:left w:val="single" w:sz="4" w:space="0" w:color="auto"/>
              <w:bottom w:val="nil"/>
              <w:right w:val="single" w:sz="4" w:space="0" w:color="auto"/>
            </w:tcBorders>
            <w:vAlign w:val="bottom"/>
          </w:tcPr>
          <w:p w14:paraId="376CA0B5"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14:paraId="5D5E0835"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7B6DCBE4"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23453489" w14:textId="77777777" w:rsidTr="00DD5D93">
        <w:tc>
          <w:tcPr>
            <w:tcW w:w="4253" w:type="dxa"/>
            <w:tcBorders>
              <w:top w:val="nil"/>
              <w:left w:val="single" w:sz="4" w:space="0" w:color="auto"/>
              <w:bottom w:val="nil"/>
              <w:right w:val="single" w:sz="4" w:space="0" w:color="auto"/>
            </w:tcBorders>
            <w:vAlign w:val="bottom"/>
          </w:tcPr>
          <w:p w14:paraId="6821CC9A"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14:paraId="73B30E0D"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72F0E52"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1FEEED0D" w14:textId="77777777" w:rsidTr="00DD5D93">
        <w:tc>
          <w:tcPr>
            <w:tcW w:w="4253" w:type="dxa"/>
            <w:tcBorders>
              <w:top w:val="nil"/>
              <w:left w:val="single" w:sz="4" w:space="0" w:color="auto"/>
              <w:bottom w:val="nil"/>
              <w:right w:val="single" w:sz="4" w:space="0" w:color="auto"/>
            </w:tcBorders>
            <w:vAlign w:val="bottom"/>
          </w:tcPr>
          <w:p w14:paraId="30FD2FF5"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14:paraId="7C2588B7"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46FAD5F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0743D8" w:rsidRPr="00C133A1" w14:paraId="147FD06E" w14:textId="77777777" w:rsidTr="00DD5D93">
        <w:tc>
          <w:tcPr>
            <w:tcW w:w="4253" w:type="dxa"/>
            <w:tcBorders>
              <w:top w:val="nil"/>
              <w:left w:val="single" w:sz="4" w:space="0" w:color="auto"/>
              <w:bottom w:val="single" w:sz="4" w:space="0" w:color="auto"/>
              <w:right w:val="single" w:sz="4" w:space="0" w:color="auto"/>
            </w:tcBorders>
            <w:vAlign w:val="bottom"/>
          </w:tcPr>
          <w:p w14:paraId="2C08C56B" w14:textId="77777777" w:rsidR="000743D8" w:rsidRPr="007B46BC" w:rsidRDefault="000743D8"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678A6E77"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44BCA7D8"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59947C55"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066BBFF7" w14:textId="77777777" w:rsidR="000743D8" w:rsidRPr="007B46BC" w:rsidRDefault="000743D8"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14:paraId="6EB01C74"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14:paraId="7540710B"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443DAA35"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0CB78CCC" w14:textId="77777777" w:rsidR="000743D8" w:rsidRDefault="000743D8" w:rsidP="00DD5D93">
            <w:pPr>
              <w:autoSpaceDN w:val="0"/>
              <w:spacing w:after="0" w:line="240" w:lineRule="auto"/>
              <w:jc w:val="center"/>
              <w:rPr>
                <w:rFonts w:ascii="Times New Roman" w:hAnsi="Times New Roman" w:cs="Times New Roman"/>
                <w:sz w:val="20"/>
                <w:szCs w:val="20"/>
                <w:lang w:eastAsia="ru-RU"/>
              </w:rPr>
            </w:pPr>
          </w:p>
          <w:p w14:paraId="78A123E8"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58EB6527"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0743D8" w:rsidRPr="00C133A1" w14:paraId="47EB4C0D"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3072A9B0"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14:paraId="39E4927D"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14:paraId="10D49F2D"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4C402059" w14:textId="77777777" w:rsidTr="00DD5D93">
        <w:trPr>
          <w:cantSplit/>
        </w:trPr>
        <w:tc>
          <w:tcPr>
            <w:tcW w:w="4253" w:type="dxa"/>
            <w:tcBorders>
              <w:top w:val="nil"/>
              <w:left w:val="single" w:sz="4" w:space="0" w:color="auto"/>
              <w:bottom w:val="nil"/>
              <w:right w:val="single" w:sz="4" w:space="0" w:color="auto"/>
            </w:tcBorders>
            <w:vAlign w:val="bottom"/>
          </w:tcPr>
          <w:p w14:paraId="28D16C3C"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14:paraId="053207A7"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6B5C3A94"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r>
      <w:tr w:rsidR="000743D8" w:rsidRPr="00C133A1" w14:paraId="4472BA52" w14:textId="77777777" w:rsidTr="00DD5D93">
        <w:tc>
          <w:tcPr>
            <w:tcW w:w="4253" w:type="dxa"/>
            <w:tcBorders>
              <w:top w:val="nil"/>
              <w:left w:val="single" w:sz="4" w:space="0" w:color="auto"/>
              <w:bottom w:val="nil"/>
              <w:right w:val="single" w:sz="4" w:space="0" w:color="auto"/>
            </w:tcBorders>
            <w:vAlign w:val="bottom"/>
          </w:tcPr>
          <w:p w14:paraId="5325D56A"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14:paraId="6D79309A" w14:textId="77777777" w:rsidR="000743D8" w:rsidRPr="007B46BC" w:rsidRDefault="008E72A2"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D4A6FC4" w14:textId="77777777" w:rsidR="000743D8" w:rsidRDefault="000743D8" w:rsidP="00DD5D93">
            <w:pPr>
              <w:autoSpaceDN w:val="0"/>
              <w:spacing w:after="0" w:line="240" w:lineRule="auto"/>
              <w:jc w:val="center"/>
              <w:rPr>
                <w:rFonts w:ascii="Times New Roman" w:hAnsi="Times New Roman" w:cs="Times New Roman"/>
                <w:sz w:val="20"/>
                <w:szCs w:val="20"/>
                <w:lang w:eastAsia="ru-RU"/>
              </w:rPr>
            </w:pPr>
          </w:p>
          <w:p w14:paraId="0BAE9ABB"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4590F73D" w14:textId="77777777" w:rsidTr="00DD5D93">
        <w:tc>
          <w:tcPr>
            <w:tcW w:w="4253" w:type="dxa"/>
            <w:tcBorders>
              <w:top w:val="nil"/>
              <w:left w:val="single" w:sz="4" w:space="0" w:color="auto"/>
              <w:bottom w:val="nil"/>
              <w:right w:val="single" w:sz="4" w:space="0" w:color="auto"/>
            </w:tcBorders>
            <w:vAlign w:val="bottom"/>
          </w:tcPr>
          <w:p w14:paraId="0062B316"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14:paraId="657CF78E"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631F502"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29B37F97" w14:textId="77777777" w:rsidTr="00DD5D93">
        <w:tc>
          <w:tcPr>
            <w:tcW w:w="4253" w:type="dxa"/>
            <w:tcBorders>
              <w:top w:val="nil"/>
              <w:left w:val="single" w:sz="4" w:space="0" w:color="auto"/>
              <w:bottom w:val="nil"/>
              <w:right w:val="single" w:sz="4" w:space="0" w:color="auto"/>
            </w:tcBorders>
            <w:vAlign w:val="bottom"/>
          </w:tcPr>
          <w:p w14:paraId="6569AAC3"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14:paraId="21C8DF3F"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322936A6" w14:textId="77777777" w:rsidR="000743D8" w:rsidRDefault="000743D8" w:rsidP="00DD5D93">
            <w:pPr>
              <w:autoSpaceDN w:val="0"/>
              <w:spacing w:after="0" w:line="240" w:lineRule="auto"/>
              <w:jc w:val="center"/>
              <w:rPr>
                <w:rFonts w:ascii="Times New Roman" w:hAnsi="Times New Roman" w:cs="Times New Roman"/>
                <w:sz w:val="20"/>
                <w:szCs w:val="20"/>
                <w:lang w:eastAsia="ru-RU"/>
              </w:rPr>
            </w:pPr>
          </w:p>
          <w:p w14:paraId="72225212"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007191C7" w14:textId="77777777" w:rsidTr="00DD5D93">
        <w:tc>
          <w:tcPr>
            <w:tcW w:w="4253" w:type="dxa"/>
            <w:tcBorders>
              <w:top w:val="nil"/>
              <w:left w:val="single" w:sz="4" w:space="0" w:color="auto"/>
              <w:bottom w:val="nil"/>
              <w:right w:val="single" w:sz="4" w:space="0" w:color="auto"/>
            </w:tcBorders>
          </w:tcPr>
          <w:p w14:paraId="663291DB" w14:textId="77777777" w:rsidR="000743D8" w:rsidRPr="007B46BC"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B46BC">
              <w:rPr>
                <w:rFonts w:ascii="Times New Roman" w:hAnsi="Times New Roman" w:cs="Times New Roman"/>
                <w:sz w:val="20"/>
                <w:szCs w:val="20"/>
                <w:lang w:eastAsia="ru-RU"/>
              </w:rPr>
              <w:t>централизованная канализация</w:t>
            </w:r>
          </w:p>
          <w:p w14:paraId="3D125BC5" w14:textId="77777777" w:rsidR="000743D8"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04576CE9" w14:textId="77777777" w:rsidR="000743D8"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28F9E00B" w14:textId="77777777" w:rsidR="000743D8"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1514BEB8" w14:textId="77777777" w:rsidR="000743D8"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индивидуальное газовое отопление</w:t>
            </w:r>
          </w:p>
          <w:p w14:paraId="57E55F93" w14:textId="77777777" w:rsidR="000743D8" w:rsidRPr="007B46BC" w:rsidRDefault="000743D8" w:rsidP="00DD5D93">
            <w:pPr>
              <w:tabs>
                <w:tab w:val="left" w:pos="567"/>
                <w:tab w:val="left" w:pos="709"/>
              </w:tabs>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tcPr>
          <w:p w14:paraId="1590763A" w14:textId="77777777" w:rsidR="000743D8" w:rsidRPr="007B46BC" w:rsidRDefault="008E72A2"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p w14:paraId="62145128"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407A4D50"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2EF4D17A"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p w14:paraId="0114FFE1"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1DA903F4"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7809575E" w14:textId="77777777" w:rsidR="000743D8" w:rsidRDefault="000743D8" w:rsidP="00DD5D93">
            <w:pPr>
              <w:autoSpaceDN w:val="0"/>
              <w:spacing w:after="0" w:line="240" w:lineRule="auto"/>
              <w:rPr>
                <w:rFonts w:ascii="Times New Roman" w:hAnsi="Times New Roman" w:cs="Times New Roman"/>
                <w:sz w:val="20"/>
                <w:szCs w:val="20"/>
                <w:lang w:eastAsia="ru-RU"/>
              </w:rPr>
            </w:pPr>
          </w:p>
          <w:p w14:paraId="1969B18A" w14:textId="77777777" w:rsidR="008E72A2" w:rsidRDefault="008E72A2" w:rsidP="00DD5D93">
            <w:pPr>
              <w:autoSpaceDN w:val="0"/>
              <w:spacing w:after="0" w:line="240" w:lineRule="auto"/>
              <w:rPr>
                <w:rFonts w:ascii="Times New Roman" w:hAnsi="Times New Roman" w:cs="Times New Roman"/>
                <w:sz w:val="20"/>
                <w:szCs w:val="20"/>
                <w:lang w:eastAsia="ru-RU"/>
              </w:rPr>
            </w:pPr>
          </w:p>
          <w:p w14:paraId="06CCCB16" w14:textId="77777777" w:rsidR="008E72A2" w:rsidRPr="007B46BC" w:rsidRDefault="008E72A2" w:rsidP="00DD5D93">
            <w:pPr>
              <w:autoSpaceDN w:val="0"/>
              <w:spacing w:after="0" w:line="240" w:lineRule="auto"/>
              <w:rPr>
                <w:rFonts w:ascii="Times New Roman" w:hAnsi="Times New Roman" w:cs="Times New Roman"/>
                <w:sz w:val="20"/>
                <w:szCs w:val="20"/>
                <w:lang w:eastAsia="ru-RU"/>
              </w:rPr>
            </w:pPr>
          </w:p>
          <w:p w14:paraId="7997B732"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p>
          <w:p w14:paraId="4C5BFFCF"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удовлетворительное</w:t>
            </w:r>
          </w:p>
        </w:tc>
      </w:tr>
      <w:tr w:rsidR="000743D8" w:rsidRPr="00C133A1" w14:paraId="503B6680" w14:textId="77777777" w:rsidTr="00DD5D93">
        <w:tc>
          <w:tcPr>
            <w:tcW w:w="4253" w:type="dxa"/>
            <w:tcBorders>
              <w:top w:val="nil"/>
              <w:left w:val="single" w:sz="4" w:space="0" w:color="auto"/>
              <w:bottom w:val="nil"/>
              <w:right w:val="single" w:sz="4" w:space="0" w:color="auto"/>
            </w:tcBorders>
            <w:vAlign w:val="bottom"/>
          </w:tcPr>
          <w:p w14:paraId="1FF23026"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14:paraId="292DE5C4"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0D46BE0"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0DCBC480" w14:textId="77777777" w:rsidTr="00DD5D93">
        <w:tc>
          <w:tcPr>
            <w:tcW w:w="4253" w:type="dxa"/>
            <w:tcBorders>
              <w:top w:val="nil"/>
              <w:left w:val="single" w:sz="4" w:space="0" w:color="auto"/>
              <w:bottom w:val="nil"/>
              <w:right w:val="single" w:sz="4" w:space="0" w:color="auto"/>
            </w:tcBorders>
            <w:vAlign w:val="bottom"/>
          </w:tcPr>
          <w:p w14:paraId="11D810DF"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14:paraId="290C02B8"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CD1202A"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32968C28" w14:textId="77777777" w:rsidTr="00DD5D93">
        <w:tc>
          <w:tcPr>
            <w:tcW w:w="4253" w:type="dxa"/>
            <w:tcBorders>
              <w:top w:val="nil"/>
              <w:left w:val="single" w:sz="4" w:space="0" w:color="auto"/>
              <w:bottom w:val="nil"/>
              <w:right w:val="single" w:sz="4" w:space="0" w:color="auto"/>
            </w:tcBorders>
            <w:vAlign w:val="bottom"/>
          </w:tcPr>
          <w:p w14:paraId="5D3E22C9"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14:paraId="33C97361"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25C1B77"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5348A2C3" w14:textId="77777777" w:rsidTr="00DD5D93">
        <w:tc>
          <w:tcPr>
            <w:tcW w:w="4253" w:type="dxa"/>
            <w:tcBorders>
              <w:top w:val="nil"/>
              <w:left w:val="single" w:sz="4" w:space="0" w:color="auto"/>
              <w:bottom w:val="nil"/>
              <w:right w:val="single" w:sz="4" w:space="0" w:color="auto"/>
            </w:tcBorders>
            <w:vAlign w:val="bottom"/>
          </w:tcPr>
          <w:p w14:paraId="548BB1E6"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14:paraId="0E349674"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27CA813"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1F89FFBD" w14:textId="77777777" w:rsidTr="00DD5D93">
        <w:tc>
          <w:tcPr>
            <w:tcW w:w="4253" w:type="dxa"/>
            <w:tcBorders>
              <w:top w:val="nil"/>
              <w:left w:val="single" w:sz="4" w:space="0" w:color="auto"/>
              <w:bottom w:val="single" w:sz="4" w:space="0" w:color="auto"/>
              <w:right w:val="single" w:sz="4" w:space="0" w:color="auto"/>
            </w:tcBorders>
            <w:vAlign w:val="bottom"/>
          </w:tcPr>
          <w:p w14:paraId="24990615" w14:textId="77777777" w:rsidR="000743D8" w:rsidRPr="007B46BC" w:rsidRDefault="000743D8"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14:paraId="1D8B150B"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7BB3106C" w14:textId="77777777" w:rsidR="000743D8" w:rsidRPr="007B46BC" w:rsidRDefault="000743D8" w:rsidP="00DD5D93">
            <w:pPr>
              <w:autoSpaceDN w:val="0"/>
              <w:spacing w:after="0" w:line="240" w:lineRule="auto"/>
              <w:jc w:val="center"/>
              <w:rPr>
                <w:rFonts w:ascii="Times New Roman" w:hAnsi="Times New Roman" w:cs="Times New Roman"/>
                <w:sz w:val="20"/>
                <w:szCs w:val="20"/>
                <w:lang w:eastAsia="ru-RU"/>
              </w:rPr>
            </w:pPr>
          </w:p>
        </w:tc>
      </w:tr>
      <w:tr w:rsidR="000743D8" w:rsidRPr="00C133A1" w14:paraId="299396E4" w14:textId="77777777" w:rsidTr="00DD5D93">
        <w:trPr>
          <w:trHeight w:val="267"/>
        </w:trPr>
        <w:tc>
          <w:tcPr>
            <w:tcW w:w="4253" w:type="dxa"/>
            <w:tcBorders>
              <w:top w:val="single" w:sz="4" w:space="0" w:color="auto"/>
              <w:left w:val="single" w:sz="4" w:space="0" w:color="auto"/>
              <w:bottom w:val="single" w:sz="4" w:space="0" w:color="auto"/>
              <w:right w:val="single" w:sz="4" w:space="0" w:color="auto"/>
            </w:tcBorders>
            <w:vAlign w:val="bottom"/>
          </w:tcPr>
          <w:p w14:paraId="0C24BCEC" w14:textId="77777777" w:rsidR="000743D8" w:rsidRPr="007B46BC" w:rsidRDefault="00E26AD4" w:rsidP="00DD5D93">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11. прочие работы</w:t>
            </w:r>
          </w:p>
        </w:tc>
        <w:tc>
          <w:tcPr>
            <w:tcW w:w="2977" w:type="dxa"/>
            <w:tcBorders>
              <w:top w:val="single" w:sz="4" w:space="0" w:color="auto"/>
              <w:left w:val="single" w:sz="4" w:space="0" w:color="auto"/>
              <w:bottom w:val="single" w:sz="4" w:space="0" w:color="auto"/>
              <w:right w:val="single" w:sz="4" w:space="0" w:color="auto"/>
            </w:tcBorders>
            <w:vAlign w:val="bottom"/>
          </w:tcPr>
          <w:p w14:paraId="7870533E"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14:paraId="0836637E" w14:textId="77777777" w:rsidR="000743D8" w:rsidRPr="007B46BC" w:rsidRDefault="000743D8"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bl>
    <w:tbl>
      <w:tblPr>
        <w:tblStyle w:val="1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0743D8" w:rsidRPr="00C133A1" w14:paraId="58B575A4" w14:textId="77777777" w:rsidTr="00DD5D93">
        <w:trPr>
          <w:trHeight w:val="395"/>
        </w:trPr>
        <w:tc>
          <w:tcPr>
            <w:tcW w:w="5212" w:type="dxa"/>
          </w:tcPr>
          <w:p w14:paraId="1E10728F" w14:textId="77777777" w:rsidR="000743D8" w:rsidRPr="00C133A1" w:rsidRDefault="000743D8" w:rsidP="00DD5D93">
            <w:pPr>
              <w:tabs>
                <w:tab w:val="center" w:pos="2498"/>
              </w:tabs>
            </w:pPr>
            <w:r w:rsidRPr="00C133A1">
              <w:t xml:space="preserve">Глава сельского поселения </w:t>
            </w:r>
            <w:r>
              <w:t>Светлое Поле</w:t>
            </w:r>
          </w:p>
        </w:tc>
        <w:tc>
          <w:tcPr>
            <w:tcW w:w="5209" w:type="dxa"/>
          </w:tcPr>
          <w:p w14:paraId="7807A798" w14:textId="77777777" w:rsidR="000743D8" w:rsidRPr="00C133A1" w:rsidRDefault="000743D8" w:rsidP="00DD5D93">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0743D8" w:rsidRPr="00E3699C" w14:paraId="549CFA37" w14:textId="77777777" w:rsidTr="00DD5D93">
        <w:trPr>
          <w:trHeight w:val="442"/>
        </w:trPr>
        <w:tc>
          <w:tcPr>
            <w:tcW w:w="2580" w:type="dxa"/>
            <w:gridSpan w:val="5"/>
            <w:tcBorders>
              <w:top w:val="nil"/>
              <w:left w:val="nil"/>
              <w:bottom w:val="single" w:sz="4" w:space="0" w:color="auto"/>
              <w:right w:val="nil"/>
            </w:tcBorders>
            <w:vAlign w:val="bottom"/>
          </w:tcPr>
          <w:p w14:paraId="446F057F"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p>
        </w:tc>
        <w:tc>
          <w:tcPr>
            <w:tcW w:w="283" w:type="dxa"/>
            <w:tcBorders>
              <w:top w:val="nil"/>
              <w:left w:val="nil"/>
              <w:bottom w:val="nil"/>
              <w:right w:val="nil"/>
            </w:tcBorders>
            <w:vAlign w:val="bottom"/>
          </w:tcPr>
          <w:p w14:paraId="7232A8B5" w14:textId="77777777" w:rsidR="000743D8" w:rsidRPr="00E3699C" w:rsidRDefault="000743D8"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single" w:sz="4" w:space="0" w:color="auto"/>
              <w:right w:val="nil"/>
            </w:tcBorders>
            <w:vAlign w:val="bottom"/>
          </w:tcPr>
          <w:p w14:paraId="1C7F2436"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И.А. Старков /</w:t>
            </w:r>
          </w:p>
        </w:tc>
      </w:tr>
      <w:tr w:rsidR="000743D8" w:rsidRPr="00E3699C" w14:paraId="6099A504" w14:textId="77777777" w:rsidTr="00DD5D93">
        <w:tc>
          <w:tcPr>
            <w:tcW w:w="2580" w:type="dxa"/>
            <w:gridSpan w:val="5"/>
            <w:tcBorders>
              <w:top w:val="nil"/>
              <w:left w:val="nil"/>
              <w:bottom w:val="nil"/>
              <w:right w:val="nil"/>
            </w:tcBorders>
          </w:tcPr>
          <w:p w14:paraId="2537FE94"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подпись)</w:t>
            </w:r>
          </w:p>
        </w:tc>
        <w:tc>
          <w:tcPr>
            <w:tcW w:w="283" w:type="dxa"/>
            <w:tcBorders>
              <w:top w:val="nil"/>
              <w:left w:val="nil"/>
              <w:bottom w:val="nil"/>
              <w:right w:val="nil"/>
            </w:tcBorders>
          </w:tcPr>
          <w:p w14:paraId="702E2B23" w14:textId="77777777" w:rsidR="000743D8" w:rsidRPr="00E3699C" w:rsidRDefault="000743D8"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nil"/>
              <w:right w:val="nil"/>
            </w:tcBorders>
          </w:tcPr>
          <w:p w14:paraId="3639C079"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(ф.и.о.)</w:t>
            </w:r>
          </w:p>
        </w:tc>
      </w:tr>
      <w:tr w:rsidR="000743D8" w:rsidRPr="00E3699C" w14:paraId="59303E87" w14:textId="77777777" w:rsidTr="00DD5D93">
        <w:trPr>
          <w:gridAfter w:val="1"/>
          <w:wAfter w:w="2920" w:type="dxa"/>
        </w:trPr>
        <w:tc>
          <w:tcPr>
            <w:tcW w:w="187" w:type="dxa"/>
            <w:tcBorders>
              <w:top w:val="nil"/>
              <w:left w:val="nil"/>
              <w:bottom w:val="nil"/>
              <w:right w:val="nil"/>
            </w:tcBorders>
            <w:vAlign w:val="bottom"/>
          </w:tcPr>
          <w:p w14:paraId="015C7A1A" w14:textId="77777777" w:rsidR="000743D8" w:rsidRPr="00E3699C" w:rsidRDefault="000743D8"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14:paraId="53C4DD49"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p>
        </w:tc>
        <w:tc>
          <w:tcPr>
            <w:tcW w:w="255" w:type="dxa"/>
            <w:tcBorders>
              <w:top w:val="nil"/>
              <w:left w:val="nil"/>
              <w:bottom w:val="nil"/>
              <w:right w:val="nil"/>
            </w:tcBorders>
            <w:vAlign w:val="bottom"/>
          </w:tcPr>
          <w:p w14:paraId="426A08F2" w14:textId="77777777" w:rsidR="000743D8" w:rsidRPr="00E3699C" w:rsidRDefault="000743D8"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14:paraId="78E5FF88" w14:textId="77777777" w:rsidR="000743D8" w:rsidRPr="00E3699C" w:rsidRDefault="000743D8"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465" w:type="dxa"/>
            <w:gridSpan w:val="2"/>
            <w:tcBorders>
              <w:top w:val="nil"/>
              <w:left w:val="nil"/>
              <w:bottom w:val="nil"/>
              <w:right w:val="nil"/>
            </w:tcBorders>
            <w:vAlign w:val="bottom"/>
          </w:tcPr>
          <w:p w14:paraId="2A88F985" w14:textId="77777777" w:rsidR="000743D8" w:rsidRPr="00E3699C" w:rsidRDefault="000743D8"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202</w:t>
            </w:r>
          </w:p>
        </w:tc>
        <w:tc>
          <w:tcPr>
            <w:tcW w:w="227" w:type="dxa"/>
            <w:tcBorders>
              <w:top w:val="nil"/>
              <w:left w:val="nil"/>
              <w:bottom w:val="single" w:sz="4" w:space="0" w:color="auto"/>
              <w:right w:val="nil"/>
            </w:tcBorders>
            <w:vAlign w:val="bottom"/>
          </w:tcPr>
          <w:p w14:paraId="63D9398F" w14:textId="77777777" w:rsidR="000743D8" w:rsidRPr="00E3699C" w:rsidRDefault="000743D8"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255" w:type="dxa"/>
            <w:tcBorders>
              <w:top w:val="nil"/>
              <w:left w:val="nil"/>
              <w:bottom w:val="nil"/>
              <w:right w:val="nil"/>
            </w:tcBorders>
            <w:vAlign w:val="bottom"/>
          </w:tcPr>
          <w:p w14:paraId="1F81FF6A" w14:textId="77777777" w:rsidR="000743D8" w:rsidRPr="00E3699C" w:rsidRDefault="000743D8"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г.</w:t>
            </w:r>
          </w:p>
        </w:tc>
      </w:tr>
    </w:tbl>
    <w:p w14:paraId="2ADBA3A6" w14:textId="77777777" w:rsidR="00DD6473" w:rsidRDefault="00DD6473" w:rsidP="00DD6473">
      <w:pPr>
        <w:pStyle w:val="Default"/>
        <w:tabs>
          <w:tab w:val="left" w:pos="8460"/>
          <w:tab w:val="left" w:pos="9180"/>
        </w:tabs>
        <w:ind w:left="4962"/>
        <w:jc w:val="center"/>
        <w:rPr>
          <w:bCs/>
          <w:sz w:val="20"/>
          <w:szCs w:val="20"/>
        </w:rPr>
      </w:pPr>
      <w:r w:rsidRPr="00C133A1">
        <w:rPr>
          <w:lang w:eastAsia="ru-RU"/>
        </w:rPr>
        <w:lastRenderedPageBreak/>
        <w:t>УТВЕРЖДА</w:t>
      </w:r>
      <w:r>
        <w:rPr>
          <w:lang w:eastAsia="ru-RU"/>
        </w:rPr>
        <w:t>Ю</w:t>
      </w:r>
    </w:p>
    <w:p w14:paraId="4721F2A4" w14:textId="77777777" w:rsidR="00DD6473" w:rsidRDefault="00DD6473" w:rsidP="00DD6473">
      <w:pPr>
        <w:pStyle w:val="Default"/>
        <w:tabs>
          <w:tab w:val="left" w:pos="8460"/>
          <w:tab w:val="left" w:pos="9180"/>
        </w:tabs>
        <w:ind w:left="4962"/>
        <w:jc w:val="center"/>
        <w:rPr>
          <w:bCs/>
          <w:sz w:val="20"/>
          <w:szCs w:val="20"/>
        </w:rPr>
      </w:pPr>
      <w:r w:rsidRPr="00C133A1">
        <w:rPr>
          <w:b/>
          <w:bCs/>
          <w:lang w:eastAsia="ru-RU"/>
        </w:rPr>
        <w:t xml:space="preserve">Глава сельского поселения </w:t>
      </w:r>
      <w:r>
        <w:rPr>
          <w:b/>
          <w:bCs/>
          <w:lang w:eastAsia="ru-RU"/>
        </w:rPr>
        <w:t>Светлое Поле</w:t>
      </w:r>
    </w:p>
    <w:p w14:paraId="7C666786" w14:textId="77777777" w:rsidR="00DD6473" w:rsidRDefault="00DD6473" w:rsidP="00DD6473">
      <w:pPr>
        <w:pStyle w:val="Default"/>
        <w:tabs>
          <w:tab w:val="left" w:pos="8460"/>
          <w:tab w:val="left" w:pos="9180"/>
        </w:tabs>
        <w:ind w:left="4962"/>
        <w:jc w:val="center"/>
        <w:rPr>
          <w:b/>
          <w:bCs/>
          <w:lang w:eastAsia="ru-RU"/>
        </w:rPr>
      </w:pPr>
      <w:r w:rsidRPr="00C133A1">
        <w:rPr>
          <w:b/>
          <w:bCs/>
          <w:lang w:eastAsia="ru-RU"/>
        </w:rPr>
        <w:t>____________________</w:t>
      </w:r>
      <w:r>
        <w:rPr>
          <w:b/>
          <w:bCs/>
          <w:lang w:eastAsia="ru-RU"/>
        </w:rPr>
        <w:t>И.А. Старков</w:t>
      </w:r>
    </w:p>
    <w:p w14:paraId="7F9E79BC" w14:textId="77777777" w:rsidR="00DD6473" w:rsidRDefault="00DD6473" w:rsidP="00DD6473">
      <w:pPr>
        <w:pStyle w:val="Default"/>
        <w:tabs>
          <w:tab w:val="left" w:pos="8460"/>
          <w:tab w:val="left" w:pos="9180"/>
        </w:tabs>
        <w:ind w:left="4962"/>
        <w:rPr>
          <w:b/>
          <w:bCs/>
          <w:lang w:eastAsia="ru-RU"/>
        </w:rPr>
      </w:pPr>
      <w:r>
        <w:rPr>
          <w:b/>
          <w:bCs/>
          <w:lang w:eastAsia="ru-RU"/>
        </w:rPr>
        <w:t>446368</w:t>
      </w:r>
      <w:r w:rsidRPr="00C133A1">
        <w:rPr>
          <w:b/>
          <w:bCs/>
          <w:lang w:eastAsia="ru-RU"/>
        </w:rPr>
        <w:t>Сама</w:t>
      </w:r>
      <w:r>
        <w:rPr>
          <w:b/>
          <w:bCs/>
          <w:lang w:eastAsia="ru-RU"/>
        </w:rPr>
        <w:t>рская обл., Красноярский район, п</w:t>
      </w:r>
      <w:r w:rsidRPr="00C133A1">
        <w:rPr>
          <w:b/>
          <w:bCs/>
          <w:lang w:eastAsia="ru-RU"/>
        </w:rPr>
        <w:t>.</w:t>
      </w:r>
      <w:r>
        <w:rPr>
          <w:b/>
          <w:bCs/>
          <w:lang w:eastAsia="ru-RU"/>
        </w:rPr>
        <w:t xml:space="preserve">Светлое Поле ул. </w:t>
      </w:r>
      <w:proofErr w:type="gramStart"/>
      <w:r>
        <w:rPr>
          <w:b/>
          <w:bCs/>
          <w:lang w:eastAsia="ru-RU"/>
        </w:rPr>
        <w:t xml:space="preserve">Советская, </w:t>
      </w:r>
      <w:r w:rsidRPr="00C133A1">
        <w:rPr>
          <w:b/>
          <w:bCs/>
          <w:lang w:eastAsia="ru-RU"/>
        </w:rPr>
        <w:t xml:space="preserve"> </w:t>
      </w:r>
      <w:r>
        <w:rPr>
          <w:b/>
          <w:bCs/>
          <w:lang w:eastAsia="ru-RU"/>
        </w:rPr>
        <w:t>3</w:t>
      </w:r>
      <w:proofErr w:type="gramEnd"/>
    </w:p>
    <w:p w14:paraId="7DB11D73" w14:textId="77777777" w:rsidR="00DD6473" w:rsidRDefault="00DD6473" w:rsidP="00DD6473">
      <w:pPr>
        <w:pStyle w:val="Default"/>
        <w:tabs>
          <w:tab w:val="left" w:pos="8460"/>
          <w:tab w:val="left" w:pos="9180"/>
        </w:tabs>
        <w:ind w:left="4962"/>
        <w:jc w:val="center"/>
        <w:rPr>
          <w:lang w:eastAsia="ru-RU"/>
        </w:rPr>
      </w:pPr>
      <w:r w:rsidRPr="00C133A1">
        <w:rPr>
          <w:lang w:eastAsia="ru-RU"/>
        </w:rPr>
        <w:t>«______» ___________________ 20 ____</w:t>
      </w:r>
    </w:p>
    <w:p w14:paraId="0EC3C43C" w14:textId="77777777" w:rsidR="00DD6473" w:rsidRDefault="00DD6473" w:rsidP="00DD6473">
      <w:pPr>
        <w:pStyle w:val="Default"/>
        <w:tabs>
          <w:tab w:val="left" w:pos="8460"/>
          <w:tab w:val="left" w:pos="9180"/>
        </w:tabs>
        <w:jc w:val="center"/>
        <w:rPr>
          <w:lang w:eastAsia="ru-RU"/>
        </w:rPr>
      </w:pPr>
    </w:p>
    <w:p w14:paraId="074BE43A" w14:textId="77777777" w:rsidR="00DD6473" w:rsidRDefault="00DD6473" w:rsidP="00DD6473">
      <w:pPr>
        <w:pStyle w:val="Default"/>
        <w:tabs>
          <w:tab w:val="left" w:pos="8460"/>
          <w:tab w:val="left" w:pos="9180"/>
        </w:tabs>
        <w:jc w:val="center"/>
        <w:rPr>
          <w:lang w:eastAsia="ru-RU"/>
        </w:rPr>
      </w:pPr>
      <w:r w:rsidRPr="00C133A1">
        <w:rPr>
          <w:b/>
          <w:bCs/>
          <w:lang w:eastAsia="ru-RU"/>
        </w:rPr>
        <w:t>ПЕРЕЧЕНЬ</w:t>
      </w:r>
    </w:p>
    <w:p w14:paraId="057F41EA" w14:textId="77777777" w:rsidR="00DD6473" w:rsidRPr="00F60076" w:rsidRDefault="00DD6473" w:rsidP="00DD6473">
      <w:pPr>
        <w:spacing w:after="0"/>
        <w:jc w:val="both"/>
        <w:rPr>
          <w:rFonts w:ascii="Times New Roman" w:hAnsi="Times New Roman" w:cs="Times New Roman"/>
          <w:b/>
        </w:rPr>
      </w:pPr>
      <w:r w:rsidRPr="00F60076">
        <w:rPr>
          <w:rFonts w:ascii="Times New Roman" w:hAnsi="Times New Roman" w:cs="Times New Roman"/>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w:t>
      </w:r>
      <w:r w:rsidRPr="00F60076">
        <w:rPr>
          <w:rFonts w:ascii="Times New Roman" w:hAnsi="Times New Roman" w:cs="Times New Roman"/>
          <w:b/>
        </w:rPr>
        <w:t xml:space="preserve">Самарская область, Красноярский район, </w:t>
      </w:r>
      <w:proofErr w:type="spellStart"/>
      <w:r w:rsidRPr="00F60076">
        <w:rPr>
          <w:rFonts w:ascii="Times New Roman" w:hAnsi="Times New Roman" w:cs="Times New Roman"/>
          <w:b/>
        </w:rPr>
        <w:t>п.Жареный</w:t>
      </w:r>
      <w:proofErr w:type="spellEnd"/>
      <w:r w:rsidRPr="00F60076">
        <w:rPr>
          <w:rFonts w:ascii="Times New Roman" w:hAnsi="Times New Roman" w:cs="Times New Roman"/>
          <w:b/>
        </w:rPr>
        <w:t xml:space="preserve"> Бугор, </w:t>
      </w:r>
      <w:proofErr w:type="spellStart"/>
      <w:proofErr w:type="gramStart"/>
      <w:r w:rsidRPr="00F60076">
        <w:rPr>
          <w:rFonts w:ascii="Times New Roman" w:hAnsi="Times New Roman" w:cs="Times New Roman"/>
          <w:b/>
        </w:rPr>
        <w:t>ул</w:t>
      </w:r>
      <w:proofErr w:type="spellEnd"/>
      <w:r w:rsidRPr="00F60076">
        <w:rPr>
          <w:rFonts w:ascii="Times New Roman" w:hAnsi="Times New Roman" w:cs="Times New Roman"/>
          <w:b/>
        </w:rPr>
        <w:t xml:space="preserve"> .Це</w:t>
      </w:r>
      <w:r w:rsidR="002F02AE">
        <w:rPr>
          <w:rFonts w:ascii="Times New Roman" w:hAnsi="Times New Roman" w:cs="Times New Roman"/>
          <w:b/>
        </w:rPr>
        <w:t>нтральная</w:t>
      </w:r>
      <w:proofErr w:type="gramEnd"/>
      <w:r w:rsidR="002F02AE">
        <w:rPr>
          <w:rFonts w:ascii="Times New Roman" w:hAnsi="Times New Roman" w:cs="Times New Roman"/>
          <w:b/>
        </w:rPr>
        <w:t>, д.9</w:t>
      </w:r>
    </w:p>
    <w:p w14:paraId="7E10745D" w14:textId="77777777" w:rsidR="00DD6473" w:rsidRDefault="00DD6473" w:rsidP="00DD6473">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DD6473" w:rsidRPr="00A67BE8" w14:paraId="75BC2E84" w14:textId="77777777" w:rsidTr="007B127A">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D03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14:paraId="1D7DDFD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100B5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134D9DB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14:paraId="23A7C1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Стоимость на 1 кв.м. общей площади (рублей в месяц)</w:t>
            </w:r>
          </w:p>
        </w:tc>
      </w:tr>
      <w:tr w:rsidR="00DD6473" w:rsidRPr="00A67BE8" w14:paraId="5F6DD6E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F516B29"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14:paraId="0188E707"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14:paraId="7C13B6EE"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1B5DBBEE" w14:textId="77777777" w:rsidR="00DD6473" w:rsidRPr="00F60076"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hideMark/>
          </w:tcPr>
          <w:p w14:paraId="75FF5507" w14:textId="77777777" w:rsidR="00DD6473" w:rsidRPr="00F60076" w:rsidRDefault="00DD6473" w:rsidP="007B127A">
            <w:pPr>
              <w:spacing w:after="0" w:line="240" w:lineRule="auto"/>
              <w:jc w:val="center"/>
              <w:rPr>
                <w:rFonts w:ascii="Times New Roman" w:hAnsi="Times New Roman" w:cs="Times New Roman"/>
                <w:b/>
                <w:bCs/>
                <w:iCs/>
                <w:sz w:val="16"/>
                <w:szCs w:val="16"/>
                <w:highlight w:val="yellow"/>
                <w:lang w:eastAsia="ru-RU"/>
              </w:rPr>
            </w:pPr>
          </w:p>
        </w:tc>
      </w:tr>
      <w:tr w:rsidR="00DD6473" w:rsidRPr="00A67BE8" w14:paraId="7409069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3D9D1A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14:paraId="264CD1EE"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14:paraId="6C1E5E4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14:paraId="6413497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2F74B1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7BDC55E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94F19D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14:paraId="0A9F032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1147E1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D9F132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AAE4D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5B1C92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ED7CDC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14:paraId="47FDAC0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69BE2C0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FAB5F4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C723D9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667E00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7EF4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14:paraId="217D4EF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14:paraId="5F4B237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09C410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577223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A2A6976"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A0992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14:paraId="5C4B058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14:paraId="451FDA3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720274F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634D5E6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C89EA05" w14:textId="77777777" w:rsidTr="007B127A">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14:paraId="381C8C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14:paraId="3A4763B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14:paraId="5FC9536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14:paraId="49923E4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14:paraId="0A6D420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764E62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E38A7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14:paraId="41450B5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10D012E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1971A75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82CBD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CAC198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4DEAFA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14:paraId="4E055DB4"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3EE8998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C56D9C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AECE22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786AA48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15C2E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14:paraId="586EECE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14:paraId="328284A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427B96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2FFBFB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C08A9E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E3688B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14:paraId="7D288F6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18124CF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111F84F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13C940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56B25C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36A4A4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14:paraId="5FB0387B"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0673AF2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1F128D2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5BD2CC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6C9206F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A94530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14:paraId="0742EFD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14:paraId="2DF6F3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5E66A6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38CD3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D2EADA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921DFB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14:paraId="63911D8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512632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4161129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413F8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722D4D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2C834F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14:paraId="25A486A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14:paraId="33CF755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38D6347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CA6D41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FFDEC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4CF4B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14:paraId="3954961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14:paraId="7D0F2ED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A84242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A6BBB5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C0F3FC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011C1F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14:paraId="744B2CD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14:paraId="03044E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7345FF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F521C2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979E01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0EFBA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14:paraId="69D821C2"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14:paraId="2393FA4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EF43CD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AD005C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4C7EEA0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396622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14:paraId="6B40CB9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14:paraId="2FCFFE4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595BE00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4AF849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801F5D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BE4DF7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14:paraId="565DB8A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14:paraId="648222D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F7F0D6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83157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3D5540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E4207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14:paraId="6626F97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003D320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6B440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C0E18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2EC4F8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06613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14:paraId="61CB994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14:paraId="5AC3F1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A1ADB6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360C82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9A2C9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B4889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14:paraId="3EE92E2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14:paraId="129C36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DD47C8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BBA354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40818C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2ADBA9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14:paraId="4DDBA72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14:paraId="7EA8E99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11574C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F2E087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CF8B45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5AB1F5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14:paraId="10DE74B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14:paraId="41318DF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51F262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7066FB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C89990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C2C61C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14:paraId="0DAFCACA"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14:paraId="2C03636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19092CD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00A772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30AA37A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5BFE85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1.5.1.</w:t>
            </w:r>
          </w:p>
        </w:tc>
        <w:tc>
          <w:tcPr>
            <w:tcW w:w="3849" w:type="dxa"/>
            <w:tcBorders>
              <w:top w:val="nil"/>
              <w:left w:val="nil"/>
              <w:bottom w:val="single" w:sz="4" w:space="0" w:color="000000"/>
              <w:right w:val="single" w:sz="4" w:space="0" w:color="000000"/>
            </w:tcBorders>
            <w:shd w:val="clear" w:color="auto" w:fill="auto"/>
            <w:vAlign w:val="center"/>
            <w:hideMark/>
          </w:tcPr>
          <w:p w14:paraId="6E426E1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058619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0481F09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7F72DF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8FA6F0B"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0D2648A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14:paraId="10BEFF7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14:paraId="0A5B8AA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auto"/>
              <w:right w:val="single" w:sz="4" w:space="0" w:color="000000"/>
            </w:tcBorders>
            <w:shd w:val="clear" w:color="auto" w:fill="auto"/>
            <w:vAlign w:val="center"/>
            <w:hideMark/>
          </w:tcPr>
          <w:p w14:paraId="74E28C9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3237927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CF2226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A82B8F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14:paraId="63FF7A0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14:paraId="5AF9609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BFC73D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EF44B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7DE62D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1E89D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14:paraId="2E9B787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14:paraId="1D6A3CC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A9D58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71DA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A5EB7F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9824C4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16B4853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14:paraId="26683DC4"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0816626C"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DCA710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B7B325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EC44ED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C10FB8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28E1BB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40CA4C1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BD5FDED"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7E58B3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46BA6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446AAF6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14:paraId="4BD6F68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10BC6E2A"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7DB01EC"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379913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C1A4D3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81206F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66A1D12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68E096A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B00A9AA"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78F6DD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9C39B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4028DF8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Теплый период года:</w:t>
            </w:r>
          </w:p>
        </w:tc>
        <w:tc>
          <w:tcPr>
            <w:tcW w:w="2020" w:type="dxa"/>
            <w:tcBorders>
              <w:top w:val="nil"/>
              <w:left w:val="nil"/>
              <w:bottom w:val="nil"/>
              <w:right w:val="nil"/>
            </w:tcBorders>
            <w:shd w:val="clear" w:color="auto" w:fill="auto"/>
            <w:noWrap/>
            <w:vAlign w:val="bottom"/>
            <w:hideMark/>
          </w:tcPr>
          <w:p w14:paraId="7B1393EE"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391F0E8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77CBDEF"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76849C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474A54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9F61B3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17E04A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3A869E4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97277BC"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128629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E23E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08519C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0D3AE09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26C750B6"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7701026"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40BA86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55A7E9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BB8256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14:paraId="527EB3B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14:paraId="61C10CCE"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61523CF"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F311EF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E480F9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14:paraId="6D8C13E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14:paraId="31E5BB7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555F05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CF21C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6F5FBE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A7D609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14:paraId="26EF548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14:paraId="468B7AF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FF8419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21F960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48F206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5CDF53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14:paraId="5944CAE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14:paraId="3F28887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07E57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FAF4D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3067B90"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51DA58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14:paraId="408D53F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14:paraId="08DBEE8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14:paraId="785952F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14:paraId="15D04C29"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60F326DE" w14:textId="77777777" w:rsidTr="007B127A">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14:paraId="5ABF25C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14:paraId="7218C41D"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14:paraId="3B288C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14:paraId="1DA9209D"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14:paraId="7C54EC1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89E86F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B27091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539557A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14:paraId="2351864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09982F81"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E630AB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EAFB98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4AD6B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C002F4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14:paraId="5E22DDC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7AA4236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5EEA154"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C0ABB6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66C673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14:paraId="27C0DBF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14:paraId="2CC42A1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7C8E87A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02F6AAF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331CCD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2C40BD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14:paraId="4606915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0502A1D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107191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85A170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1B9DAA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88D4760"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14:paraId="1EF808D7"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2C77E737"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0EEDEAE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85A0D37"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316120C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205690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14:paraId="449ABB6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7F156A4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39A7D7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8CCBC5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DB56CA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6344D3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14:paraId="4F82EA4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14:paraId="6C639C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4780FD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D04015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BCF9E4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41740E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14:paraId="2B20C04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w:t>
            </w:r>
            <w:proofErr w:type="gramStart"/>
            <w:r w:rsidRPr="00A67BE8">
              <w:rPr>
                <w:rFonts w:ascii="Times New Roman" w:hAnsi="Times New Roman" w:cs="Times New Roman"/>
                <w:sz w:val="16"/>
                <w:szCs w:val="16"/>
                <w:lang w:eastAsia="ru-RU"/>
              </w:rPr>
              <w:t>в 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227CEA5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D35D15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4AC94A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734437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F84BA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14:paraId="4E7A5C1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472BE12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96A811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5E7585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420DD2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B0DFC5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14:paraId="7297291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2C11399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BDC347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9D4CF4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824140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BD07BB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14:paraId="3826892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14:paraId="3967574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C8C4A0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D001B4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C647F1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B20BC6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14:paraId="21E8012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14:paraId="5C7FF65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419B5D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962550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C618B8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66BE91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14:paraId="14D94A5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6F055C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3BC7ACA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6364E2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0E64566"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6531C39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14:paraId="4128FE4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14:paraId="5CB09B4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7E41BB5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3ABC326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EF4DB5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D014B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14:paraId="35C5A09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участков общего имущества дома, за </w:t>
            </w:r>
            <w:r w:rsidRPr="00A67BE8">
              <w:rPr>
                <w:rFonts w:ascii="Times New Roman" w:hAnsi="Times New Roman" w:cs="Times New Roman"/>
                <w:sz w:val="16"/>
                <w:szCs w:val="16"/>
                <w:lang w:eastAsia="ru-RU"/>
              </w:rPr>
              <w:lastRenderedPageBreak/>
              <w:t>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14:paraId="79AF4FD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597F7A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203984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370E32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290724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14:paraId="6A7BD79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14:paraId="2C09B91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C0F1C1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3AB4C1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EA1A4F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CC664B2"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14:paraId="4211D63B"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14:paraId="41547FE8"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1BBC56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B906C8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38F4E89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A4314E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14:paraId="0A8625D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14:paraId="57671C0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29AAE7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C7B15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BEAC41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68B53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14:paraId="4A00D8E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14:paraId="1D8DED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14:paraId="68DA9B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57F339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BFFD3A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87205A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14:paraId="694F498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14:paraId="21C3CD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6FABC5B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BCC69B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16A55A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68003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14:paraId="30DD278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14:paraId="2F4349C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14:paraId="4373362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5F274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569CDE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76443B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14:paraId="3C86230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00FAF7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36F68EB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BCD13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FDB3CA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70D16D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14:paraId="4C31528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14:paraId="1B37CF9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4723F02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8C104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0CB680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8B293E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14:paraId="45E1F35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14:paraId="08404CC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14:paraId="25CF67A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0C781C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BD5181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6634E4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14:paraId="1ABEE34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14:paraId="282284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4F41C43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911682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EE6889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909796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14:paraId="5B84335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14:paraId="79B2B49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14:paraId="57C8290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4DBCA2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677945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14:paraId="1D11F314"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14:paraId="54A6F5FE" w14:textId="77777777" w:rsidR="00DD6473" w:rsidRPr="00A67BE8" w:rsidRDefault="00DD6473" w:rsidP="007B127A">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14:paraId="2438062A"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14:paraId="14513A86" w14:textId="77777777" w:rsidR="00DD6473" w:rsidRPr="007975B8"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tcPr>
          <w:p w14:paraId="0B3EE22D" w14:textId="77777777" w:rsidR="00DD6473" w:rsidRPr="007975B8" w:rsidRDefault="00DD6473" w:rsidP="007B127A">
            <w:pPr>
              <w:spacing w:after="0" w:line="240" w:lineRule="auto"/>
              <w:jc w:val="center"/>
              <w:rPr>
                <w:rFonts w:ascii="Times New Roman" w:hAnsi="Times New Roman" w:cs="Times New Roman"/>
                <w:b/>
                <w:sz w:val="16"/>
                <w:szCs w:val="16"/>
                <w:highlight w:val="yellow"/>
                <w:lang w:eastAsia="ru-RU"/>
              </w:rPr>
            </w:pPr>
          </w:p>
        </w:tc>
      </w:tr>
      <w:tr w:rsidR="00DD6473" w:rsidRPr="00A67BE8" w14:paraId="06FA915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483A09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8B44414"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14:paraId="76A485D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0AF4307" w14:textId="77777777" w:rsidR="00DD6473" w:rsidRPr="002F02AE" w:rsidRDefault="002F02A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r w:rsidR="001B66D2">
              <w:rPr>
                <w:rFonts w:ascii="Times New Roman" w:hAnsi="Times New Roman" w:cs="Times New Roman"/>
                <w:b/>
                <w:bCs/>
                <w:sz w:val="16"/>
                <w:szCs w:val="16"/>
                <w:lang w:eastAsia="ru-RU"/>
              </w:rPr>
              <w:t>51429,02</w:t>
            </w:r>
          </w:p>
        </w:tc>
        <w:tc>
          <w:tcPr>
            <w:tcW w:w="1423" w:type="dxa"/>
            <w:tcBorders>
              <w:top w:val="nil"/>
              <w:left w:val="nil"/>
              <w:bottom w:val="single" w:sz="4" w:space="0" w:color="000000"/>
              <w:right w:val="single" w:sz="4" w:space="0" w:color="000000"/>
            </w:tcBorders>
            <w:shd w:val="clear" w:color="auto" w:fill="auto"/>
            <w:vAlign w:val="center"/>
            <w:hideMark/>
          </w:tcPr>
          <w:p w14:paraId="7EAB26C0" w14:textId="77777777" w:rsidR="00DD6473" w:rsidRPr="002F02AE" w:rsidRDefault="002F02A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12,62</w:t>
            </w:r>
          </w:p>
        </w:tc>
      </w:tr>
    </w:tbl>
    <w:p w14:paraId="55A62DD6" w14:textId="77777777" w:rsidR="00DD6473" w:rsidRDefault="00DD6473" w:rsidP="00DD6473">
      <w:pPr>
        <w:pStyle w:val="Default"/>
        <w:tabs>
          <w:tab w:val="left" w:pos="8460"/>
          <w:tab w:val="left" w:pos="9180"/>
        </w:tabs>
        <w:jc w:val="center"/>
        <w:rPr>
          <w:lang w:eastAsia="ru-RU"/>
        </w:rPr>
      </w:pPr>
    </w:p>
    <w:p w14:paraId="63396147" w14:textId="77777777" w:rsidR="00DD6473" w:rsidRDefault="00DD6473" w:rsidP="00DD6473">
      <w:pPr>
        <w:rPr>
          <w:rFonts w:ascii="Times New Roman" w:eastAsia="Arial" w:hAnsi="Times New Roman" w:cs="Times New Roman"/>
          <w:color w:val="000000"/>
          <w:sz w:val="24"/>
          <w:szCs w:val="24"/>
          <w:lang w:eastAsia="ru-RU"/>
        </w:rPr>
      </w:pPr>
      <w:r>
        <w:rPr>
          <w:lang w:eastAsia="ru-RU"/>
        </w:rPr>
        <w:br w:type="page"/>
      </w:r>
    </w:p>
    <w:p w14:paraId="2B55C845" w14:textId="77777777" w:rsidR="00DD5D93" w:rsidRDefault="00DD5D93" w:rsidP="00C133A1">
      <w:pPr>
        <w:pStyle w:val="ac"/>
        <w:jc w:val="right"/>
        <w:rPr>
          <w:sz w:val="20"/>
          <w:szCs w:val="20"/>
        </w:rPr>
      </w:pPr>
    </w:p>
    <w:p w14:paraId="14F0D2FD" w14:textId="77777777" w:rsidR="00DD5D93" w:rsidRPr="00C133A1" w:rsidRDefault="00DD5D93" w:rsidP="00DD5D93">
      <w:pPr>
        <w:autoSpaceDN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Лот № 4</w:t>
      </w:r>
    </w:p>
    <w:p w14:paraId="75DAF82B" w14:textId="77777777" w:rsidR="00DD5D93" w:rsidRPr="00171E5F" w:rsidRDefault="001B66D2" w:rsidP="00DD5D93">
      <w:pPr>
        <w:pStyle w:val="Default"/>
        <w:tabs>
          <w:tab w:val="left" w:pos="8460"/>
          <w:tab w:val="left" w:pos="9180"/>
        </w:tabs>
        <w:ind w:left="4962"/>
        <w:jc w:val="center"/>
        <w:rPr>
          <w:sz w:val="20"/>
          <w:szCs w:val="20"/>
          <w:lang w:eastAsia="ru-RU"/>
        </w:rPr>
      </w:pPr>
      <w:r>
        <w:rPr>
          <w:sz w:val="20"/>
          <w:szCs w:val="20"/>
          <w:lang w:eastAsia="ru-RU"/>
        </w:rPr>
        <w:t>Приложение № 5</w:t>
      </w:r>
      <w:r w:rsidR="00DD5D93" w:rsidRPr="00171E5F">
        <w:rPr>
          <w:sz w:val="20"/>
          <w:szCs w:val="20"/>
          <w:lang w:eastAsia="ru-RU"/>
        </w:rPr>
        <w:t xml:space="preserve"> </w:t>
      </w:r>
    </w:p>
    <w:p w14:paraId="6C6F75AA" w14:textId="77777777" w:rsidR="00DD5D93" w:rsidRPr="00171E5F" w:rsidRDefault="00DD5D93" w:rsidP="00DD5D93">
      <w:pPr>
        <w:pStyle w:val="Default"/>
        <w:tabs>
          <w:tab w:val="left" w:pos="8460"/>
          <w:tab w:val="left" w:pos="9180"/>
        </w:tabs>
        <w:ind w:left="4962"/>
        <w:jc w:val="center"/>
        <w:rPr>
          <w:bCs/>
          <w:sz w:val="20"/>
          <w:szCs w:val="20"/>
        </w:rPr>
      </w:pPr>
      <w:r w:rsidRPr="00171E5F">
        <w:rPr>
          <w:sz w:val="20"/>
          <w:szCs w:val="20"/>
          <w:lang w:eastAsia="ru-RU"/>
        </w:rPr>
        <w:t>к конкурсной документации</w:t>
      </w:r>
    </w:p>
    <w:p w14:paraId="0B01F844" w14:textId="77777777" w:rsidR="00DD5D93" w:rsidRPr="00171E5F" w:rsidRDefault="00DD5D93" w:rsidP="00DD5D93">
      <w:pPr>
        <w:pStyle w:val="Default"/>
        <w:tabs>
          <w:tab w:val="left" w:pos="8460"/>
          <w:tab w:val="left" w:pos="9180"/>
        </w:tabs>
        <w:ind w:left="4962"/>
        <w:jc w:val="center"/>
        <w:rPr>
          <w:sz w:val="20"/>
          <w:szCs w:val="20"/>
          <w:lang w:eastAsia="ru-RU"/>
        </w:rPr>
      </w:pPr>
    </w:p>
    <w:p w14:paraId="659E05C5" w14:textId="77777777" w:rsidR="00DD5D93" w:rsidRPr="00171E5F" w:rsidRDefault="00DD5D93" w:rsidP="00DD5D93">
      <w:pPr>
        <w:pStyle w:val="Default"/>
        <w:tabs>
          <w:tab w:val="left" w:pos="8460"/>
          <w:tab w:val="left" w:pos="9180"/>
        </w:tabs>
        <w:ind w:left="4962"/>
        <w:jc w:val="center"/>
        <w:rPr>
          <w:bCs/>
          <w:sz w:val="20"/>
          <w:szCs w:val="20"/>
        </w:rPr>
      </w:pPr>
      <w:r w:rsidRPr="00171E5F">
        <w:rPr>
          <w:sz w:val="20"/>
          <w:szCs w:val="20"/>
          <w:lang w:eastAsia="ru-RU"/>
        </w:rPr>
        <w:t>УТВЕРЖДАЮ</w:t>
      </w:r>
    </w:p>
    <w:p w14:paraId="7A5031D3" w14:textId="77777777" w:rsidR="00DD5D93" w:rsidRPr="00171E5F" w:rsidRDefault="00DD5D93" w:rsidP="00DD5D93">
      <w:pPr>
        <w:pStyle w:val="Default"/>
        <w:tabs>
          <w:tab w:val="left" w:pos="8460"/>
          <w:tab w:val="left" w:pos="9180"/>
        </w:tabs>
        <w:ind w:left="4962"/>
        <w:jc w:val="center"/>
        <w:rPr>
          <w:bCs/>
          <w:sz w:val="20"/>
          <w:szCs w:val="20"/>
        </w:rPr>
      </w:pPr>
      <w:r w:rsidRPr="00171E5F">
        <w:rPr>
          <w:b/>
          <w:bCs/>
          <w:sz w:val="20"/>
          <w:szCs w:val="20"/>
          <w:lang w:eastAsia="ru-RU"/>
        </w:rPr>
        <w:t>Глава сельского поселения Светлое Поле</w:t>
      </w:r>
    </w:p>
    <w:p w14:paraId="719474FE" w14:textId="77777777" w:rsidR="00DD5D93" w:rsidRPr="00171E5F" w:rsidRDefault="00DD5D93" w:rsidP="00DD5D93">
      <w:pPr>
        <w:pStyle w:val="Default"/>
        <w:tabs>
          <w:tab w:val="left" w:pos="8460"/>
          <w:tab w:val="left" w:pos="9180"/>
        </w:tabs>
        <w:ind w:left="4962"/>
        <w:jc w:val="center"/>
        <w:rPr>
          <w:b/>
          <w:bCs/>
          <w:sz w:val="20"/>
          <w:szCs w:val="20"/>
          <w:lang w:eastAsia="ru-RU"/>
        </w:rPr>
      </w:pPr>
      <w:r w:rsidRPr="00171E5F">
        <w:rPr>
          <w:b/>
          <w:bCs/>
          <w:sz w:val="20"/>
          <w:szCs w:val="20"/>
          <w:lang w:eastAsia="ru-RU"/>
        </w:rPr>
        <w:t>____________________И.А. Старков</w:t>
      </w:r>
    </w:p>
    <w:p w14:paraId="67593287" w14:textId="77777777" w:rsidR="00DD5D93" w:rsidRPr="00171E5F" w:rsidRDefault="00DD5D93" w:rsidP="00DD5D93">
      <w:pPr>
        <w:pStyle w:val="Default"/>
        <w:tabs>
          <w:tab w:val="left" w:pos="8460"/>
          <w:tab w:val="left" w:pos="9180"/>
        </w:tabs>
        <w:ind w:left="4962"/>
        <w:jc w:val="center"/>
        <w:rPr>
          <w:sz w:val="20"/>
          <w:szCs w:val="20"/>
          <w:lang w:eastAsia="ru-RU"/>
        </w:rPr>
      </w:pPr>
      <w:r w:rsidRPr="00171E5F">
        <w:rPr>
          <w:sz w:val="20"/>
          <w:szCs w:val="20"/>
          <w:lang w:eastAsia="ru-RU"/>
        </w:rPr>
        <w:t xml:space="preserve"> «______» ___________________ 20 ____</w:t>
      </w:r>
    </w:p>
    <w:p w14:paraId="63F4416D" w14:textId="77777777" w:rsidR="00DD5D93" w:rsidRPr="00E3699C" w:rsidRDefault="00DD5D93" w:rsidP="00DD5D93">
      <w:pPr>
        <w:autoSpaceDN w:val="0"/>
        <w:spacing w:before="400"/>
        <w:jc w:val="center"/>
        <w:rPr>
          <w:rFonts w:ascii="Times New Roman" w:hAnsi="Times New Roman" w:cs="Times New Roman"/>
          <w:b/>
          <w:bCs/>
          <w:sz w:val="20"/>
          <w:szCs w:val="20"/>
          <w:lang w:eastAsia="ru-RU"/>
        </w:rPr>
      </w:pPr>
      <w:r w:rsidRPr="00E3699C">
        <w:rPr>
          <w:rFonts w:ascii="Times New Roman" w:hAnsi="Times New Roman" w:cs="Times New Roman"/>
          <w:b/>
          <w:bCs/>
          <w:sz w:val="20"/>
          <w:szCs w:val="20"/>
          <w:lang w:eastAsia="ru-RU"/>
        </w:rPr>
        <w:t>АКТ</w:t>
      </w:r>
    </w:p>
    <w:p w14:paraId="2C7EF161" w14:textId="77777777" w:rsidR="00DD5D93" w:rsidRPr="00E3699C" w:rsidRDefault="00DD5D93" w:rsidP="00DD5D93">
      <w:pPr>
        <w:autoSpaceDN w:val="0"/>
        <w:spacing w:before="80"/>
        <w:jc w:val="center"/>
        <w:rPr>
          <w:rFonts w:ascii="Times New Roman" w:hAnsi="Times New Roman" w:cs="Times New Roman"/>
          <w:b/>
          <w:sz w:val="20"/>
          <w:szCs w:val="20"/>
          <w:lang w:eastAsia="ru-RU"/>
        </w:rPr>
      </w:pPr>
      <w:r w:rsidRPr="00E3699C">
        <w:rPr>
          <w:rFonts w:ascii="Times New Roman" w:hAnsi="Times New Roman" w:cs="Times New Roman"/>
          <w:b/>
          <w:bCs/>
          <w:sz w:val="20"/>
          <w:szCs w:val="20"/>
          <w:lang w:eastAsia="ru-RU"/>
        </w:rPr>
        <w:t>о состоянии общего имущества собственников помещений</w:t>
      </w:r>
      <w:r w:rsidRPr="00E3699C">
        <w:rPr>
          <w:rFonts w:ascii="Times New Roman" w:hAnsi="Times New Roman" w:cs="Times New Roman"/>
          <w:b/>
          <w:bCs/>
          <w:sz w:val="20"/>
          <w:szCs w:val="20"/>
          <w:lang w:eastAsia="ru-RU"/>
        </w:rPr>
        <w:br/>
        <w:t xml:space="preserve">в многоквартирном доме, являющегося объектом конкурса, расположенном по </w:t>
      </w:r>
      <w:proofErr w:type="gramStart"/>
      <w:r w:rsidRPr="00E3699C">
        <w:rPr>
          <w:rFonts w:ascii="Times New Roman" w:hAnsi="Times New Roman" w:cs="Times New Roman"/>
          <w:b/>
          <w:bCs/>
          <w:sz w:val="20"/>
          <w:szCs w:val="20"/>
          <w:lang w:eastAsia="ru-RU"/>
        </w:rPr>
        <w:t xml:space="preserve">адресу:  </w:t>
      </w:r>
      <w:r w:rsidRPr="00E3699C">
        <w:rPr>
          <w:rFonts w:ascii="Times New Roman" w:hAnsi="Times New Roman" w:cs="Times New Roman"/>
          <w:b/>
          <w:sz w:val="20"/>
          <w:szCs w:val="20"/>
          <w:lang w:eastAsia="ru-RU"/>
        </w:rPr>
        <w:t>Самарская</w:t>
      </w:r>
      <w:proofErr w:type="gramEnd"/>
      <w:r w:rsidRPr="00E3699C">
        <w:rPr>
          <w:rFonts w:ascii="Times New Roman" w:hAnsi="Times New Roman" w:cs="Times New Roman"/>
          <w:b/>
          <w:sz w:val="20"/>
          <w:szCs w:val="20"/>
          <w:lang w:eastAsia="ru-RU"/>
        </w:rPr>
        <w:t xml:space="preserve"> область, Красноярский район, </w:t>
      </w:r>
      <w:r>
        <w:rPr>
          <w:rFonts w:ascii="Times New Roman" w:hAnsi="Times New Roman" w:cs="Times New Roman"/>
          <w:b/>
          <w:sz w:val="20"/>
          <w:szCs w:val="20"/>
          <w:lang w:eastAsia="ru-RU"/>
        </w:rPr>
        <w:t xml:space="preserve">село Малая </w:t>
      </w:r>
      <w:proofErr w:type="spellStart"/>
      <w:r>
        <w:rPr>
          <w:rFonts w:ascii="Times New Roman" w:hAnsi="Times New Roman" w:cs="Times New Roman"/>
          <w:b/>
          <w:sz w:val="20"/>
          <w:szCs w:val="20"/>
          <w:lang w:eastAsia="ru-RU"/>
        </w:rPr>
        <w:t>Царевщина</w:t>
      </w:r>
      <w:proofErr w:type="spellEnd"/>
      <w:r w:rsidRPr="00E3699C">
        <w:rPr>
          <w:rFonts w:ascii="Times New Roman" w:hAnsi="Times New Roman" w:cs="Times New Roman"/>
          <w:b/>
          <w:sz w:val="20"/>
          <w:szCs w:val="20"/>
          <w:lang w:eastAsia="ru-RU"/>
        </w:rPr>
        <w:t xml:space="preserve">, улица </w:t>
      </w:r>
      <w:r>
        <w:rPr>
          <w:rFonts w:ascii="Times New Roman" w:hAnsi="Times New Roman" w:cs="Times New Roman"/>
          <w:b/>
          <w:sz w:val="20"/>
          <w:szCs w:val="20"/>
          <w:lang w:eastAsia="ru-RU"/>
        </w:rPr>
        <w:t>Ст. 154 км</w:t>
      </w:r>
      <w:r w:rsidRPr="00E3699C">
        <w:rPr>
          <w:rFonts w:ascii="Times New Roman" w:hAnsi="Times New Roman" w:cs="Times New Roman"/>
          <w:b/>
          <w:sz w:val="20"/>
          <w:szCs w:val="20"/>
          <w:lang w:eastAsia="ru-RU"/>
        </w:rPr>
        <w:t xml:space="preserve">, дом </w:t>
      </w:r>
      <w:r>
        <w:rPr>
          <w:rFonts w:ascii="Times New Roman" w:hAnsi="Times New Roman" w:cs="Times New Roman"/>
          <w:b/>
          <w:sz w:val="20"/>
          <w:szCs w:val="20"/>
          <w:lang w:eastAsia="ru-RU"/>
        </w:rPr>
        <w:t>1</w:t>
      </w:r>
    </w:p>
    <w:p w14:paraId="1CFED69B" w14:textId="77777777" w:rsidR="00DD5D93" w:rsidRPr="00E3699C" w:rsidRDefault="00DD5D93" w:rsidP="00DD5D93">
      <w:pPr>
        <w:autoSpaceDN w:val="0"/>
        <w:spacing w:before="240"/>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w:t>
      </w:r>
      <w:r w:rsidRPr="00E3699C">
        <w:rPr>
          <w:rFonts w:ascii="Times New Roman" w:hAnsi="Times New Roman" w:cs="Times New Roman"/>
          <w:sz w:val="20"/>
          <w:szCs w:val="20"/>
          <w:lang w:eastAsia="ru-RU"/>
        </w:rPr>
        <w:t>. Общие сведения о многоквартирном доме</w:t>
      </w:r>
    </w:p>
    <w:p w14:paraId="777BACE8"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 Ад</w:t>
      </w:r>
      <w:r w:rsidR="00316866">
        <w:rPr>
          <w:rFonts w:ascii="Times New Roman" w:hAnsi="Times New Roman" w:cs="Times New Roman"/>
          <w:sz w:val="20"/>
          <w:szCs w:val="20"/>
          <w:lang w:eastAsia="ru-RU"/>
        </w:rPr>
        <w:t>рес многоквартирного дома 446397</w:t>
      </w:r>
      <w:r w:rsidRPr="00E3699C">
        <w:rPr>
          <w:rFonts w:ascii="Times New Roman" w:hAnsi="Times New Roman" w:cs="Times New Roman"/>
          <w:sz w:val="20"/>
          <w:szCs w:val="20"/>
          <w:lang w:eastAsia="ru-RU"/>
        </w:rPr>
        <w:t xml:space="preserve">, Самарская область, </w:t>
      </w:r>
      <w:r w:rsidR="00316866">
        <w:rPr>
          <w:rFonts w:ascii="Times New Roman" w:hAnsi="Times New Roman" w:cs="Times New Roman"/>
          <w:sz w:val="20"/>
          <w:szCs w:val="20"/>
          <w:lang w:eastAsia="ru-RU"/>
        </w:rPr>
        <w:t xml:space="preserve">Красноярский район, </w:t>
      </w:r>
      <w:r w:rsidRPr="00E3699C">
        <w:rPr>
          <w:rFonts w:ascii="Times New Roman" w:hAnsi="Times New Roman" w:cs="Times New Roman"/>
          <w:sz w:val="20"/>
          <w:szCs w:val="20"/>
          <w:lang w:eastAsia="ru-RU"/>
        </w:rPr>
        <w:t xml:space="preserve">село </w:t>
      </w:r>
      <w:r w:rsidR="00316866">
        <w:rPr>
          <w:rFonts w:ascii="Times New Roman" w:hAnsi="Times New Roman" w:cs="Times New Roman"/>
          <w:sz w:val="20"/>
          <w:szCs w:val="20"/>
          <w:lang w:eastAsia="ru-RU"/>
        </w:rPr>
        <w:t xml:space="preserve">Малая </w:t>
      </w:r>
      <w:proofErr w:type="spellStart"/>
      <w:r w:rsidR="00316866">
        <w:rPr>
          <w:rFonts w:ascii="Times New Roman" w:hAnsi="Times New Roman" w:cs="Times New Roman"/>
          <w:sz w:val="20"/>
          <w:szCs w:val="20"/>
          <w:lang w:eastAsia="ru-RU"/>
        </w:rPr>
        <w:t>Царевщина</w:t>
      </w:r>
      <w:proofErr w:type="spellEnd"/>
      <w:r w:rsidRPr="00E3699C">
        <w:rPr>
          <w:rFonts w:ascii="Times New Roman" w:hAnsi="Times New Roman" w:cs="Times New Roman"/>
          <w:sz w:val="20"/>
          <w:szCs w:val="20"/>
          <w:lang w:eastAsia="ru-RU"/>
        </w:rPr>
        <w:t xml:space="preserve">, </w:t>
      </w:r>
      <w:proofErr w:type="gramStart"/>
      <w:r w:rsidRPr="00E3699C">
        <w:rPr>
          <w:rFonts w:ascii="Times New Roman" w:hAnsi="Times New Roman" w:cs="Times New Roman"/>
          <w:sz w:val="20"/>
          <w:szCs w:val="20"/>
          <w:lang w:eastAsia="ru-RU"/>
        </w:rPr>
        <w:t xml:space="preserve">улица </w:t>
      </w:r>
      <w:r w:rsidR="00316866">
        <w:rPr>
          <w:rFonts w:ascii="Times New Roman" w:hAnsi="Times New Roman" w:cs="Times New Roman"/>
          <w:sz w:val="20"/>
          <w:szCs w:val="20"/>
          <w:lang w:eastAsia="ru-RU"/>
        </w:rPr>
        <w:t xml:space="preserve"> Ст.</w:t>
      </w:r>
      <w:proofErr w:type="gramEnd"/>
      <w:r w:rsidR="00316866">
        <w:rPr>
          <w:rFonts w:ascii="Times New Roman" w:hAnsi="Times New Roman" w:cs="Times New Roman"/>
          <w:sz w:val="20"/>
          <w:szCs w:val="20"/>
          <w:lang w:eastAsia="ru-RU"/>
        </w:rPr>
        <w:t xml:space="preserve"> 154 км, </w:t>
      </w:r>
      <w:r w:rsidRPr="00E3699C">
        <w:rPr>
          <w:rFonts w:ascii="Times New Roman" w:hAnsi="Times New Roman" w:cs="Times New Roman"/>
          <w:sz w:val="20"/>
          <w:szCs w:val="20"/>
          <w:lang w:eastAsia="ru-RU"/>
        </w:rPr>
        <w:t xml:space="preserve">дом </w:t>
      </w:r>
      <w:r w:rsidR="00316866">
        <w:rPr>
          <w:rFonts w:ascii="Times New Roman" w:hAnsi="Times New Roman" w:cs="Times New Roman"/>
          <w:sz w:val="20"/>
          <w:szCs w:val="20"/>
          <w:lang w:eastAsia="ru-RU"/>
        </w:rPr>
        <w:t>1</w:t>
      </w:r>
    </w:p>
    <w:p w14:paraId="5EA52DC0"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 Кадастровый номер многоквартирного дома (при его наличии)  </w:t>
      </w:r>
    </w:p>
    <w:p w14:paraId="01D90721"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3. Серия, тип постройки  -  здание</w:t>
      </w:r>
    </w:p>
    <w:p w14:paraId="7DF3316F"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4. Год постройки    -     19</w:t>
      </w:r>
      <w:r w:rsidR="00316866">
        <w:rPr>
          <w:rFonts w:ascii="Times New Roman" w:hAnsi="Times New Roman" w:cs="Times New Roman"/>
          <w:sz w:val="20"/>
          <w:szCs w:val="20"/>
          <w:lang w:eastAsia="ru-RU"/>
        </w:rPr>
        <w:t>63</w:t>
      </w:r>
    </w:p>
    <w:p w14:paraId="75BC7538"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5. Степень износа по данным государственного технического</w:t>
      </w:r>
      <w:r>
        <w:rPr>
          <w:rFonts w:ascii="Times New Roman" w:hAnsi="Times New Roman" w:cs="Times New Roman"/>
          <w:sz w:val="20"/>
          <w:szCs w:val="20"/>
          <w:lang w:eastAsia="ru-RU"/>
        </w:rPr>
        <w:t xml:space="preserve"> у</w:t>
      </w:r>
      <w:r w:rsidR="00C50CDE">
        <w:rPr>
          <w:rFonts w:ascii="Times New Roman" w:hAnsi="Times New Roman" w:cs="Times New Roman"/>
          <w:sz w:val="20"/>
          <w:szCs w:val="20"/>
          <w:lang w:eastAsia="ru-RU"/>
        </w:rPr>
        <w:t>чета   - 7</w:t>
      </w:r>
      <w:r>
        <w:rPr>
          <w:rFonts w:ascii="Times New Roman" w:hAnsi="Times New Roman" w:cs="Times New Roman"/>
          <w:sz w:val="20"/>
          <w:szCs w:val="20"/>
          <w:lang w:eastAsia="ru-RU"/>
        </w:rPr>
        <w:t>0</w:t>
      </w:r>
      <w:r w:rsidRPr="00E3699C">
        <w:rPr>
          <w:rFonts w:ascii="Times New Roman" w:hAnsi="Times New Roman" w:cs="Times New Roman"/>
          <w:sz w:val="20"/>
          <w:szCs w:val="20"/>
          <w:lang w:eastAsia="ru-RU"/>
        </w:rPr>
        <w:t>%</w:t>
      </w:r>
    </w:p>
    <w:p w14:paraId="59E9ECE3"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6. Степень фактического износа    нет данных</w:t>
      </w:r>
    </w:p>
    <w:p w14:paraId="7E31B0EE"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7. Год последнего кап</w:t>
      </w:r>
      <w:r w:rsidR="00C50CDE">
        <w:rPr>
          <w:rFonts w:ascii="Times New Roman" w:hAnsi="Times New Roman" w:cs="Times New Roman"/>
          <w:sz w:val="20"/>
          <w:szCs w:val="20"/>
          <w:lang w:eastAsia="ru-RU"/>
        </w:rPr>
        <w:t>итального ремонта     2015 г.</w:t>
      </w:r>
    </w:p>
    <w:p w14:paraId="535D8CF3" w14:textId="77777777" w:rsidR="00DD5D93" w:rsidRPr="00E3699C" w:rsidRDefault="00DD5D93" w:rsidP="00DD5D93">
      <w:pPr>
        <w:autoSpaceDN w:val="0"/>
        <w:spacing w:after="0" w:line="240" w:lineRule="auto"/>
        <w:ind w:firstLine="567"/>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8. Реквизиты правового акта о признании многоквартирного дома аварийным и подлежащим сносу   </w:t>
      </w:r>
      <w:r w:rsidR="003D645D">
        <w:rPr>
          <w:rFonts w:ascii="Times New Roman" w:hAnsi="Times New Roman" w:cs="Times New Roman"/>
          <w:sz w:val="20"/>
          <w:szCs w:val="20"/>
          <w:u w:val="single"/>
          <w:lang w:eastAsia="ru-RU"/>
        </w:rPr>
        <w:t>Постановление № 150 от  27.12.2021 г.</w:t>
      </w:r>
      <w:r w:rsidRPr="00E3699C">
        <w:rPr>
          <w:rFonts w:ascii="Times New Roman" w:hAnsi="Times New Roman" w:cs="Times New Roman"/>
          <w:sz w:val="20"/>
          <w:szCs w:val="20"/>
          <w:u w:val="single"/>
          <w:lang w:eastAsia="ru-RU"/>
        </w:rPr>
        <w:t>________________________________________________________</w:t>
      </w:r>
    </w:p>
    <w:p w14:paraId="46F53519"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9. Количество этажей      </w:t>
      </w:r>
      <w:r>
        <w:rPr>
          <w:rFonts w:ascii="Times New Roman" w:hAnsi="Times New Roman" w:cs="Times New Roman"/>
          <w:sz w:val="20"/>
          <w:szCs w:val="20"/>
          <w:lang w:eastAsia="ru-RU"/>
        </w:rPr>
        <w:t>2</w:t>
      </w:r>
    </w:p>
    <w:p w14:paraId="4802CC5C"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10. Наличие подвала    нет</w:t>
      </w:r>
    </w:p>
    <w:p w14:paraId="2E66BBD1"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11. Наличие цокольного этажа     нет</w:t>
      </w:r>
    </w:p>
    <w:p w14:paraId="364004F6"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12. Наличие мансарды      нет</w:t>
      </w:r>
    </w:p>
    <w:p w14:paraId="510B2882"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13. Наличие мезонина     нет</w:t>
      </w:r>
    </w:p>
    <w:p w14:paraId="341DE695"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14. Количество квартир    </w:t>
      </w:r>
      <w:r w:rsidR="00300B7C">
        <w:rPr>
          <w:rFonts w:ascii="Times New Roman" w:hAnsi="Times New Roman" w:cs="Times New Roman"/>
          <w:sz w:val="20"/>
          <w:szCs w:val="20"/>
          <w:lang w:eastAsia="ru-RU"/>
        </w:rPr>
        <w:t>12</w:t>
      </w:r>
    </w:p>
    <w:p w14:paraId="7A23B66C"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15. Количество нежилых помещений, не входящих в состав общего имущества</w:t>
      </w:r>
      <w:r w:rsidRPr="00E3699C">
        <w:rPr>
          <w:rFonts w:ascii="Times New Roman" w:hAnsi="Times New Roman" w:cs="Times New Roman"/>
          <w:sz w:val="20"/>
          <w:szCs w:val="20"/>
          <w:lang w:eastAsia="ru-RU"/>
        </w:rPr>
        <w:br/>
      </w:r>
      <w:r w:rsidRPr="00E3699C">
        <w:rPr>
          <w:rFonts w:ascii="Times New Roman" w:hAnsi="Times New Roman" w:cs="Times New Roman"/>
          <w:sz w:val="20"/>
          <w:szCs w:val="20"/>
          <w:u w:val="single"/>
          <w:lang w:eastAsia="ru-RU"/>
        </w:rPr>
        <w:t>нет</w:t>
      </w:r>
      <w:r w:rsidRPr="00E3699C">
        <w:rPr>
          <w:rFonts w:ascii="Times New Roman" w:hAnsi="Times New Roman" w:cs="Times New Roman"/>
          <w:sz w:val="20"/>
          <w:szCs w:val="20"/>
          <w:lang w:eastAsia="ru-RU"/>
        </w:rPr>
        <w:t>___________________________________________________________________</w:t>
      </w:r>
    </w:p>
    <w:p w14:paraId="471A3456"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00854151">
        <w:rPr>
          <w:rFonts w:ascii="Times New Roman" w:hAnsi="Times New Roman" w:cs="Times New Roman"/>
          <w:sz w:val="20"/>
          <w:szCs w:val="20"/>
          <w:u w:val="single"/>
          <w:lang w:eastAsia="ru-RU"/>
        </w:rPr>
        <w:t xml:space="preserve">   акт от 21.12.2021 г.</w:t>
      </w:r>
      <w:r w:rsidRPr="00E3699C">
        <w:rPr>
          <w:rFonts w:ascii="Times New Roman" w:hAnsi="Times New Roman" w:cs="Times New Roman"/>
          <w:sz w:val="20"/>
          <w:szCs w:val="20"/>
          <w:u w:val="single"/>
          <w:lang w:eastAsia="ru-RU"/>
        </w:rPr>
        <w:t>___________________________________________</w:t>
      </w:r>
    </w:p>
    <w:p w14:paraId="53569EAF"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нет__________________________________________________________________</w:t>
      </w:r>
    </w:p>
    <w:p w14:paraId="3D127871" w14:textId="77777777" w:rsidR="00DD5D93" w:rsidRPr="00E3699C" w:rsidRDefault="00DD5D93" w:rsidP="00DD5D93">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18. Строительный </w:t>
      </w:r>
      <w:proofErr w:type="gramStart"/>
      <w:r w:rsidRPr="00E3699C">
        <w:rPr>
          <w:rFonts w:ascii="Times New Roman" w:hAnsi="Times New Roman" w:cs="Times New Roman"/>
          <w:sz w:val="20"/>
          <w:szCs w:val="20"/>
          <w:lang w:eastAsia="ru-RU"/>
        </w:rPr>
        <w:t>объем  _</w:t>
      </w:r>
      <w:proofErr w:type="gramEnd"/>
      <w:r w:rsidRPr="00E3699C">
        <w:rPr>
          <w:rFonts w:ascii="Times New Roman" w:hAnsi="Times New Roman" w:cs="Times New Roman"/>
          <w:sz w:val="20"/>
          <w:szCs w:val="20"/>
          <w:lang w:eastAsia="ru-RU"/>
        </w:rPr>
        <w:t>_______</w:t>
      </w:r>
      <w:r w:rsidR="007D303C">
        <w:rPr>
          <w:rFonts w:ascii="Times New Roman" w:hAnsi="Times New Roman" w:cs="Times New Roman"/>
          <w:sz w:val="20"/>
          <w:szCs w:val="20"/>
          <w:u w:val="single"/>
          <w:lang w:eastAsia="ru-RU"/>
        </w:rPr>
        <w:t>2105</w:t>
      </w:r>
      <w:r w:rsidRPr="00E3699C">
        <w:rPr>
          <w:rFonts w:ascii="Times New Roman" w:hAnsi="Times New Roman" w:cs="Times New Roman"/>
          <w:sz w:val="20"/>
          <w:szCs w:val="20"/>
          <w:u w:val="single"/>
          <w:lang w:eastAsia="ru-RU"/>
        </w:rPr>
        <w:t xml:space="preserve">______________ </w:t>
      </w:r>
      <w:r w:rsidRPr="00E3699C">
        <w:rPr>
          <w:rFonts w:ascii="Times New Roman" w:hAnsi="Times New Roman" w:cs="Times New Roman"/>
          <w:sz w:val="20"/>
          <w:szCs w:val="20"/>
          <w:lang w:eastAsia="ru-RU"/>
        </w:rPr>
        <w:t>куб. м</w:t>
      </w:r>
    </w:p>
    <w:p w14:paraId="08A34ADD" w14:textId="77777777" w:rsidR="00DD5D93" w:rsidRPr="00E3699C" w:rsidRDefault="00DD5D93" w:rsidP="00DD5D93">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19. Площадь:</w:t>
      </w:r>
    </w:p>
    <w:p w14:paraId="7B7BC285" w14:textId="77777777" w:rsidR="00DD5D93" w:rsidRPr="00E3699C" w:rsidRDefault="00DD5D93" w:rsidP="00DD5D93">
      <w:pPr>
        <w:tabs>
          <w:tab w:val="center" w:pos="2835"/>
          <w:tab w:val="left" w:pos="4678"/>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а) многоквартирного дома с лоджиями, балконами, шкафами, коридорами и лестничными клетками  </w:t>
      </w:r>
      <w:r w:rsidR="007D303C">
        <w:rPr>
          <w:rFonts w:ascii="Times New Roman" w:hAnsi="Times New Roman" w:cs="Times New Roman"/>
          <w:sz w:val="20"/>
          <w:szCs w:val="20"/>
          <w:u w:val="single"/>
          <w:lang w:eastAsia="ru-RU"/>
        </w:rPr>
        <w:t>_526,2</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55E25809" w14:textId="77777777" w:rsidR="00DD5D93" w:rsidRPr="00E3699C" w:rsidRDefault="00DD5D93" w:rsidP="00DD5D93">
      <w:pPr>
        <w:tabs>
          <w:tab w:val="center" w:pos="7598"/>
          <w:tab w:val="right" w:pos="1020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б) жилых помещений (общая площадь к</w:t>
      </w:r>
      <w:r>
        <w:rPr>
          <w:rFonts w:ascii="Times New Roman" w:hAnsi="Times New Roman" w:cs="Times New Roman"/>
          <w:sz w:val="20"/>
          <w:szCs w:val="20"/>
          <w:lang w:eastAsia="ru-RU"/>
        </w:rPr>
        <w:t xml:space="preserve">вартир)  </w:t>
      </w:r>
      <w:r>
        <w:rPr>
          <w:rFonts w:ascii="Times New Roman" w:hAnsi="Times New Roman" w:cs="Times New Roman"/>
          <w:sz w:val="20"/>
          <w:szCs w:val="20"/>
          <w:lang w:eastAsia="ru-RU"/>
        </w:rPr>
        <w:tab/>
        <w:t xml:space="preserve"> </w:t>
      </w:r>
      <w:r w:rsidR="007D303C">
        <w:rPr>
          <w:rFonts w:ascii="Times New Roman" w:hAnsi="Times New Roman" w:cs="Times New Roman"/>
          <w:sz w:val="20"/>
          <w:szCs w:val="20"/>
          <w:lang w:eastAsia="ru-RU"/>
        </w:rPr>
        <w:t>466,7</w:t>
      </w:r>
      <w:r w:rsidRPr="00E3699C">
        <w:rPr>
          <w:rFonts w:ascii="Times New Roman" w:hAnsi="Times New Roman" w:cs="Times New Roman"/>
          <w:sz w:val="20"/>
          <w:szCs w:val="20"/>
          <w:lang w:eastAsia="ru-RU"/>
        </w:rPr>
        <w:t xml:space="preserve"> кв. м</w:t>
      </w:r>
    </w:p>
    <w:p w14:paraId="67582483" w14:textId="77777777" w:rsidR="00DD5D93" w:rsidRPr="00E3699C" w:rsidRDefault="00DD5D93" w:rsidP="00DD5D93">
      <w:pPr>
        <w:pBdr>
          <w:top w:val="single" w:sz="4" w:space="1" w:color="auto"/>
        </w:pBdr>
        <w:autoSpaceDN w:val="0"/>
        <w:spacing w:after="0" w:line="240" w:lineRule="auto"/>
        <w:ind w:left="5585" w:right="624"/>
        <w:rPr>
          <w:rFonts w:ascii="Times New Roman" w:hAnsi="Times New Roman" w:cs="Times New Roman"/>
          <w:sz w:val="20"/>
          <w:szCs w:val="20"/>
          <w:lang w:eastAsia="ru-RU"/>
        </w:rPr>
      </w:pPr>
    </w:p>
    <w:p w14:paraId="3B7DAE3A" w14:textId="77777777" w:rsidR="00DD5D93" w:rsidRPr="00E3699C" w:rsidRDefault="00DD5D93" w:rsidP="00DD5D93">
      <w:pPr>
        <w:tabs>
          <w:tab w:val="center" w:pos="6096"/>
          <w:tab w:val="left" w:pos="8080"/>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в) нежилых помещений (общая площадь нежилых помещений, не входящих в состав общего имущества в многоквартирном доме) </w:t>
      </w:r>
      <w:r w:rsidRPr="00E3699C">
        <w:rPr>
          <w:rFonts w:ascii="Times New Roman" w:hAnsi="Times New Roman" w:cs="Times New Roman"/>
          <w:sz w:val="20"/>
          <w:szCs w:val="20"/>
          <w:u w:val="single"/>
          <w:lang w:eastAsia="ru-RU"/>
        </w:rPr>
        <w:tab/>
        <w:t>нет</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5F91AB7A" w14:textId="77777777" w:rsidR="00DD5D93" w:rsidRPr="00E3699C" w:rsidRDefault="00DD5D93" w:rsidP="00DD5D93">
      <w:pPr>
        <w:tabs>
          <w:tab w:val="center" w:pos="6804"/>
          <w:tab w:val="left" w:pos="8931"/>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E3699C">
        <w:rPr>
          <w:rFonts w:ascii="Times New Roman" w:hAnsi="Times New Roman" w:cs="Times New Roman"/>
          <w:sz w:val="20"/>
          <w:szCs w:val="20"/>
          <w:u w:val="single"/>
          <w:lang w:eastAsia="ru-RU"/>
        </w:rPr>
        <w:t xml:space="preserve">           </w:t>
      </w:r>
      <w:r w:rsidR="007D303C">
        <w:rPr>
          <w:rFonts w:ascii="Times New Roman" w:hAnsi="Times New Roman" w:cs="Times New Roman"/>
          <w:sz w:val="20"/>
          <w:szCs w:val="20"/>
          <w:u w:val="single"/>
          <w:lang w:eastAsia="ru-RU"/>
        </w:rPr>
        <w:t xml:space="preserve"> 59,5</w:t>
      </w:r>
      <w:r w:rsidRPr="00E3699C">
        <w:rPr>
          <w:rFonts w:ascii="Times New Roman" w:hAnsi="Times New Roman" w:cs="Times New Roman"/>
          <w:sz w:val="20"/>
          <w:szCs w:val="20"/>
          <w:u w:val="single"/>
          <w:lang w:eastAsia="ru-RU"/>
        </w:rPr>
        <w:t xml:space="preserve"> </w:t>
      </w:r>
      <w:r w:rsidRPr="00E3699C">
        <w:rPr>
          <w:rFonts w:ascii="Times New Roman" w:hAnsi="Times New Roman" w:cs="Times New Roman"/>
          <w:sz w:val="20"/>
          <w:szCs w:val="20"/>
          <w:lang w:eastAsia="ru-RU"/>
        </w:rPr>
        <w:t>кв. м</w:t>
      </w:r>
    </w:p>
    <w:p w14:paraId="726C614D" w14:textId="77777777" w:rsidR="00DD5D93" w:rsidRPr="00E3699C" w:rsidRDefault="00DD5D93" w:rsidP="00DD5D93">
      <w:pPr>
        <w:tabs>
          <w:tab w:val="center" w:pos="5245"/>
          <w:tab w:val="left" w:pos="7088"/>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 Количество лестниц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шт.</w:t>
      </w:r>
    </w:p>
    <w:p w14:paraId="42DDBC16"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21. Уборочная площадь лестниц (включая межквартирные лестничные площадки)</w:t>
      </w:r>
      <w:r w:rsidRPr="00E3699C">
        <w:rPr>
          <w:rFonts w:ascii="Times New Roman" w:hAnsi="Times New Roman" w:cs="Times New Roman"/>
          <w:sz w:val="20"/>
          <w:szCs w:val="20"/>
          <w:lang w:eastAsia="ru-RU"/>
        </w:rPr>
        <w:br/>
        <w:t>нет</w:t>
      </w:r>
      <w:r w:rsidRPr="00E3699C">
        <w:rPr>
          <w:rFonts w:ascii="Times New Roman" w:hAnsi="Times New Roman" w:cs="Times New Roman"/>
          <w:sz w:val="20"/>
          <w:szCs w:val="20"/>
          <w:lang w:eastAsia="ru-RU"/>
        </w:rPr>
        <w:tab/>
        <w:t>кв. м</w:t>
      </w:r>
    </w:p>
    <w:p w14:paraId="4F856E3C" w14:textId="77777777" w:rsidR="00DD5D93" w:rsidRPr="00E3699C" w:rsidRDefault="00DD5D93" w:rsidP="00DD5D93">
      <w:pPr>
        <w:tabs>
          <w:tab w:val="center" w:pos="7230"/>
          <w:tab w:val="left" w:pos="935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22. Уборочная площад</w:t>
      </w:r>
      <w:r w:rsidR="007D303C">
        <w:rPr>
          <w:rFonts w:ascii="Times New Roman" w:hAnsi="Times New Roman" w:cs="Times New Roman"/>
          <w:sz w:val="20"/>
          <w:szCs w:val="20"/>
          <w:lang w:eastAsia="ru-RU"/>
        </w:rPr>
        <w:t>ь общих коридоров           59,5</w:t>
      </w:r>
      <w:r w:rsidRPr="00E3699C">
        <w:rPr>
          <w:rFonts w:ascii="Times New Roman" w:hAnsi="Times New Roman" w:cs="Times New Roman"/>
          <w:sz w:val="20"/>
          <w:szCs w:val="20"/>
          <w:lang w:eastAsia="ru-RU"/>
        </w:rPr>
        <w:tab/>
        <w:t>кв. м</w:t>
      </w:r>
    </w:p>
    <w:p w14:paraId="4CE2D042" w14:textId="77777777" w:rsidR="00DD5D93" w:rsidRPr="00E3699C" w:rsidRDefault="00DD5D93" w:rsidP="00DD5D93">
      <w:pPr>
        <w:tabs>
          <w:tab w:val="center" w:pos="6379"/>
          <w:tab w:val="left" w:pos="8505"/>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23. Уборочная площадь других помещений общего пользования (включая технические этажи, чердаки, технические подвалы)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кв. м</w:t>
      </w:r>
    </w:p>
    <w:p w14:paraId="345C535C" w14:textId="77777777" w:rsidR="00DD5D93" w:rsidRPr="00E3699C" w:rsidRDefault="00DD5D93" w:rsidP="00DD5D93">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24. Площадь земельного участка, входящего в состав общего имущества многоквартирного дома </w:t>
      </w:r>
      <w:r w:rsidRPr="00E3699C">
        <w:rPr>
          <w:rFonts w:ascii="Times New Roman" w:hAnsi="Times New Roman" w:cs="Times New Roman"/>
          <w:sz w:val="20"/>
          <w:szCs w:val="20"/>
          <w:u w:val="single"/>
          <w:lang w:eastAsia="ru-RU"/>
        </w:rPr>
        <w:t>нет данных_______________________</w:t>
      </w:r>
    </w:p>
    <w:p w14:paraId="54F6D307" w14:textId="77777777" w:rsidR="00DD5D93" w:rsidRPr="00E3699C" w:rsidRDefault="00DD5D93" w:rsidP="00DD5D93">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25. Кадастровый номер земельного участка (при его наличии)  </w:t>
      </w:r>
    </w:p>
    <w:p w14:paraId="1C0A8EE2"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II</w:t>
      </w:r>
      <w:r w:rsidRPr="00E3699C">
        <w:rPr>
          <w:rFonts w:ascii="Times New Roman" w:hAnsi="Times New Roman" w:cs="Times New Roman"/>
          <w:sz w:val="20"/>
          <w:szCs w:val="20"/>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DD5D93" w:rsidRPr="00C133A1" w14:paraId="55A4FD16" w14:textId="77777777" w:rsidTr="00DD5D93">
        <w:tc>
          <w:tcPr>
            <w:tcW w:w="4253" w:type="dxa"/>
            <w:tcBorders>
              <w:top w:val="single" w:sz="4" w:space="0" w:color="auto"/>
              <w:left w:val="single" w:sz="4" w:space="0" w:color="auto"/>
              <w:bottom w:val="single" w:sz="4" w:space="0" w:color="auto"/>
              <w:right w:val="single" w:sz="4" w:space="0" w:color="auto"/>
            </w:tcBorders>
          </w:tcPr>
          <w:p w14:paraId="5C1837AF"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281D2EA2"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0292D293"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DD5D93" w:rsidRPr="00C133A1" w14:paraId="22BD4F73"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358E0ADD" w14:textId="77777777" w:rsidR="00DD5D93" w:rsidRPr="007B46BC" w:rsidRDefault="00DD5D93"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14:paraId="254390E9" w14:textId="77777777" w:rsidR="00DD5D93" w:rsidRPr="007B46BC" w:rsidRDefault="00DD5D93"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Железобетонный, ленточный, </w:t>
            </w:r>
            <w:r>
              <w:rPr>
                <w:rFonts w:ascii="Times New Roman" w:hAnsi="Times New Roman" w:cs="Times New Roman"/>
                <w:sz w:val="20"/>
                <w:szCs w:val="20"/>
                <w:lang w:eastAsia="ru-RU"/>
              </w:rPr>
              <w:lastRenderedPageBreak/>
              <w:t>сборный</w:t>
            </w:r>
          </w:p>
        </w:tc>
        <w:tc>
          <w:tcPr>
            <w:tcW w:w="2579" w:type="dxa"/>
            <w:tcBorders>
              <w:top w:val="single" w:sz="4" w:space="0" w:color="auto"/>
              <w:left w:val="single" w:sz="4" w:space="0" w:color="auto"/>
              <w:bottom w:val="single" w:sz="4" w:space="0" w:color="auto"/>
              <w:right w:val="single" w:sz="4" w:space="0" w:color="auto"/>
            </w:tcBorders>
          </w:tcPr>
          <w:p w14:paraId="2C1AFF35"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не</w:t>
            </w:r>
            <w:r w:rsidR="00E1421A">
              <w:rPr>
                <w:rFonts w:ascii="Times New Roman" w:hAnsi="Times New Roman" w:cs="Times New Roman"/>
                <w:sz w:val="20"/>
                <w:szCs w:val="20"/>
                <w:lang w:eastAsia="ru-RU"/>
              </w:rPr>
              <w:t>допустимое</w:t>
            </w:r>
          </w:p>
        </w:tc>
      </w:tr>
      <w:tr w:rsidR="00E1421A" w:rsidRPr="00C133A1" w14:paraId="2C4EC260"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539DB549" w14:textId="77777777" w:rsidR="00E1421A" w:rsidRPr="007B46BC" w:rsidRDefault="00E1421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14:paraId="6440886F" w14:textId="77777777" w:rsidR="00E1421A" w:rsidRPr="007B46BC" w:rsidRDefault="00E1421A"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каменные кирпичные</w:t>
            </w:r>
          </w:p>
        </w:tc>
        <w:tc>
          <w:tcPr>
            <w:tcW w:w="2579" w:type="dxa"/>
            <w:tcBorders>
              <w:top w:val="single" w:sz="4" w:space="0" w:color="auto"/>
              <w:left w:val="single" w:sz="4" w:space="0" w:color="auto"/>
              <w:bottom w:val="single" w:sz="4" w:space="0" w:color="auto"/>
              <w:right w:val="single" w:sz="4" w:space="0" w:color="auto"/>
            </w:tcBorders>
          </w:tcPr>
          <w:p w14:paraId="1ABEFF24" w14:textId="77777777" w:rsidR="00E1421A" w:rsidRPr="007B46BC" w:rsidRDefault="00E1421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E1421A" w:rsidRPr="00C133A1" w14:paraId="5DFE1E34"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64839C7D" w14:textId="77777777" w:rsidR="00E1421A" w:rsidRPr="007B46BC" w:rsidRDefault="00E1421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14:paraId="2817496B" w14:textId="77777777" w:rsidR="00E1421A" w:rsidRPr="007B46BC" w:rsidRDefault="00E1421A"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Каменные, кирпичные, Деревянные,  дощатые</w:t>
            </w:r>
          </w:p>
        </w:tc>
        <w:tc>
          <w:tcPr>
            <w:tcW w:w="2579" w:type="dxa"/>
            <w:tcBorders>
              <w:top w:val="single" w:sz="4" w:space="0" w:color="auto"/>
              <w:left w:val="single" w:sz="4" w:space="0" w:color="auto"/>
              <w:bottom w:val="single" w:sz="4" w:space="0" w:color="auto"/>
              <w:right w:val="single" w:sz="4" w:space="0" w:color="auto"/>
            </w:tcBorders>
          </w:tcPr>
          <w:p w14:paraId="206857D4" w14:textId="77777777" w:rsidR="00E1421A" w:rsidRPr="007B46BC" w:rsidRDefault="00E1421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E174A" w:rsidRPr="00C133A1" w14:paraId="49323855"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14:paraId="78D9A7F3"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14:paraId="510D072B"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vMerge w:val="restart"/>
            <w:tcBorders>
              <w:top w:val="nil"/>
              <w:bottom w:val="nil"/>
            </w:tcBorders>
          </w:tcPr>
          <w:p w14:paraId="7BD8DA0E" w14:textId="77777777" w:rsidR="004E174A" w:rsidRPr="007B46BC" w:rsidRDefault="004E174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E174A" w:rsidRPr="00C133A1" w14:paraId="1692542A"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tcPr>
          <w:p w14:paraId="26A7E86D" w14:textId="77777777" w:rsidR="004E174A" w:rsidRPr="009F702C" w:rsidRDefault="004E174A" w:rsidP="00DD5D93">
            <w:pPr>
              <w:autoSpaceDN w:val="0"/>
              <w:spacing w:after="0" w:line="240" w:lineRule="auto"/>
              <w:ind w:left="992"/>
              <w:rPr>
                <w:rFonts w:ascii="Times New Roman" w:hAnsi="Times New Roman" w:cs="Times New Roman"/>
                <w:sz w:val="20"/>
                <w:szCs w:val="20"/>
                <w:u w:val="single"/>
                <w:lang w:eastAsia="ru-RU"/>
              </w:rPr>
            </w:pPr>
            <w:r w:rsidRPr="009F702C">
              <w:rPr>
                <w:rFonts w:ascii="Times New Roman" w:hAnsi="Times New Roman" w:cs="Times New Roman"/>
                <w:sz w:val="20"/>
                <w:szCs w:val="20"/>
                <w:u w:val="single"/>
                <w:lang w:eastAsia="ru-RU"/>
              </w:rPr>
              <w:t>чердачные</w:t>
            </w:r>
          </w:p>
        </w:tc>
        <w:tc>
          <w:tcPr>
            <w:tcW w:w="2977" w:type="dxa"/>
            <w:vMerge/>
            <w:tcBorders>
              <w:top w:val="nil"/>
              <w:bottom w:val="single" w:sz="4" w:space="0" w:color="auto"/>
            </w:tcBorders>
          </w:tcPr>
          <w:p w14:paraId="128C6562"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single" w:sz="4" w:space="0" w:color="auto"/>
            </w:tcBorders>
          </w:tcPr>
          <w:p w14:paraId="2F1A1487"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0B3CCCF6"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nil"/>
            </w:tcBorders>
          </w:tcPr>
          <w:p w14:paraId="06B38FED" w14:textId="77777777" w:rsidR="004E174A" w:rsidRPr="009A55D3" w:rsidRDefault="004E174A" w:rsidP="00DD5D93">
            <w:pPr>
              <w:autoSpaceDN w:val="0"/>
              <w:spacing w:after="0" w:line="240" w:lineRule="auto"/>
              <w:ind w:left="992"/>
              <w:rPr>
                <w:rFonts w:ascii="Times New Roman" w:hAnsi="Times New Roman" w:cs="Times New Roman"/>
                <w:sz w:val="20"/>
                <w:szCs w:val="20"/>
                <w:u w:val="single"/>
                <w:lang w:eastAsia="ru-RU"/>
              </w:rPr>
            </w:pPr>
            <w:r w:rsidRPr="009A55D3">
              <w:rPr>
                <w:rFonts w:ascii="Times New Roman" w:hAnsi="Times New Roman" w:cs="Times New Roman"/>
                <w:sz w:val="20"/>
                <w:szCs w:val="20"/>
                <w:u w:val="single"/>
                <w:lang w:eastAsia="ru-RU"/>
              </w:rPr>
              <w:t>междуэтажные</w:t>
            </w:r>
          </w:p>
        </w:tc>
        <w:tc>
          <w:tcPr>
            <w:tcW w:w="2977" w:type="dxa"/>
            <w:tcBorders>
              <w:top w:val="single" w:sz="4" w:space="0" w:color="auto"/>
              <w:bottom w:val="nil"/>
            </w:tcBorders>
          </w:tcPr>
          <w:p w14:paraId="31A52135"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tcBorders>
              <w:top w:val="single" w:sz="4" w:space="0" w:color="auto"/>
              <w:bottom w:val="nil"/>
            </w:tcBorders>
          </w:tcPr>
          <w:p w14:paraId="26F7CB3E" w14:textId="77777777" w:rsidR="004E174A" w:rsidRPr="007B46BC" w:rsidRDefault="004E174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DD5D93" w:rsidRPr="00C133A1" w14:paraId="60C8CD4B"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368FBF20" w14:textId="77777777" w:rsidR="00DD5D93" w:rsidRPr="007B46BC" w:rsidRDefault="00DD5D93"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14:paraId="43A40C96"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14:paraId="0783A7CB"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p>
        </w:tc>
      </w:tr>
      <w:tr w:rsidR="00DD5D93" w:rsidRPr="00C133A1" w14:paraId="3900D45D" w14:textId="77777777" w:rsidTr="00DD5D9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12789914" w14:textId="77777777" w:rsidR="00DD5D93" w:rsidRPr="007B46BC" w:rsidRDefault="00DD5D93" w:rsidP="00DD5D93">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14:paraId="37955E25" w14:textId="77777777" w:rsidR="00DD5D93" w:rsidRPr="007B46BC" w:rsidRDefault="00DD5D93"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14:paraId="78498F06"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p>
        </w:tc>
      </w:tr>
      <w:tr w:rsidR="00DD5D93" w:rsidRPr="00C133A1" w14:paraId="52A997CC"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6FDFBEF0" w14:textId="77777777" w:rsidR="00DD5D93" w:rsidRPr="007B46BC" w:rsidRDefault="00DD5D93"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14:paraId="75ACDE24" w14:textId="77777777" w:rsidR="00DD5D93" w:rsidRPr="007B46BC" w:rsidRDefault="00DD5D93" w:rsidP="00DD5D93">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Кровля асбестоцементная</w:t>
            </w:r>
          </w:p>
        </w:tc>
        <w:tc>
          <w:tcPr>
            <w:tcW w:w="2579" w:type="dxa"/>
            <w:tcBorders>
              <w:top w:val="single" w:sz="4" w:space="0" w:color="auto"/>
              <w:left w:val="single" w:sz="4" w:space="0" w:color="auto"/>
              <w:bottom w:val="single" w:sz="4" w:space="0" w:color="auto"/>
              <w:right w:val="single" w:sz="4" w:space="0" w:color="auto"/>
            </w:tcBorders>
            <w:vAlign w:val="bottom"/>
          </w:tcPr>
          <w:p w14:paraId="03D30D15" w14:textId="77777777" w:rsidR="00DD5D93" w:rsidRPr="007B46BC" w:rsidRDefault="00DD5D93"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4E174A" w:rsidRPr="00C133A1" w14:paraId="272D63C9" w14:textId="77777777" w:rsidTr="00DD5D93">
        <w:tc>
          <w:tcPr>
            <w:tcW w:w="4253" w:type="dxa"/>
            <w:tcBorders>
              <w:top w:val="single" w:sz="4" w:space="0" w:color="auto"/>
              <w:left w:val="single" w:sz="4" w:space="0" w:color="auto"/>
              <w:bottom w:val="single" w:sz="4" w:space="0" w:color="auto"/>
              <w:right w:val="single" w:sz="4" w:space="0" w:color="auto"/>
            </w:tcBorders>
            <w:vAlign w:val="bottom"/>
          </w:tcPr>
          <w:p w14:paraId="4F315DA7"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14:paraId="33E2A2C4"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бетонные; синтетические, рулонные</w:t>
            </w:r>
          </w:p>
        </w:tc>
        <w:tc>
          <w:tcPr>
            <w:tcW w:w="2579" w:type="dxa"/>
            <w:tcBorders>
              <w:top w:val="single" w:sz="4" w:space="0" w:color="auto"/>
              <w:left w:val="single" w:sz="4" w:space="0" w:color="auto"/>
              <w:bottom w:val="single" w:sz="4" w:space="0" w:color="auto"/>
              <w:right w:val="single" w:sz="4" w:space="0" w:color="auto"/>
            </w:tcBorders>
          </w:tcPr>
          <w:p w14:paraId="188AFD8A" w14:textId="77777777" w:rsidR="004E174A" w:rsidRPr="007B46BC" w:rsidRDefault="004E174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E174A" w:rsidRPr="00C133A1" w14:paraId="49EDA80A"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1359E8E5"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14:paraId="7B48489E"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Оконные блоки, двойные- стеклопакеты </w:t>
            </w:r>
          </w:p>
        </w:tc>
        <w:tc>
          <w:tcPr>
            <w:tcW w:w="2579" w:type="dxa"/>
            <w:vMerge w:val="restart"/>
            <w:tcBorders>
              <w:top w:val="single" w:sz="4" w:space="0" w:color="auto"/>
              <w:left w:val="nil"/>
              <w:bottom w:val="nil"/>
              <w:right w:val="single" w:sz="4" w:space="0" w:color="auto"/>
            </w:tcBorders>
          </w:tcPr>
          <w:p w14:paraId="1F16D4C7" w14:textId="77777777" w:rsidR="004E174A" w:rsidRPr="007B46BC" w:rsidRDefault="004E174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E174A" w:rsidRPr="00C133A1" w14:paraId="16A3EC9B"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3D5467FE" w14:textId="77777777" w:rsidR="004E174A" w:rsidRPr="007B46BC" w:rsidRDefault="004E174A"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single" w:sz="4" w:space="0" w:color="auto"/>
              <w:right w:val="single" w:sz="4" w:space="0" w:color="auto"/>
            </w:tcBorders>
            <w:vAlign w:val="bottom"/>
          </w:tcPr>
          <w:p w14:paraId="6A264560"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5940665D"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0BC447A5" w14:textId="77777777" w:rsidTr="00DD5D93">
        <w:tc>
          <w:tcPr>
            <w:tcW w:w="4253" w:type="dxa"/>
            <w:tcBorders>
              <w:top w:val="single" w:sz="4" w:space="0" w:color="auto"/>
              <w:left w:val="single" w:sz="4" w:space="0" w:color="auto"/>
              <w:bottom w:val="nil"/>
              <w:right w:val="single" w:sz="4" w:space="0" w:color="auto"/>
            </w:tcBorders>
            <w:vAlign w:val="bottom"/>
          </w:tcPr>
          <w:p w14:paraId="29B8C296" w14:textId="77777777" w:rsidR="004E174A" w:rsidRPr="007B46BC" w:rsidRDefault="004E174A"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single" w:sz="4" w:space="0" w:color="auto"/>
              <w:left w:val="nil"/>
              <w:bottom w:val="nil"/>
              <w:right w:val="single" w:sz="4" w:space="0" w:color="auto"/>
            </w:tcBorders>
            <w:vAlign w:val="bottom"/>
          </w:tcPr>
          <w:p w14:paraId="300DCAE3"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1C2D2A81" w14:textId="77777777" w:rsidR="004E174A" w:rsidRPr="007B46BC" w:rsidRDefault="004E174A" w:rsidP="004E174A">
            <w:pPr>
              <w:autoSpaceDN w:val="0"/>
              <w:spacing w:after="0" w:line="240" w:lineRule="auto"/>
              <w:rPr>
                <w:rFonts w:ascii="Times New Roman" w:hAnsi="Times New Roman" w:cs="Times New Roman"/>
                <w:sz w:val="20"/>
                <w:szCs w:val="20"/>
                <w:lang w:eastAsia="ru-RU"/>
              </w:rPr>
            </w:pPr>
          </w:p>
        </w:tc>
      </w:tr>
      <w:tr w:rsidR="004E174A" w:rsidRPr="00C133A1" w14:paraId="653FB770" w14:textId="77777777" w:rsidTr="00DD5D93">
        <w:tc>
          <w:tcPr>
            <w:tcW w:w="4253" w:type="dxa"/>
            <w:tcBorders>
              <w:top w:val="nil"/>
              <w:left w:val="single" w:sz="4" w:space="0" w:color="auto"/>
              <w:bottom w:val="single" w:sz="4" w:space="0" w:color="auto"/>
              <w:right w:val="single" w:sz="4" w:space="0" w:color="auto"/>
            </w:tcBorders>
            <w:vAlign w:val="bottom"/>
          </w:tcPr>
          <w:p w14:paraId="03FD41F0" w14:textId="77777777" w:rsidR="004E174A" w:rsidRPr="007B46BC" w:rsidRDefault="004E174A"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25D7421F"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Материал заполнения – дерево, металл, пластик</w:t>
            </w:r>
          </w:p>
        </w:tc>
        <w:tc>
          <w:tcPr>
            <w:tcW w:w="2579" w:type="dxa"/>
            <w:tcBorders>
              <w:top w:val="nil"/>
              <w:left w:val="nil"/>
              <w:bottom w:val="single" w:sz="4" w:space="0" w:color="auto"/>
              <w:right w:val="single" w:sz="4" w:space="0" w:color="auto"/>
            </w:tcBorders>
          </w:tcPr>
          <w:p w14:paraId="4E106000" w14:textId="77777777" w:rsidR="004E174A" w:rsidRPr="007B46BC" w:rsidRDefault="004E174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04814" w:rsidRPr="00C133A1" w14:paraId="402E881E"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586D42EA" w14:textId="77777777" w:rsidR="00404814" w:rsidRPr="007B46BC" w:rsidRDefault="00404814"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14:paraId="72ACF52E" w14:textId="77777777" w:rsidR="00404814" w:rsidRPr="007B46BC" w:rsidRDefault="00404814"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простая</w:t>
            </w:r>
          </w:p>
          <w:p w14:paraId="7046CE4F" w14:textId="77777777" w:rsidR="00404814" w:rsidRPr="007B46BC" w:rsidRDefault="00404814" w:rsidP="00DD5D93">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67659C6A" w14:textId="77777777" w:rsidR="00404814" w:rsidRPr="007B46BC" w:rsidRDefault="00404814"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недопустимое</w:t>
            </w:r>
          </w:p>
        </w:tc>
      </w:tr>
      <w:tr w:rsidR="004E174A" w:rsidRPr="00C133A1" w14:paraId="3C3802D0" w14:textId="77777777" w:rsidTr="00DD5D93">
        <w:trPr>
          <w:cantSplit/>
        </w:trPr>
        <w:tc>
          <w:tcPr>
            <w:tcW w:w="4253" w:type="dxa"/>
            <w:tcBorders>
              <w:top w:val="nil"/>
              <w:left w:val="single" w:sz="4" w:space="0" w:color="auto"/>
              <w:bottom w:val="nil"/>
              <w:right w:val="single" w:sz="4" w:space="0" w:color="auto"/>
            </w:tcBorders>
            <w:vAlign w:val="bottom"/>
          </w:tcPr>
          <w:p w14:paraId="5428B92B" w14:textId="77777777" w:rsidR="004E174A" w:rsidRPr="00ED66EB" w:rsidRDefault="004E174A" w:rsidP="00DD5D93">
            <w:pPr>
              <w:autoSpaceDN w:val="0"/>
              <w:spacing w:after="0" w:line="240" w:lineRule="auto"/>
              <w:ind w:left="993"/>
              <w:rPr>
                <w:rFonts w:ascii="Times New Roman" w:hAnsi="Times New Roman" w:cs="Times New Roman"/>
                <w:sz w:val="20"/>
                <w:szCs w:val="20"/>
                <w:u w:val="single"/>
                <w:lang w:eastAsia="ru-RU"/>
              </w:rPr>
            </w:pPr>
            <w:r w:rsidRPr="00ED66EB">
              <w:rPr>
                <w:rFonts w:ascii="Times New Roman" w:hAnsi="Times New Roman" w:cs="Times New Roman"/>
                <w:sz w:val="20"/>
                <w:szCs w:val="20"/>
                <w:u w:val="single"/>
                <w:lang w:eastAsia="ru-RU"/>
              </w:rPr>
              <w:t>внутренняя</w:t>
            </w:r>
          </w:p>
        </w:tc>
        <w:tc>
          <w:tcPr>
            <w:tcW w:w="2977" w:type="dxa"/>
            <w:vMerge/>
            <w:tcBorders>
              <w:top w:val="nil"/>
              <w:left w:val="nil"/>
              <w:bottom w:val="nil"/>
              <w:right w:val="single" w:sz="4" w:space="0" w:color="auto"/>
            </w:tcBorders>
            <w:vAlign w:val="bottom"/>
          </w:tcPr>
          <w:p w14:paraId="39549165"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7C5AA34F"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5E5F66E1" w14:textId="77777777" w:rsidTr="00DD5D93">
        <w:tc>
          <w:tcPr>
            <w:tcW w:w="4253" w:type="dxa"/>
            <w:tcBorders>
              <w:top w:val="nil"/>
              <w:left w:val="single" w:sz="4" w:space="0" w:color="auto"/>
              <w:bottom w:val="nil"/>
              <w:right w:val="single" w:sz="4" w:space="0" w:color="auto"/>
            </w:tcBorders>
            <w:vAlign w:val="bottom"/>
          </w:tcPr>
          <w:p w14:paraId="4BD0BBCE" w14:textId="77777777" w:rsidR="004E174A" w:rsidRPr="007B46BC" w:rsidRDefault="004E174A" w:rsidP="00DD5D93">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14:paraId="21C1AA4D"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1DAF04FF"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1CB03D8C" w14:textId="77777777" w:rsidTr="00DD5D93">
        <w:tc>
          <w:tcPr>
            <w:tcW w:w="4253" w:type="dxa"/>
            <w:tcBorders>
              <w:top w:val="single" w:sz="4" w:space="0" w:color="auto"/>
              <w:left w:val="single" w:sz="4" w:space="0" w:color="auto"/>
              <w:bottom w:val="single" w:sz="4" w:space="0" w:color="auto"/>
              <w:right w:val="single" w:sz="4" w:space="0" w:color="auto"/>
            </w:tcBorders>
          </w:tcPr>
          <w:p w14:paraId="0CFAA114"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06023FDB"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1F5861E4"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4E174A" w:rsidRPr="00C133A1" w14:paraId="1CF77303"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3035F5E8"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14:paraId="21279B27"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0777E0CB"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DC9FA15" w14:textId="77777777" w:rsidTr="00DD5D93">
        <w:trPr>
          <w:cantSplit/>
        </w:trPr>
        <w:tc>
          <w:tcPr>
            <w:tcW w:w="4253" w:type="dxa"/>
            <w:tcBorders>
              <w:top w:val="nil"/>
              <w:left w:val="single" w:sz="4" w:space="0" w:color="auto"/>
              <w:bottom w:val="single" w:sz="4" w:space="0" w:color="auto"/>
              <w:right w:val="single" w:sz="4" w:space="0" w:color="auto"/>
            </w:tcBorders>
            <w:vAlign w:val="bottom"/>
          </w:tcPr>
          <w:p w14:paraId="5C03F475"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14:paraId="1EC61974"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30CB2EAA"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05FAF81F"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488BFF06"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14:paraId="3DC36BB6"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0D07F97D"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275BD5A7" w14:textId="77777777" w:rsidTr="00DD5D93">
        <w:tc>
          <w:tcPr>
            <w:tcW w:w="4253" w:type="dxa"/>
            <w:tcBorders>
              <w:top w:val="nil"/>
              <w:left w:val="single" w:sz="4" w:space="0" w:color="auto"/>
              <w:bottom w:val="nil"/>
              <w:right w:val="single" w:sz="4" w:space="0" w:color="auto"/>
            </w:tcBorders>
            <w:vAlign w:val="bottom"/>
          </w:tcPr>
          <w:p w14:paraId="080D6A39"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14:paraId="05B0BF96"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8B29DC7"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4A00FB99" w14:textId="77777777" w:rsidTr="00DD5D93">
        <w:tc>
          <w:tcPr>
            <w:tcW w:w="4253" w:type="dxa"/>
            <w:tcBorders>
              <w:top w:val="nil"/>
              <w:left w:val="single" w:sz="4" w:space="0" w:color="auto"/>
              <w:bottom w:val="nil"/>
              <w:right w:val="single" w:sz="4" w:space="0" w:color="auto"/>
            </w:tcBorders>
            <w:vAlign w:val="bottom"/>
          </w:tcPr>
          <w:p w14:paraId="092032E6"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14:paraId="334D631E"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AE04D44"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3DBF310" w14:textId="77777777" w:rsidTr="00DD5D93">
        <w:tc>
          <w:tcPr>
            <w:tcW w:w="4253" w:type="dxa"/>
            <w:tcBorders>
              <w:top w:val="nil"/>
              <w:left w:val="single" w:sz="4" w:space="0" w:color="auto"/>
              <w:bottom w:val="nil"/>
              <w:right w:val="single" w:sz="4" w:space="0" w:color="auto"/>
            </w:tcBorders>
            <w:vAlign w:val="bottom"/>
          </w:tcPr>
          <w:p w14:paraId="22C10AE1"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14:paraId="62CB1B99"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4EEAFD3"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4D872046" w14:textId="77777777" w:rsidTr="00DD5D93">
        <w:tc>
          <w:tcPr>
            <w:tcW w:w="4253" w:type="dxa"/>
            <w:tcBorders>
              <w:top w:val="nil"/>
              <w:left w:val="single" w:sz="4" w:space="0" w:color="auto"/>
              <w:bottom w:val="nil"/>
              <w:right w:val="single" w:sz="4" w:space="0" w:color="auto"/>
            </w:tcBorders>
            <w:vAlign w:val="bottom"/>
          </w:tcPr>
          <w:p w14:paraId="58089C9B"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14:paraId="5D6CC072"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01FC2F6"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2FA1AC93" w14:textId="77777777" w:rsidTr="00DD5D93">
        <w:tc>
          <w:tcPr>
            <w:tcW w:w="4253" w:type="dxa"/>
            <w:tcBorders>
              <w:top w:val="nil"/>
              <w:left w:val="single" w:sz="4" w:space="0" w:color="auto"/>
              <w:bottom w:val="nil"/>
              <w:right w:val="single" w:sz="4" w:space="0" w:color="auto"/>
            </w:tcBorders>
            <w:vAlign w:val="bottom"/>
          </w:tcPr>
          <w:p w14:paraId="53EDED27"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14:paraId="69AFD532"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992CBD0"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45FF9072" w14:textId="77777777" w:rsidTr="00DD5D93">
        <w:tc>
          <w:tcPr>
            <w:tcW w:w="4253" w:type="dxa"/>
            <w:tcBorders>
              <w:top w:val="nil"/>
              <w:left w:val="single" w:sz="4" w:space="0" w:color="auto"/>
              <w:bottom w:val="nil"/>
              <w:right w:val="single" w:sz="4" w:space="0" w:color="auto"/>
            </w:tcBorders>
            <w:vAlign w:val="bottom"/>
          </w:tcPr>
          <w:p w14:paraId="68665E37"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14:paraId="3A394384"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1DFE922"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5DEA9D70" w14:textId="77777777" w:rsidTr="00DD5D93">
        <w:tc>
          <w:tcPr>
            <w:tcW w:w="4253" w:type="dxa"/>
            <w:tcBorders>
              <w:top w:val="nil"/>
              <w:left w:val="single" w:sz="4" w:space="0" w:color="auto"/>
              <w:bottom w:val="nil"/>
              <w:right w:val="single" w:sz="4" w:space="0" w:color="auto"/>
            </w:tcBorders>
            <w:vAlign w:val="bottom"/>
          </w:tcPr>
          <w:p w14:paraId="7855501C"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14:paraId="7BEF352F"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22D84563"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4E174A" w:rsidRPr="00C133A1" w14:paraId="58C182B6" w14:textId="77777777" w:rsidTr="00DD5D93">
        <w:tc>
          <w:tcPr>
            <w:tcW w:w="4253" w:type="dxa"/>
            <w:tcBorders>
              <w:top w:val="nil"/>
              <w:left w:val="single" w:sz="4" w:space="0" w:color="auto"/>
              <w:bottom w:val="single" w:sz="4" w:space="0" w:color="auto"/>
              <w:right w:val="single" w:sz="4" w:space="0" w:color="auto"/>
            </w:tcBorders>
            <w:vAlign w:val="bottom"/>
          </w:tcPr>
          <w:p w14:paraId="0CA6AD8E" w14:textId="77777777" w:rsidR="004E174A" w:rsidRPr="007B46BC" w:rsidRDefault="004E174A" w:rsidP="00DD5D93">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715CC838"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0F7A0FEC"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241CD6A2"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12C05FE1"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14:paraId="792AF375"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14:paraId="7FCABC99"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1FB22568"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1051C8F2" w14:textId="77777777" w:rsidR="004E174A" w:rsidRDefault="004E174A" w:rsidP="00DD5D93">
            <w:pPr>
              <w:autoSpaceDN w:val="0"/>
              <w:spacing w:after="0" w:line="240" w:lineRule="auto"/>
              <w:jc w:val="center"/>
              <w:rPr>
                <w:rFonts w:ascii="Times New Roman" w:hAnsi="Times New Roman" w:cs="Times New Roman"/>
                <w:sz w:val="20"/>
                <w:szCs w:val="20"/>
                <w:lang w:eastAsia="ru-RU"/>
              </w:rPr>
            </w:pPr>
          </w:p>
          <w:p w14:paraId="2C96AE4D"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2BA99744"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4E174A" w:rsidRPr="00C133A1" w14:paraId="141F4337" w14:textId="77777777" w:rsidTr="00DD5D93">
        <w:trPr>
          <w:cantSplit/>
        </w:trPr>
        <w:tc>
          <w:tcPr>
            <w:tcW w:w="4253" w:type="dxa"/>
            <w:tcBorders>
              <w:top w:val="single" w:sz="4" w:space="0" w:color="auto"/>
              <w:left w:val="single" w:sz="4" w:space="0" w:color="auto"/>
              <w:bottom w:val="nil"/>
              <w:right w:val="single" w:sz="4" w:space="0" w:color="auto"/>
            </w:tcBorders>
            <w:vAlign w:val="bottom"/>
          </w:tcPr>
          <w:p w14:paraId="0162D0E8"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14:paraId="46F515C5"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14:paraId="4350F6F7"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2E217EAF" w14:textId="77777777" w:rsidTr="00DD5D93">
        <w:trPr>
          <w:cantSplit/>
        </w:trPr>
        <w:tc>
          <w:tcPr>
            <w:tcW w:w="4253" w:type="dxa"/>
            <w:tcBorders>
              <w:top w:val="nil"/>
              <w:left w:val="single" w:sz="4" w:space="0" w:color="auto"/>
              <w:bottom w:val="nil"/>
              <w:right w:val="single" w:sz="4" w:space="0" w:color="auto"/>
            </w:tcBorders>
            <w:vAlign w:val="bottom"/>
          </w:tcPr>
          <w:p w14:paraId="0E625486"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14:paraId="6D514D5A"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63116A22"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r>
      <w:tr w:rsidR="004E174A" w:rsidRPr="00C133A1" w14:paraId="25E31946" w14:textId="77777777" w:rsidTr="00DD5D93">
        <w:tc>
          <w:tcPr>
            <w:tcW w:w="4253" w:type="dxa"/>
            <w:tcBorders>
              <w:top w:val="nil"/>
              <w:left w:val="single" w:sz="4" w:space="0" w:color="auto"/>
              <w:bottom w:val="nil"/>
              <w:right w:val="single" w:sz="4" w:space="0" w:color="auto"/>
            </w:tcBorders>
            <w:vAlign w:val="bottom"/>
          </w:tcPr>
          <w:p w14:paraId="5605BB5E"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14:paraId="34F1DD0A"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DB9A4F2" w14:textId="77777777" w:rsidR="004E174A" w:rsidRDefault="004E174A" w:rsidP="00DD5D93">
            <w:pPr>
              <w:autoSpaceDN w:val="0"/>
              <w:spacing w:after="0" w:line="240" w:lineRule="auto"/>
              <w:jc w:val="center"/>
              <w:rPr>
                <w:rFonts w:ascii="Times New Roman" w:hAnsi="Times New Roman" w:cs="Times New Roman"/>
                <w:sz w:val="20"/>
                <w:szCs w:val="20"/>
                <w:lang w:eastAsia="ru-RU"/>
              </w:rPr>
            </w:pPr>
          </w:p>
          <w:p w14:paraId="15F9A95D"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397FFB3C" w14:textId="77777777" w:rsidTr="00DD5D93">
        <w:tc>
          <w:tcPr>
            <w:tcW w:w="4253" w:type="dxa"/>
            <w:tcBorders>
              <w:top w:val="nil"/>
              <w:left w:val="single" w:sz="4" w:space="0" w:color="auto"/>
              <w:bottom w:val="nil"/>
              <w:right w:val="single" w:sz="4" w:space="0" w:color="auto"/>
            </w:tcBorders>
            <w:vAlign w:val="bottom"/>
          </w:tcPr>
          <w:p w14:paraId="144D46A8"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14:paraId="739C65A8"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1F4DAF0"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595221A" w14:textId="77777777" w:rsidTr="00DD5D93">
        <w:tc>
          <w:tcPr>
            <w:tcW w:w="4253" w:type="dxa"/>
            <w:tcBorders>
              <w:top w:val="nil"/>
              <w:left w:val="single" w:sz="4" w:space="0" w:color="auto"/>
              <w:bottom w:val="nil"/>
              <w:right w:val="single" w:sz="4" w:space="0" w:color="auto"/>
            </w:tcBorders>
            <w:vAlign w:val="bottom"/>
          </w:tcPr>
          <w:p w14:paraId="7DD602A9"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14:paraId="163113BE"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73CF2DB9" w14:textId="77777777" w:rsidR="004E174A" w:rsidRDefault="004E174A" w:rsidP="00DD5D93">
            <w:pPr>
              <w:autoSpaceDN w:val="0"/>
              <w:spacing w:after="0" w:line="240" w:lineRule="auto"/>
              <w:jc w:val="center"/>
              <w:rPr>
                <w:rFonts w:ascii="Times New Roman" w:hAnsi="Times New Roman" w:cs="Times New Roman"/>
                <w:sz w:val="20"/>
                <w:szCs w:val="20"/>
                <w:lang w:eastAsia="ru-RU"/>
              </w:rPr>
            </w:pPr>
          </w:p>
          <w:p w14:paraId="6E19F9E8"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2337DD57" w14:textId="77777777" w:rsidTr="00DD5D93">
        <w:tc>
          <w:tcPr>
            <w:tcW w:w="4253" w:type="dxa"/>
            <w:tcBorders>
              <w:top w:val="nil"/>
              <w:left w:val="single" w:sz="4" w:space="0" w:color="auto"/>
              <w:bottom w:val="nil"/>
              <w:right w:val="single" w:sz="4" w:space="0" w:color="auto"/>
            </w:tcBorders>
          </w:tcPr>
          <w:p w14:paraId="754A4424" w14:textId="77777777" w:rsidR="004E174A" w:rsidRPr="007B46BC"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B46BC">
              <w:rPr>
                <w:rFonts w:ascii="Times New Roman" w:hAnsi="Times New Roman" w:cs="Times New Roman"/>
                <w:sz w:val="20"/>
                <w:szCs w:val="20"/>
                <w:lang w:eastAsia="ru-RU"/>
              </w:rPr>
              <w:t>централизованная канализация</w:t>
            </w:r>
          </w:p>
          <w:p w14:paraId="3D250D4B" w14:textId="77777777" w:rsidR="004E174A"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517BC598" w14:textId="77777777" w:rsidR="004E174A"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14583FC6" w14:textId="77777777" w:rsidR="004E174A"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p>
          <w:p w14:paraId="18934375" w14:textId="77777777" w:rsidR="004E174A"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6146B">
              <w:rPr>
                <w:rFonts w:ascii="Times New Roman" w:hAnsi="Times New Roman" w:cs="Times New Roman"/>
                <w:sz w:val="20"/>
                <w:szCs w:val="20"/>
                <w:lang w:eastAsia="ru-RU"/>
              </w:rPr>
              <w:t>печное</w:t>
            </w:r>
            <w:r>
              <w:rPr>
                <w:rFonts w:ascii="Times New Roman" w:hAnsi="Times New Roman" w:cs="Times New Roman"/>
                <w:sz w:val="20"/>
                <w:szCs w:val="20"/>
                <w:lang w:eastAsia="ru-RU"/>
              </w:rPr>
              <w:t xml:space="preserve"> отопление</w:t>
            </w:r>
          </w:p>
          <w:p w14:paraId="648F9FA4" w14:textId="77777777" w:rsidR="004E174A" w:rsidRPr="007B46BC" w:rsidRDefault="004E174A" w:rsidP="00DD5D93">
            <w:pPr>
              <w:tabs>
                <w:tab w:val="left" w:pos="567"/>
                <w:tab w:val="left" w:pos="709"/>
              </w:tabs>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tcPr>
          <w:p w14:paraId="74EC42FF"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p w14:paraId="26D32A79"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0E1124EC"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42C237B8"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p w14:paraId="2FE05A59"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4CF6CD44"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332D87BD" w14:textId="77777777" w:rsidR="004E174A" w:rsidRDefault="004E174A" w:rsidP="00DD5D93">
            <w:pPr>
              <w:autoSpaceDN w:val="0"/>
              <w:spacing w:after="0" w:line="240" w:lineRule="auto"/>
              <w:rPr>
                <w:rFonts w:ascii="Times New Roman" w:hAnsi="Times New Roman" w:cs="Times New Roman"/>
                <w:sz w:val="20"/>
                <w:szCs w:val="20"/>
                <w:lang w:eastAsia="ru-RU"/>
              </w:rPr>
            </w:pPr>
          </w:p>
          <w:p w14:paraId="74BD35EC" w14:textId="77777777" w:rsidR="004E174A" w:rsidRDefault="004E174A" w:rsidP="00DD5D93">
            <w:pPr>
              <w:autoSpaceDN w:val="0"/>
              <w:spacing w:after="0" w:line="240" w:lineRule="auto"/>
              <w:rPr>
                <w:rFonts w:ascii="Times New Roman" w:hAnsi="Times New Roman" w:cs="Times New Roman"/>
                <w:sz w:val="20"/>
                <w:szCs w:val="20"/>
                <w:lang w:eastAsia="ru-RU"/>
              </w:rPr>
            </w:pPr>
          </w:p>
          <w:p w14:paraId="19CA9DE4"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p>
          <w:p w14:paraId="0D17F0C0"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p>
          <w:p w14:paraId="6A7B9CB6"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w:t>
            </w:r>
            <w:r w:rsidR="0056146B">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4E174A" w:rsidRPr="00C133A1" w14:paraId="46D49253" w14:textId="77777777" w:rsidTr="00DD5D93">
        <w:tc>
          <w:tcPr>
            <w:tcW w:w="4253" w:type="dxa"/>
            <w:tcBorders>
              <w:top w:val="nil"/>
              <w:left w:val="single" w:sz="4" w:space="0" w:color="auto"/>
              <w:bottom w:val="nil"/>
              <w:right w:val="single" w:sz="4" w:space="0" w:color="auto"/>
            </w:tcBorders>
            <w:vAlign w:val="bottom"/>
          </w:tcPr>
          <w:p w14:paraId="313329AC"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14:paraId="12D287E0"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1B34E6E"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4F96029A" w14:textId="77777777" w:rsidTr="00DD5D93">
        <w:tc>
          <w:tcPr>
            <w:tcW w:w="4253" w:type="dxa"/>
            <w:tcBorders>
              <w:top w:val="nil"/>
              <w:left w:val="single" w:sz="4" w:space="0" w:color="auto"/>
              <w:bottom w:val="nil"/>
              <w:right w:val="single" w:sz="4" w:space="0" w:color="auto"/>
            </w:tcBorders>
            <w:vAlign w:val="bottom"/>
          </w:tcPr>
          <w:p w14:paraId="63FE551D"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14:paraId="2F142702"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32939AA"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1CA39517" w14:textId="77777777" w:rsidTr="00DD5D93">
        <w:tc>
          <w:tcPr>
            <w:tcW w:w="4253" w:type="dxa"/>
            <w:tcBorders>
              <w:top w:val="nil"/>
              <w:left w:val="single" w:sz="4" w:space="0" w:color="auto"/>
              <w:bottom w:val="nil"/>
              <w:right w:val="single" w:sz="4" w:space="0" w:color="auto"/>
            </w:tcBorders>
            <w:vAlign w:val="bottom"/>
          </w:tcPr>
          <w:p w14:paraId="48EEB19A"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14:paraId="08202AC1"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514DE5E"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9D074D1" w14:textId="77777777" w:rsidTr="00DD5D93">
        <w:tc>
          <w:tcPr>
            <w:tcW w:w="4253" w:type="dxa"/>
            <w:tcBorders>
              <w:top w:val="nil"/>
              <w:left w:val="single" w:sz="4" w:space="0" w:color="auto"/>
              <w:bottom w:val="nil"/>
              <w:right w:val="single" w:sz="4" w:space="0" w:color="auto"/>
            </w:tcBorders>
            <w:vAlign w:val="bottom"/>
          </w:tcPr>
          <w:p w14:paraId="4A9B5E22"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14:paraId="457722D5"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6800F1D"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7A09EBE" w14:textId="77777777" w:rsidTr="00DD5D93">
        <w:tc>
          <w:tcPr>
            <w:tcW w:w="4253" w:type="dxa"/>
            <w:tcBorders>
              <w:top w:val="nil"/>
              <w:left w:val="single" w:sz="4" w:space="0" w:color="auto"/>
              <w:bottom w:val="single" w:sz="4" w:space="0" w:color="auto"/>
              <w:right w:val="single" w:sz="4" w:space="0" w:color="auto"/>
            </w:tcBorders>
            <w:vAlign w:val="bottom"/>
          </w:tcPr>
          <w:p w14:paraId="4D1E7959" w14:textId="77777777" w:rsidR="004E174A" w:rsidRPr="007B46BC" w:rsidRDefault="004E174A" w:rsidP="00DD5D93">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14:paraId="25223C40"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2D6E32D3" w14:textId="77777777" w:rsidR="004E174A" w:rsidRPr="007B46BC" w:rsidRDefault="004E174A" w:rsidP="00DD5D93">
            <w:pPr>
              <w:autoSpaceDN w:val="0"/>
              <w:spacing w:after="0" w:line="240" w:lineRule="auto"/>
              <w:jc w:val="center"/>
              <w:rPr>
                <w:rFonts w:ascii="Times New Roman" w:hAnsi="Times New Roman" w:cs="Times New Roman"/>
                <w:sz w:val="20"/>
                <w:szCs w:val="20"/>
                <w:lang w:eastAsia="ru-RU"/>
              </w:rPr>
            </w:pPr>
          </w:p>
        </w:tc>
      </w:tr>
      <w:tr w:rsidR="004E174A" w:rsidRPr="00C133A1" w14:paraId="7F2F991D" w14:textId="77777777" w:rsidTr="00DD5D93">
        <w:trPr>
          <w:trHeight w:val="267"/>
        </w:trPr>
        <w:tc>
          <w:tcPr>
            <w:tcW w:w="4253" w:type="dxa"/>
            <w:tcBorders>
              <w:top w:val="single" w:sz="4" w:space="0" w:color="auto"/>
              <w:left w:val="single" w:sz="4" w:space="0" w:color="auto"/>
              <w:bottom w:val="single" w:sz="4" w:space="0" w:color="auto"/>
              <w:right w:val="single" w:sz="4" w:space="0" w:color="auto"/>
            </w:tcBorders>
            <w:vAlign w:val="bottom"/>
          </w:tcPr>
          <w:p w14:paraId="67F6D3E9" w14:textId="77777777" w:rsidR="004E174A" w:rsidRPr="007B46BC" w:rsidRDefault="004E174A" w:rsidP="00DD5D93">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11. прочие работы</w:t>
            </w:r>
          </w:p>
        </w:tc>
        <w:tc>
          <w:tcPr>
            <w:tcW w:w="2977" w:type="dxa"/>
            <w:tcBorders>
              <w:top w:val="single" w:sz="4" w:space="0" w:color="auto"/>
              <w:left w:val="single" w:sz="4" w:space="0" w:color="auto"/>
              <w:bottom w:val="single" w:sz="4" w:space="0" w:color="auto"/>
              <w:right w:val="single" w:sz="4" w:space="0" w:color="auto"/>
            </w:tcBorders>
            <w:vAlign w:val="bottom"/>
          </w:tcPr>
          <w:p w14:paraId="032C7946" w14:textId="77777777" w:rsidR="004E174A" w:rsidRPr="007B46BC" w:rsidRDefault="004E174A" w:rsidP="00DD5D93">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14:paraId="5C352DEC" w14:textId="77777777" w:rsidR="004E174A" w:rsidRPr="007B46BC" w:rsidRDefault="0056146B" w:rsidP="00DD5D93">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аварийное</w:t>
            </w:r>
          </w:p>
        </w:tc>
      </w:tr>
    </w:tbl>
    <w:tbl>
      <w:tblPr>
        <w:tblStyle w:val="1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D5D93" w:rsidRPr="00C133A1" w14:paraId="3EA679E4" w14:textId="77777777" w:rsidTr="00DD5D93">
        <w:trPr>
          <w:trHeight w:val="395"/>
        </w:trPr>
        <w:tc>
          <w:tcPr>
            <w:tcW w:w="5212" w:type="dxa"/>
          </w:tcPr>
          <w:p w14:paraId="6011F155" w14:textId="77777777" w:rsidR="00DD5D93" w:rsidRPr="00C133A1" w:rsidRDefault="00DD5D93" w:rsidP="00DD5D93">
            <w:pPr>
              <w:tabs>
                <w:tab w:val="center" w:pos="2498"/>
              </w:tabs>
            </w:pPr>
            <w:r w:rsidRPr="00C133A1">
              <w:t xml:space="preserve">Глава сельского поселения </w:t>
            </w:r>
            <w:r>
              <w:t>Светлое Поле</w:t>
            </w:r>
          </w:p>
        </w:tc>
        <w:tc>
          <w:tcPr>
            <w:tcW w:w="5209" w:type="dxa"/>
          </w:tcPr>
          <w:p w14:paraId="2B643733" w14:textId="77777777" w:rsidR="00DD5D93" w:rsidRPr="00C133A1" w:rsidRDefault="00DD5D93" w:rsidP="00DD5D93">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DD5D93" w:rsidRPr="00E3699C" w14:paraId="1A381A07" w14:textId="77777777" w:rsidTr="00DD5D93">
        <w:trPr>
          <w:trHeight w:val="442"/>
        </w:trPr>
        <w:tc>
          <w:tcPr>
            <w:tcW w:w="2580" w:type="dxa"/>
            <w:gridSpan w:val="5"/>
            <w:tcBorders>
              <w:top w:val="nil"/>
              <w:left w:val="nil"/>
              <w:bottom w:val="single" w:sz="4" w:space="0" w:color="auto"/>
              <w:right w:val="nil"/>
            </w:tcBorders>
            <w:vAlign w:val="bottom"/>
          </w:tcPr>
          <w:p w14:paraId="139EFBEB"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p>
        </w:tc>
        <w:tc>
          <w:tcPr>
            <w:tcW w:w="283" w:type="dxa"/>
            <w:tcBorders>
              <w:top w:val="nil"/>
              <w:left w:val="nil"/>
              <w:bottom w:val="nil"/>
              <w:right w:val="nil"/>
            </w:tcBorders>
            <w:vAlign w:val="bottom"/>
          </w:tcPr>
          <w:p w14:paraId="553322EA"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single" w:sz="4" w:space="0" w:color="auto"/>
              <w:right w:val="nil"/>
            </w:tcBorders>
            <w:vAlign w:val="bottom"/>
          </w:tcPr>
          <w:p w14:paraId="25CF3BDB"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И.А. Старков /</w:t>
            </w:r>
          </w:p>
        </w:tc>
      </w:tr>
      <w:tr w:rsidR="00DD5D93" w:rsidRPr="00E3699C" w14:paraId="095CB121" w14:textId="77777777" w:rsidTr="00DD5D93">
        <w:tc>
          <w:tcPr>
            <w:tcW w:w="2580" w:type="dxa"/>
            <w:gridSpan w:val="5"/>
            <w:tcBorders>
              <w:top w:val="nil"/>
              <w:left w:val="nil"/>
              <w:bottom w:val="nil"/>
              <w:right w:val="nil"/>
            </w:tcBorders>
          </w:tcPr>
          <w:p w14:paraId="754B2D5F"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подпись)</w:t>
            </w:r>
          </w:p>
        </w:tc>
        <w:tc>
          <w:tcPr>
            <w:tcW w:w="283" w:type="dxa"/>
            <w:tcBorders>
              <w:top w:val="nil"/>
              <w:left w:val="nil"/>
              <w:bottom w:val="nil"/>
              <w:right w:val="nil"/>
            </w:tcBorders>
          </w:tcPr>
          <w:p w14:paraId="60188381"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nil"/>
              <w:right w:val="nil"/>
            </w:tcBorders>
          </w:tcPr>
          <w:p w14:paraId="2779DE95"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(ф.и.о.)</w:t>
            </w:r>
          </w:p>
        </w:tc>
      </w:tr>
      <w:tr w:rsidR="00DD5D93" w:rsidRPr="00E3699C" w14:paraId="1CBFEB68" w14:textId="77777777" w:rsidTr="00DD5D93">
        <w:trPr>
          <w:gridAfter w:val="1"/>
          <w:wAfter w:w="2920" w:type="dxa"/>
        </w:trPr>
        <w:tc>
          <w:tcPr>
            <w:tcW w:w="187" w:type="dxa"/>
            <w:tcBorders>
              <w:top w:val="nil"/>
              <w:left w:val="nil"/>
              <w:bottom w:val="nil"/>
              <w:right w:val="nil"/>
            </w:tcBorders>
            <w:vAlign w:val="bottom"/>
          </w:tcPr>
          <w:p w14:paraId="4403FEE7"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14:paraId="6856BB6F"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p>
        </w:tc>
        <w:tc>
          <w:tcPr>
            <w:tcW w:w="255" w:type="dxa"/>
            <w:tcBorders>
              <w:top w:val="nil"/>
              <w:left w:val="nil"/>
              <w:bottom w:val="nil"/>
              <w:right w:val="nil"/>
            </w:tcBorders>
            <w:vAlign w:val="bottom"/>
          </w:tcPr>
          <w:p w14:paraId="62617128"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14:paraId="4F3EF195" w14:textId="77777777" w:rsidR="00DD5D93" w:rsidRPr="00E3699C" w:rsidRDefault="00DD5D93" w:rsidP="00DD5D93">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465" w:type="dxa"/>
            <w:gridSpan w:val="2"/>
            <w:tcBorders>
              <w:top w:val="nil"/>
              <w:left w:val="nil"/>
              <w:bottom w:val="nil"/>
              <w:right w:val="nil"/>
            </w:tcBorders>
            <w:vAlign w:val="bottom"/>
          </w:tcPr>
          <w:p w14:paraId="3CC6CA1B" w14:textId="77777777" w:rsidR="00DD5D93" w:rsidRPr="00E3699C" w:rsidRDefault="00DD5D93"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202</w:t>
            </w:r>
          </w:p>
        </w:tc>
        <w:tc>
          <w:tcPr>
            <w:tcW w:w="227" w:type="dxa"/>
            <w:tcBorders>
              <w:top w:val="nil"/>
              <w:left w:val="nil"/>
              <w:bottom w:val="single" w:sz="4" w:space="0" w:color="auto"/>
              <w:right w:val="nil"/>
            </w:tcBorders>
            <w:vAlign w:val="bottom"/>
          </w:tcPr>
          <w:p w14:paraId="314433A5"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255" w:type="dxa"/>
            <w:tcBorders>
              <w:top w:val="nil"/>
              <w:left w:val="nil"/>
              <w:bottom w:val="nil"/>
              <w:right w:val="nil"/>
            </w:tcBorders>
            <w:vAlign w:val="bottom"/>
          </w:tcPr>
          <w:p w14:paraId="207DFF82" w14:textId="77777777" w:rsidR="00DD5D93" w:rsidRPr="00E3699C" w:rsidRDefault="00DD5D93" w:rsidP="00DD5D93">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г.</w:t>
            </w:r>
          </w:p>
        </w:tc>
      </w:tr>
    </w:tbl>
    <w:p w14:paraId="09B6ABB5" w14:textId="77777777" w:rsidR="00DD5D93" w:rsidRPr="00E3699C" w:rsidRDefault="00DD5D93" w:rsidP="00DD5D93">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М.П.</w:t>
      </w:r>
    </w:p>
    <w:p w14:paraId="3FE5F7B3" w14:textId="77777777" w:rsidR="00DD5D93" w:rsidRDefault="00DD5D93" w:rsidP="00DD5D93">
      <w:pPr>
        <w:pStyle w:val="ac"/>
        <w:jc w:val="right"/>
        <w:rPr>
          <w:sz w:val="20"/>
          <w:szCs w:val="20"/>
        </w:rPr>
      </w:pPr>
    </w:p>
    <w:p w14:paraId="745C69A9" w14:textId="77777777" w:rsidR="00DD5D93" w:rsidRDefault="00DD5D93" w:rsidP="00C133A1">
      <w:pPr>
        <w:pStyle w:val="ac"/>
        <w:jc w:val="right"/>
        <w:rPr>
          <w:sz w:val="20"/>
          <w:szCs w:val="20"/>
        </w:rPr>
      </w:pPr>
    </w:p>
    <w:p w14:paraId="184E7E38" w14:textId="77777777" w:rsidR="00DD6473" w:rsidRDefault="00DD6473" w:rsidP="00DD6473">
      <w:pPr>
        <w:pStyle w:val="Default"/>
        <w:tabs>
          <w:tab w:val="left" w:pos="8460"/>
          <w:tab w:val="left" w:pos="9180"/>
        </w:tabs>
        <w:ind w:left="4962"/>
        <w:jc w:val="center"/>
        <w:rPr>
          <w:bCs/>
          <w:sz w:val="20"/>
          <w:szCs w:val="20"/>
        </w:rPr>
      </w:pPr>
      <w:r w:rsidRPr="00C133A1">
        <w:rPr>
          <w:lang w:eastAsia="ru-RU"/>
        </w:rPr>
        <w:lastRenderedPageBreak/>
        <w:t>УТВЕРЖДА</w:t>
      </w:r>
      <w:r>
        <w:rPr>
          <w:lang w:eastAsia="ru-RU"/>
        </w:rPr>
        <w:t>Ю</w:t>
      </w:r>
    </w:p>
    <w:p w14:paraId="164CEDB5" w14:textId="77777777" w:rsidR="00DD6473" w:rsidRDefault="00DD6473" w:rsidP="00DD6473">
      <w:pPr>
        <w:pStyle w:val="Default"/>
        <w:tabs>
          <w:tab w:val="left" w:pos="8460"/>
          <w:tab w:val="left" w:pos="9180"/>
        </w:tabs>
        <w:ind w:left="4962"/>
        <w:jc w:val="center"/>
        <w:rPr>
          <w:bCs/>
          <w:sz w:val="20"/>
          <w:szCs w:val="20"/>
        </w:rPr>
      </w:pPr>
      <w:r w:rsidRPr="00C133A1">
        <w:rPr>
          <w:b/>
          <w:bCs/>
          <w:lang w:eastAsia="ru-RU"/>
        </w:rPr>
        <w:t xml:space="preserve">Глава сельского поселения </w:t>
      </w:r>
      <w:r>
        <w:rPr>
          <w:b/>
          <w:bCs/>
          <w:lang w:eastAsia="ru-RU"/>
        </w:rPr>
        <w:t>Светлое Поле</w:t>
      </w:r>
    </w:p>
    <w:p w14:paraId="2047F78C" w14:textId="77777777" w:rsidR="00DD6473" w:rsidRDefault="00DD6473" w:rsidP="00DD6473">
      <w:pPr>
        <w:pStyle w:val="Default"/>
        <w:tabs>
          <w:tab w:val="left" w:pos="8460"/>
          <w:tab w:val="left" w:pos="9180"/>
        </w:tabs>
        <w:ind w:left="4962"/>
        <w:jc w:val="center"/>
        <w:rPr>
          <w:b/>
          <w:bCs/>
          <w:lang w:eastAsia="ru-RU"/>
        </w:rPr>
      </w:pPr>
      <w:r w:rsidRPr="00C133A1">
        <w:rPr>
          <w:b/>
          <w:bCs/>
          <w:lang w:eastAsia="ru-RU"/>
        </w:rPr>
        <w:t>____________________</w:t>
      </w:r>
      <w:r>
        <w:rPr>
          <w:b/>
          <w:bCs/>
          <w:lang w:eastAsia="ru-RU"/>
        </w:rPr>
        <w:t>И.А. Старков</w:t>
      </w:r>
    </w:p>
    <w:p w14:paraId="03F07195" w14:textId="77777777" w:rsidR="00DD6473" w:rsidRDefault="00DD6473" w:rsidP="00DD6473">
      <w:pPr>
        <w:pStyle w:val="Default"/>
        <w:tabs>
          <w:tab w:val="left" w:pos="8460"/>
          <w:tab w:val="left" w:pos="9180"/>
        </w:tabs>
        <w:ind w:left="4962"/>
        <w:rPr>
          <w:b/>
          <w:bCs/>
          <w:lang w:eastAsia="ru-RU"/>
        </w:rPr>
      </w:pPr>
      <w:r>
        <w:rPr>
          <w:b/>
          <w:bCs/>
          <w:lang w:eastAsia="ru-RU"/>
        </w:rPr>
        <w:t>446368</w:t>
      </w:r>
      <w:r w:rsidRPr="00C133A1">
        <w:rPr>
          <w:b/>
          <w:bCs/>
          <w:lang w:eastAsia="ru-RU"/>
        </w:rPr>
        <w:t>Сама</w:t>
      </w:r>
      <w:r>
        <w:rPr>
          <w:b/>
          <w:bCs/>
          <w:lang w:eastAsia="ru-RU"/>
        </w:rPr>
        <w:t>рская обл., Красноярский район, п</w:t>
      </w:r>
      <w:r w:rsidRPr="00C133A1">
        <w:rPr>
          <w:b/>
          <w:bCs/>
          <w:lang w:eastAsia="ru-RU"/>
        </w:rPr>
        <w:t>.</w:t>
      </w:r>
      <w:r>
        <w:rPr>
          <w:b/>
          <w:bCs/>
          <w:lang w:eastAsia="ru-RU"/>
        </w:rPr>
        <w:t xml:space="preserve">Светлое Поле ул. </w:t>
      </w:r>
      <w:proofErr w:type="gramStart"/>
      <w:r>
        <w:rPr>
          <w:b/>
          <w:bCs/>
          <w:lang w:eastAsia="ru-RU"/>
        </w:rPr>
        <w:t xml:space="preserve">Советская, </w:t>
      </w:r>
      <w:r w:rsidRPr="00C133A1">
        <w:rPr>
          <w:b/>
          <w:bCs/>
          <w:lang w:eastAsia="ru-RU"/>
        </w:rPr>
        <w:t xml:space="preserve"> </w:t>
      </w:r>
      <w:r>
        <w:rPr>
          <w:b/>
          <w:bCs/>
          <w:lang w:eastAsia="ru-RU"/>
        </w:rPr>
        <w:t>3</w:t>
      </w:r>
      <w:proofErr w:type="gramEnd"/>
    </w:p>
    <w:p w14:paraId="3A420BB0" w14:textId="77777777" w:rsidR="00DD6473" w:rsidRDefault="00DD6473" w:rsidP="00DD6473">
      <w:pPr>
        <w:pStyle w:val="Default"/>
        <w:tabs>
          <w:tab w:val="left" w:pos="8460"/>
          <w:tab w:val="left" w:pos="9180"/>
        </w:tabs>
        <w:ind w:left="4962"/>
        <w:jc w:val="center"/>
        <w:rPr>
          <w:lang w:eastAsia="ru-RU"/>
        </w:rPr>
      </w:pPr>
      <w:r w:rsidRPr="00C133A1">
        <w:rPr>
          <w:lang w:eastAsia="ru-RU"/>
        </w:rPr>
        <w:t>«______» ___________________ 20 ____</w:t>
      </w:r>
    </w:p>
    <w:p w14:paraId="12C73F60" w14:textId="77777777" w:rsidR="00DD6473" w:rsidRDefault="00DD6473" w:rsidP="00DD6473">
      <w:pPr>
        <w:pStyle w:val="Default"/>
        <w:tabs>
          <w:tab w:val="left" w:pos="8460"/>
          <w:tab w:val="left" w:pos="9180"/>
        </w:tabs>
        <w:jc w:val="center"/>
        <w:rPr>
          <w:lang w:eastAsia="ru-RU"/>
        </w:rPr>
      </w:pPr>
    </w:p>
    <w:p w14:paraId="00D6F097" w14:textId="77777777" w:rsidR="00DD6473" w:rsidRDefault="00DD6473" w:rsidP="00DD6473">
      <w:pPr>
        <w:pStyle w:val="Default"/>
        <w:tabs>
          <w:tab w:val="left" w:pos="8460"/>
          <w:tab w:val="left" w:pos="9180"/>
        </w:tabs>
        <w:jc w:val="center"/>
        <w:rPr>
          <w:lang w:eastAsia="ru-RU"/>
        </w:rPr>
      </w:pPr>
      <w:r w:rsidRPr="00C133A1">
        <w:rPr>
          <w:b/>
          <w:bCs/>
          <w:lang w:eastAsia="ru-RU"/>
        </w:rPr>
        <w:t>ПЕРЕЧЕНЬ</w:t>
      </w:r>
    </w:p>
    <w:p w14:paraId="50D8727F" w14:textId="77777777" w:rsidR="00DD6473" w:rsidRPr="00F60076" w:rsidRDefault="00DD6473" w:rsidP="00DD6473">
      <w:pPr>
        <w:spacing w:after="0"/>
        <w:jc w:val="both"/>
        <w:rPr>
          <w:rFonts w:ascii="Times New Roman" w:hAnsi="Times New Roman" w:cs="Times New Roman"/>
          <w:b/>
        </w:rPr>
      </w:pPr>
      <w:r w:rsidRPr="00F60076">
        <w:rPr>
          <w:rFonts w:ascii="Times New Roman" w:hAnsi="Times New Roman" w:cs="Times New Roman"/>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w:t>
      </w:r>
      <w:r w:rsidRPr="00F60076">
        <w:rPr>
          <w:rFonts w:ascii="Times New Roman" w:hAnsi="Times New Roman" w:cs="Times New Roman"/>
          <w:b/>
        </w:rPr>
        <w:t xml:space="preserve">Самарская область, Красноярский район, </w:t>
      </w:r>
      <w:proofErr w:type="spellStart"/>
      <w:r w:rsidRPr="00F60076">
        <w:rPr>
          <w:rFonts w:ascii="Times New Roman" w:hAnsi="Times New Roman" w:cs="Times New Roman"/>
          <w:b/>
        </w:rPr>
        <w:t>с.Малая</w:t>
      </w:r>
      <w:proofErr w:type="spellEnd"/>
      <w:r w:rsidRPr="00F60076">
        <w:rPr>
          <w:rFonts w:ascii="Times New Roman" w:hAnsi="Times New Roman" w:cs="Times New Roman"/>
          <w:b/>
        </w:rPr>
        <w:t xml:space="preserve"> </w:t>
      </w:r>
      <w:proofErr w:type="spellStart"/>
      <w:r w:rsidRPr="00F60076">
        <w:rPr>
          <w:rFonts w:ascii="Times New Roman" w:hAnsi="Times New Roman" w:cs="Times New Roman"/>
          <w:b/>
        </w:rPr>
        <w:t>Царевщина</w:t>
      </w:r>
      <w:proofErr w:type="spellEnd"/>
      <w:r w:rsidRPr="00F60076">
        <w:rPr>
          <w:rFonts w:ascii="Times New Roman" w:hAnsi="Times New Roman" w:cs="Times New Roman"/>
          <w:b/>
        </w:rPr>
        <w:t xml:space="preserve">, </w:t>
      </w:r>
      <w:proofErr w:type="spellStart"/>
      <w:proofErr w:type="gramStart"/>
      <w:r w:rsidRPr="00F60076">
        <w:rPr>
          <w:rFonts w:ascii="Times New Roman" w:hAnsi="Times New Roman" w:cs="Times New Roman"/>
          <w:b/>
        </w:rPr>
        <w:t>ул</w:t>
      </w:r>
      <w:proofErr w:type="spellEnd"/>
      <w:r w:rsidRPr="00F60076">
        <w:rPr>
          <w:rFonts w:ascii="Times New Roman" w:hAnsi="Times New Roman" w:cs="Times New Roman"/>
          <w:b/>
        </w:rPr>
        <w:t xml:space="preserve"> .</w:t>
      </w:r>
      <w:proofErr w:type="gramEnd"/>
      <w:r w:rsidRPr="00F60076">
        <w:rPr>
          <w:rFonts w:ascii="Times New Roman" w:hAnsi="Times New Roman" w:cs="Times New Roman"/>
          <w:b/>
        </w:rPr>
        <w:t>Ст. 154 км, д.1</w:t>
      </w:r>
    </w:p>
    <w:p w14:paraId="1AAD6156" w14:textId="77777777" w:rsidR="00DD6473" w:rsidRDefault="00DD6473" w:rsidP="00DD6473">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DD6473" w:rsidRPr="00A67BE8" w14:paraId="10947C5E" w14:textId="77777777" w:rsidTr="007B127A">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BCE1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14:paraId="109E753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A039A8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674C9EF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14:paraId="017C17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Стоимость на 1 кв.м. общей площади (рублей в месяц)</w:t>
            </w:r>
          </w:p>
        </w:tc>
      </w:tr>
      <w:tr w:rsidR="00DD6473" w:rsidRPr="00A67BE8" w14:paraId="775332F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B73E9A2"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14:paraId="18D6B5C5"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14:paraId="00081475"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1058C14" w14:textId="77777777" w:rsidR="00DD6473" w:rsidRPr="00F60076"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hideMark/>
          </w:tcPr>
          <w:p w14:paraId="5CDBCCF8" w14:textId="77777777" w:rsidR="00DD6473" w:rsidRPr="00F60076" w:rsidRDefault="00DD6473" w:rsidP="007B127A">
            <w:pPr>
              <w:spacing w:after="0" w:line="240" w:lineRule="auto"/>
              <w:jc w:val="center"/>
              <w:rPr>
                <w:rFonts w:ascii="Times New Roman" w:hAnsi="Times New Roman" w:cs="Times New Roman"/>
                <w:b/>
                <w:bCs/>
                <w:iCs/>
                <w:sz w:val="16"/>
                <w:szCs w:val="16"/>
                <w:highlight w:val="yellow"/>
                <w:lang w:eastAsia="ru-RU"/>
              </w:rPr>
            </w:pPr>
          </w:p>
        </w:tc>
      </w:tr>
      <w:tr w:rsidR="00DD6473" w:rsidRPr="00A67BE8" w14:paraId="06A4FDD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DD704A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14:paraId="4CDA22C1"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14:paraId="677426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14:paraId="6E00398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9AC6B8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4CD97A8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2AA1F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14:paraId="5386826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6A44B5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8E5A76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D54E4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FC1DFF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E3DD3B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14:paraId="34F03BC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7F31CD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4947FC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FF6F28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1A2544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BBA84F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14:paraId="4D8BB70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14:paraId="03FA0D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AE4753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9717B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A98C18B"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3B87AC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14:paraId="5EE968D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14:paraId="3B674D9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0518FCD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2AA798A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1F7E459" w14:textId="77777777" w:rsidTr="007B127A">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14:paraId="5145E12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14:paraId="00DAEE6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14:paraId="69F9CF5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14:paraId="2F93631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14:paraId="444C662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060735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DFFFF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14:paraId="4100656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473F7DF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69D0E44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DD2F0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6D2BA0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F36274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14:paraId="1B8D91B5"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211B881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3840FB8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FFE38B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339ED76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D38119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14:paraId="0B0870C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14:paraId="5DDC4E3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7B1D42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C25724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84A858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FBA65A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14:paraId="5CDBA73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71A9DAB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1C37949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B4D1C7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56A83E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DF18CF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14:paraId="16BADD58"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19CA301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CA4BCB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6E9E10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43DE3BD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2536E9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14:paraId="15C674B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14:paraId="7979675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17EC8B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7E76A1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F94ED1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FA988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14:paraId="65EB822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16EDAB3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36CE905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84ED6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3BBF6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F58C00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14:paraId="3ACAE41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14:paraId="149D3EC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6F7DBB1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57E81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4FD5F3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C29D3F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14:paraId="3BB4870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14:paraId="17AC5C5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A5FAF8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3DCB4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CDCB3F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73A7C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14:paraId="39D18FD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14:paraId="3787479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BD2B06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CC5D72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5B7097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9EFC8D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14:paraId="4EF7D078"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14:paraId="14055D9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CE3529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7E3B58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19D8E5F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9F3719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14:paraId="4B58EF9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14:paraId="2DEC4FD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5DC0D39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981F67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6AE1E6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0FAC0B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14:paraId="1EC02F1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14:paraId="4DDB031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61311C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49DD9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B35BBA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D0340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14:paraId="5E689A4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6DF3764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00E400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BA9D6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8D4A16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76DE9B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14:paraId="1EAAD8E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14:paraId="1B5114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07B1EA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E539D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7B550D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03FF48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14:paraId="5094EDA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14:paraId="7C6D2CB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359C35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5A7F6D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50B6EF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1EB7E4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14:paraId="0257734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14:paraId="6FED772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401EF2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93FF0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747F49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2AC1D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14:paraId="3FF453F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14:paraId="1B46523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3CC20B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910743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4CB7F4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E7F3A1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14:paraId="21E57501"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14:paraId="7AC6749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A748F4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4A9E53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13DF750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DDF33F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1.5.1.</w:t>
            </w:r>
          </w:p>
        </w:tc>
        <w:tc>
          <w:tcPr>
            <w:tcW w:w="3849" w:type="dxa"/>
            <w:tcBorders>
              <w:top w:val="nil"/>
              <w:left w:val="nil"/>
              <w:bottom w:val="single" w:sz="4" w:space="0" w:color="000000"/>
              <w:right w:val="single" w:sz="4" w:space="0" w:color="000000"/>
            </w:tcBorders>
            <w:shd w:val="clear" w:color="auto" w:fill="auto"/>
            <w:vAlign w:val="center"/>
            <w:hideMark/>
          </w:tcPr>
          <w:p w14:paraId="56D87A4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49D77B1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6A9ADD6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22C986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B9EF8D0"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E9A07B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14:paraId="7627578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14:paraId="5E5540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auto"/>
              <w:right w:val="single" w:sz="4" w:space="0" w:color="000000"/>
            </w:tcBorders>
            <w:shd w:val="clear" w:color="auto" w:fill="auto"/>
            <w:vAlign w:val="center"/>
            <w:hideMark/>
          </w:tcPr>
          <w:p w14:paraId="07AB024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4682310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58C7C6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CBC0A4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14:paraId="04E3CB1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14:paraId="31F233B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3B642C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22CA39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9C954D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8E074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14:paraId="08BA636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14:paraId="718303E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39D7A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135C5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37F0F9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BC76AA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C547B1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14:paraId="5003E293"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4017EF8E"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14DDF5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37450D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C86B44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6BE009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22AB9E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5C2A2968"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88362DB"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FF586D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04EF7F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508AA13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14:paraId="7158359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600DB86D"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9691920"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1932D7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942B20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EB3D0A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5357FC3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7173C5AF"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0173C683"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C4FEFF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44DA1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A6FAD2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Теплый период года:</w:t>
            </w:r>
          </w:p>
        </w:tc>
        <w:tc>
          <w:tcPr>
            <w:tcW w:w="2020" w:type="dxa"/>
            <w:tcBorders>
              <w:top w:val="nil"/>
              <w:left w:val="nil"/>
              <w:bottom w:val="nil"/>
              <w:right w:val="nil"/>
            </w:tcBorders>
            <w:shd w:val="clear" w:color="auto" w:fill="auto"/>
            <w:noWrap/>
            <w:vAlign w:val="bottom"/>
            <w:hideMark/>
          </w:tcPr>
          <w:p w14:paraId="595364BF"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6F4CE593"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41031B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95BEF2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1B53F9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154E5B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0FE366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13794CC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F826B52"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3083F1F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F24DC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689EEEB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34389C0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7AC67F3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2C0AAC62"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BC5382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E6335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A4CB40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14:paraId="5BA32A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14:paraId="1D927B0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178606F2"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FAC95A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806DEA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14:paraId="2A99250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14:paraId="502F69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5E5639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C2A593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C7B8D2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AF4F96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14:paraId="131011C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14:paraId="6A86A55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A82786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0A51502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88F9DC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AE2ED7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14:paraId="4EBD592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14:paraId="511131D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B1B95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1FBC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A47DC4F"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8A4608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14:paraId="55185D0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14:paraId="22B5E0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14:paraId="36628036"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14:paraId="7BDD77BF"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92FB1BB" w14:textId="77777777" w:rsidTr="007B127A">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1DBC1B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14:paraId="56A2EBBC"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14:paraId="433A60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14:paraId="31A2E8C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14:paraId="51C83896"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F7EF7A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5C2013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EB664B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14:paraId="36438FD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58F2C5A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495BCF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48F7D7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4F02D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D1E5F3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14:paraId="1136DE4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00FB016D"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87250B8"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1FCE39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FCBE16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14:paraId="2B93946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14:paraId="57B0CE5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34E7DB4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3DD43B8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B900E8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DB301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14:paraId="475229B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361671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61E3A6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0B3C4C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B071B8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08B53B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14:paraId="0C18B163"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2A59E521"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5B7E5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AE76B2C"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3F633A0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AB8BC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14:paraId="6C1BB15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7D6FC76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44272A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434F9E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7B100D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CB6F49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14:paraId="71D225F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14:paraId="260737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DF4301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BE6289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F9FF78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C7A81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14:paraId="52CD21C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w:t>
            </w:r>
            <w:proofErr w:type="gramStart"/>
            <w:r w:rsidRPr="00A67BE8">
              <w:rPr>
                <w:rFonts w:ascii="Times New Roman" w:hAnsi="Times New Roman" w:cs="Times New Roman"/>
                <w:sz w:val="16"/>
                <w:szCs w:val="16"/>
                <w:lang w:eastAsia="ru-RU"/>
              </w:rPr>
              <w:t>в 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229508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A81C3A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F3BAE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6BB4A2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E88F4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14:paraId="72CC587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246B0C1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9BB00F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620787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0682F1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A19500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14:paraId="481EFDE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68000C1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4DDBC6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990BB2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BB176A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7E45FF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14:paraId="7F42B7A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14:paraId="3D8BBC6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4C8CE7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6A53A1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4497DD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22245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14:paraId="37CF49F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14:paraId="2656100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EB1C15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4524C6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72F32F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26E191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14:paraId="54C6769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5CBFEE1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4A1D255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B2F788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D5A594F"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78C35E2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14:paraId="7A01283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14:paraId="1970724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09DC5BA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65B5751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4DE5E8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21170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14:paraId="267C12A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участков общего имущества дома, за </w:t>
            </w:r>
            <w:r w:rsidRPr="00A67BE8">
              <w:rPr>
                <w:rFonts w:ascii="Times New Roman" w:hAnsi="Times New Roman" w:cs="Times New Roman"/>
                <w:sz w:val="16"/>
                <w:szCs w:val="16"/>
                <w:lang w:eastAsia="ru-RU"/>
              </w:rPr>
              <w:lastRenderedPageBreak/>
              <w:t>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14:paraId="00E528C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259268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1285F5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36CF8F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1DC42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14:paraId="39FB4DF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14:paraId="78EB165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DC4A2A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2BA0D08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9C2EF9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9772AC"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14:paraId="4B16F5A5"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14:paraId="4ADA8785"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3C8DC53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5D3CF42"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3ACF5A5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66F55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14:paraId="08364FB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14:paraId="269D347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77F18A6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85833F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D69752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FC95E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14:paraId="2B3C06E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14:paraId="38E0DB8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14:paraId="2552923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BBF854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B9EF02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1BF0F3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14:paraId="59B85CF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14:paraId="10D4613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3EA1D51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177CA7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1FECF3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B70C9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14:paraId="2101A80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14:paraId="579717F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14:paraId="5A7E296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5073EB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5E6C94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75F98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14:paraId="096F9F9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1A4995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13FE296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8879EE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BC80E8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1C44A5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14:paraId="026593A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14:paraId="0DDE142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1BB9107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5BA6B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B80642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4E2B28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14:paraId="47E6C7C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14:paraId="7B8AA04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14:paraId="10341AE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9F9495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0A5E1F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78E1C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14:paraId="21EF1F1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14:paraId="6D89AE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5608523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847416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07AAAB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6D9B13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14:paraId="1871777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14:paraId="53FFAF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14:paraId="12FD652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E1D2E0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5763BB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14:paraId="5CF4EE59"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14:paraId="3B68B66E" w14:textId="77777777" w:rsidR="00DD6473" w:rsidRPr="00A67BE8" w:rsidRDefault="00DD6473" w:rsidP="007B127A">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14:paraId="3B2B7B98"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14:paraId="0E3143B3" w14:textId="77777777" w:rsidR="00DD6473" w:rsidRPr="007975B8"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tcPr>
          <w:p w14:paraId="12FED677" w14:textId="77777777" w:rsidR="00DD6473" w:rsidRPr="007975B8" w:rsidRDefault="00DD6473" w:rsidP="007B127A">
            <w:pPr>
              <w:spacing w:after="0" w:line="240" w:lineRule="auto"/>
              <w:jc w:val="center"/>
              <w:rPr>
                <w:rFonts w:ascii="Times New Roman" w:hAnsi="Times New Roman" w:cs="Times New Roman"/>
                <w:b/>
                <w:sz w:val="16"/>
                <w:szCs w:val="16"/>
                <w:highlight w:val="yellow"/>
                <w:lang w:eastAsia="ru-RU"/>
              </w:rPr>
            </w:pPr>
          </w:p>
        </w:tc>
      </w:tr>
      <w:tr w:rsidR="00DD6473" w:rsidRPr="00A67BE8" w14:paraId="68F1A93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3DCD27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981E40F"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14:paraId="4716F75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71B3039" w14:textId="77777777" w:rsidR="00DD6473" w:rsidRPr="009F39F8" w:rsidRDefault="00B62D0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 79687,73</w:t>
            </w:r>
          </w:p>
        </w:tc>
        <w:tc>
          <w:tcPr>
            <w:tcW w:w="1423" w:type="dxa"/>
            <w:tcBorders>
              <w:top w:val="nil"/>
              <w:left w:val="nil"/>
              <w:bottom w:val="single" w:sz="4" w:space="0" w:color="000000"/>
              <w:right w:val="single" w:sz="4" w:space="0" w:color="000000"/>
            </w:tcBorders>
            <w:shd w:val="clear" w:color="auto" w:fill="auto"/>
            <w:vAlign w:val="center"/>
            <w:hideMark/>
          </w:tcPr>
          <w:p w14:paraId="4915EB53" w14:textId="77777777" w:rsidR="00DD6473" w:rsidRPr="009F39F8" w:rsidRDefault="00B62D0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12,62</w:t>
            </w:r>
          </w:p>
        </w:tc>
      </w:tr>
    </w:tbl>
    <w:p w14:paraId="19F5898F" w14:textId="77777777" w:rsidR="00DD6473" w:rsidRDefault="00DD6473" w:rsidP="00DD6473">
      <w:pPr>
        <w:pStyle w:val="Default"/>
        <w:tabs>
          <w:tab w:val="left" w:pos="8460"/>
          <w:tab w:val="left" w:pos="9180"/>
        </w:tabs>
        <w:jc w:val="center"/>
        <w:rPr>
          <w:lang w:eastAsia="ru-RU"/>
        </w:rPr>
      </w:pPr>
    </w:p>
    <w:p w14:paraId="7BAAFFF9" w14:textId="77777777" w:rsidR="00DD6473" w:rsidRDefault="00DD6473" w:rsidP="00DD6473">
      <w:pPr>
        <w:rPr>
          <w:rFonts w:ascii="Times New Roman" w:eastAsia="Arial" w:hAnsi="Times New Roman" w:cs="Times New Roman"/>
          <w:color w:val="000000"/>
          <w:sz w:val="24"/>
          <w:szCs w:val="24"/>
          <w:lang w:eastAsia="ru-RU"/>
        </w:rPr>
      </w:pPr>
      <w:r>
        <w:rPr>
          <w:lang w:eastAsia="ru-RU"/>
        </w:rPr>
        <w:br w:type="page"/>
      </w:r>
    </w:p>
    <w:p w14:paraId="6A2AE92B" w14:textId="77777777" w:rsidR="00DD6473" w:rsidRDefault="00DD6473" w:rsidP="00C133A1">
      <w:pPr>
        <w:pStyle w:val="ac"/>
        <w:jc w:val="right"/>
        <w:rPr>
          <w:sz w:val="20"/>
          <w:szCs w:val="20"/>
        </w:rPr>
      </w:pPr>
    </w:p>
    <w:p w14:paraId="0B3FFE40" w14:textId="77777777" w:rsidR="00625E5F" w:rsidRDefault="00625E5F" w:rsidP="00C133A1">
      <w:pPr>
        <w:pStyle w:val="ac"/>
        <w:jc w:val="right"/>
        <w:rPr>
          <w:sz w:val="20"/>
          <w:szCs w:val="20"/>
        </w:rPr>
      </w:pPr>
    </w:p>
    <w:p w14:paraId="310998BF" w14:textId="77777777" w:rsidR="003168DA" w:rsidRPr="00C133A1" w:rsidRDefault="003168DA" w:rsidP="003168DA">
      <w:pPr>
        <w:autoSpaceDN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Лот № 5</w:t>
      </w:r>
    </w:p>
    <w:p w14:paraId="58359367" w14:textId="77777777" w:rsidR="003168DA" w:rsidRPr="00171E5F" w:rsidRDefault="003168DA" w:rsidP="003168DA">
      <w:pPr>
        <w:pStyle w:val="Default"/>
        <w:tabs>
          <w:tab w:val="left" w:pos="8460"/>
          <w:tab w:val="left" w:pos="9180"/>
        </w:tabs>
        <w:ind w:left="4962"/>
        <w:jc w:val="center"/>
        <w:rPr>
          <w:sz w:val="20"/>
          <w:szCs w:val="20"/>
          <w:lang w:eastAsia="ru-RU"/>
        </w:rPr>
      </w:pPr>
      <w:r w:rsidRPr="00171E5F">
        <w:rPr>
          <w:sz w:val="20"/>
          <w:szCs w:val="20"/>
          <w:lang w:eastAsia="ru-RU"/>
        </w:rPr>
        <w:t>П</w:t>
      </w:r>
      <w:r w:rsidR="00B62D0E">
        <w:rPr>
          <w:sz w:val="20"/>
          <w:szCs w:val="20"/>
          <w:lang w:eastAsia="ru-RU"/>
        </w:rPr>
        <w:t>риложение № 6</w:t>
      </w:r>
    </w:p>
    <w:p w14:paraId="1A64C337" w14:textId="77777777" w:rsidR="003168DA" w:rsidRPr="00171E5F" w:rsidRDefault="003168DA" w:rsidP="003168DA">
      <w:pPr>
        <w:pStyle w:val="Default"/>
        <w:tabs>
          <w:tab w:val="left" w:pos="8460"/>
          <w:tab w:val="left" w:pos="9180"/>
        </w:tabs>
        <w:ind w:left="4962"/>
        <w:jc w:val="center"/>
        <w:rPr>
          <w:bCs/>
          <w:sz w:val="20"/>
          <w:szCs w:val="20"/>
        </w:rPr>
      </w:pPr>
      <w:r w:rsidRPr="00171E5F">
        <w:rPr>
          <w:sz w:val="20"/>
          <w:szCs w:val="20"/>
          <w:lang w:eastAsia="ru-RU"/>
        </w:rPr>
        <w:t>к конкурсной документации</w:t>
      </w:r>
    </w:p>
    <w:p w14:paraId="26A1E4EE" w14:textId="77777777" w:rsidR="003168DA" w:rsidRPr="00171E5F" w:rsidRDefault="003168DA" w:rsidP="003168DA">
      <w:pPr>
        <w:pStyle w:val="Default"/>
        <w:tabs>
          <w:tab w:val="left" w:pos="8460"/>
          <w:tab w:val="left" w:pos="9180"/>
        </w:tabs>
        <w:ind w:left="4962"/>
        <w:jc w:val="center"/>
        <w:rPr>
          <w:sz w:val="20"/>
          <w:szCs w:val="20"/>
          <w:lang w:eastAsia="ru-RU"/>
        </w:rPr>
      </w:pPr>
    </w:p>
    <w:p w14:paraId="2BD85109" w14:textId="77777777" w:rsidR="003168DA" w:rsidRPr="00171E5F" w:rsidRDefault="003168DA" w:rsidP="003168DA">
      <w:pPr>
        <w:pStyle w:val="Default"/>
        <w:tabs>
          <w:tab w:val="left" w:pos="8460"/>
          <w:tab w:val="left" w:pos="9180"/>
        </w:tabs>
        <w:ind w:left="4962"/>
        <w:jc w:val="center"/>
        <w:rPr>
          <w:bCs/>
          <w:sz w:val="20"/>
          <w:szCs w:val="20"/>
        </w:rPr>
      </w:pPr>
      <w:r w:rsidRPr="00171E5F">
        <w:rPr>
          <w:sz w:val="20"/>
          <w:szCs w:val="20"/>
          <w:lang w:eastAsia="ru-RU"/>
        </w:rPr>
        <w:t>УТВЕРЖДАЮ</w:t>
      </w:r>
    </w:p>
    <w:p w14:paraId="24A98031" w14:textId="77777777" w:rsidR="003168DA" w:rsidRPr="00171E5F" w:rsidRDefault="003168DA" w:rsidP="003168DA">
      <w:pPr>
        <w:pStyle w:val="Default"/>
        <w:tabs>
          <w:tab w:val="left" w:pos="8460"/>
          <w:tab w:val="left" w:pos="9180"/>
        </w:tabs>
        <w:ind w:left="4962"/>
        <w:jc w:val="center"/>
        <w:rPr>
          <w:bCs/>
          <w:sz w:val="20"/>
          <w:szCs w:val="20"/>
        </w:rPr>
      </w:pPr>
      <w:r w:rsidRPr="00171E5F">
        <w:rPr>
          <w:b/>
          <w:bCs/>
          <w:sz w:val="20"/>
          <w:szCs w:val="20"/>
          <w:lang w:eastAsia="ru-RU"/>
        </w:rPr>
        <w:t>Глава сельского поселения Светлое Поле</w:t>
      </w:r>
    </w:p>
    <w:p w14:paraId="15A79AF0" w14:textId="77777777" w:rsidR="003168DA" w:rsidRPr="00171E5F" w:rsidRDefault="003168DA" w:rsidP="003168DA">
      <w:pPr>
        <w:pStyle w:val="Default"/>
        <w:tabs>
          <w:tab w:val="left" w:pos="8460"/>
          <w:tab w:val="left" w:pos="9180"/>
        </w:tabs>
        <w:ind w:left="4962"/>
        <w:jc w:val="center"/>
        <w:rPr>
          <w:b/>
          <w:bCs/>
          <w:sz w:val="20"/>
          <w:szCs w:val="20"/>
          <w:lang w:eastAsia="ru-RU"/>
        </w:rPr>
      </w:pPr>
      <w:r w:rsidRPr="00171E5F">
        <w:rPr>
          <w:b/>
          <w:bCs/>
          <w:sz w:val="20"/>
          <w:szCs w:val="20"/>
          <w:lang w:eastAsia="ru-RU"/>
        </w:rPr>
        <w:t>____________________И.А. Старков</w:t>
      </w:r>
    </w:p>
    <w:p w14:paraId="59EFB96F" w14:textId="77777777" w:rsidR="003168DA" w:rsidRPr="00171E5F" w:rsidRDefault="003168DA" w:rsidP="003168DA">
      <w:pPr>
        <w:pStyle w:val="Default"/>
        <w:tabs>
          <w:tab w:val="left" w:pos="8460"/>
          <w:tab w:val="left" w:pos="9180"/>
        </w:tabs>
        <w:ind w:left="4962"/>
        <w:jc w:val="center"/>
        <w:rPr>
          <w:sz w:val="20"/>
          <w:szCs w:val="20"/>
          <w:lang w:eastAsia="ru-RU"/>
        </w:rPr>
      </w:pPr>
      <w:r w:rsidRPr="00171E5F">
        <w:rPr>
          <w:sz w:val="20"/>
          <w:szCs w:val="20"/>
          <w:lang w:eastAsia="ru-RU"/>
        </w:rPr>
        <w:t xml:space="preserve"> «______» ___________________ 20 ____</w:t>
      </w:r>
    </w:p>
    <w:p w14:paraId="5CA9C5C4" w14:textId="77777777" w:rsidR="003168DA" w:rsidRPr="00E3699C" w:rsidRDefault="003168DA" w:rsidP="003168DA">
      <w:pPr>
        <w:autoSpaceDN w:val="0"/>
        <w:spacing w:before="400"/>
        <w:jc w:val="center"/>
        <w:rPr>
          <w:rFonts w:ascii="Times New Roman" w:hAnsi="Times New Roman" w:cs="Times New Roman"/>
          <w:b/>
          <w:bCs/>
          <w:sz w:val="20"/>
          <w:szCs w:val="20"/>
          <w:lang w:eastAsia="ru-RU"/>
        </w:rPr>
      </w:pPr>
      <w:r w:rsidRPr="00E3699C">
        <w:rPr>
          <w:rFonts w:ascii="Times New Roman" w:hAnsi="Times New Roman" w:cs="Times New Roman"/>
          <w:b/>
          <w:bCs/>
          <w:sz w:val="20"/>
          <w:szCs w:val="20"/>
          <w:lang w:eastAsia="ru-RU"/>
        </w:rPr>
        <w:t>АКТ</w:t>
      </w:r>
    </w:p>
    <w:p w14:paraId="7814E65D" w14:textId="77777777" w:rsidR="003168DA" w:rsidRPr="00E3699C" w:rsidRDefault="003168DA" w:rsidP="003168DA">
      <w:pPr>
        <w:autoSpaceDN w:val="0"/>
        <w:spacing w:before="80"/>
        <w:jc w:val="center"/>
        <w:rPr>
          <w:rFonts w:ascii="Times New Roman" w:hAnsi="Times New Roman" w:cs="Times New Roman"/>
          <w:b/>
          <w:sz w:val="20"/>
          <w:szCs w:val="20"/>
          <w:lang w:eastAsia="ru-RU"/>
        </w:rPr>
      </w:pPr>
      <w:r w:rsidRPr="00E3699C">
        <w:rPr>
          <w:rFonts w:ascii="Times New Roman" w:hAnsi="Times New Roman" w:cs="Times New Roman"/>
          <w:b/>
          <w:bCs/>
          <w:sz w:val="20"/>
          <w:szCs w:val="20"/>
          <w:lang w:eastAsia="ru-RU"/>
        </w:rPr>
        <w:t>о состоянии общего имущества собственников помещений</w:t>
      </w:r>
      <w:r w:rsidRPr="00E3699C">
        <w:rPr>
          <w:rFonts w:ascii="Times New Roman" w:hAnsi="Times New Roman" w:cs="Times New Roman"/>
          <w:b/>
          <w:bCs/>
          <w:sz w:val="20"/>
          <w:szCs w:val="20"/>
          <w:lang w:eastAsia="ru-RU"/>
        </w:rPr>
        <w:br/>
        <w:t xml:space="preserve">в многоквартирном доме, являющегося объектом конкурса, расположенном по </w:t>
      </w:r>
      <w:proofErr w:type="gramStart"/>
      <w:r w:rsidRPr="00E3699C">
        <w:rPr>
          <w:rFonts w:ascii="Times New Roman" w:hAnsi="Times New Roman" w:cs="Times New Roman"/>
          <w:b/>
          <w:bCs/>
          <w:sz w:val="20"/>
          <w:szCs w:val="20"/>
          <w:lang w:eastAsia="ru-RU"/>
        </w:rPr>
        <w:t xml:space="preserve">адресу:  </w:t>
      </w:r>
      <w:r w:rsidRPr="00E3699C">
        <w:rPr>
          <w:rFonts w:ascii="Times New Roman" w:hAnsi="Times New Roman" w:cs="Times New Roman"/>
          <w:b/>
          <w:sz w:val="20"/>
          <w:szCs w:val="20"/>
          <w:lang w:eastAsia="ru-RU"/>
        </w:rPr>
        <w:t>Самарская</w:t>
      </w:r>
      <w:proofErr w:type="gramEnd"/>
      <w:r w:rsidRPr="00E3699C">
        <w:rPr>
          <w:rFonts w:ascii="Times New Roman" w:hAnsi="Times New Roman" w:cs="Times New Roman"/>
          <w:b/>
          <w:sz w:val="20"/>
          <w:szCs w:val="20"/>
          <w:lang w:eastAsia="ru-RU"/>
        </w:rPr>
        <w:t xml:space="preserve"> область, Красноярский район, </w:t>
      </w:r>
      <w:r>
        <w:rPr>
          <w:rFonts w:ascii="Times New Roman" w:hAnsi="Times New Roman" w:cs="Times New Roman"/>
          <w:b/>
          <w:sz w:val="20"/>
          <w:szCs w:val="20"/>
          <w:lang w:eastAsia="ru-RU"/>
        </w:rPr>
        <w:t xml:space="preserve">село Малая </w:t>
      </w:r>
      <w:proofErr w:type="spellStart"/>
      <w:r>
        <w:rPr>
          <w:rFonts w:ascii="Times New Roman" w:hAnsi="Times New Roman" w:cs="Times New Roman"/>
          <w:b/>
          <w:sz w:val="20"/>
          <w:szCs w:val="20"/>
          <w:lang w:eastAsia="ru-RU"/>
        </w:rPr>
        <w:t>Царевщина</w:t>
      </w:r>
      <w:proofErr w:type="spellEnd"/>
      <w:r w:rsidRPr="00E3699C">
        <w:rPr>
          <w:rFonts w:ascii="Times New Roman" w:hAnsi="Times New Roman" w:cs="Times New Roman"/>
          <w:b/>
          <w:sz w:val="20"/>
          <w:szCs w:val="20"/>
          <w:lang w:eastAsia="ru-RU"/>
        </w:rPr>
        <w:t xml:space="preserve">, улица </w:t>
      </w:r>
      <w:r>
        <w:rPr>
          <w:rFonts w:ascii="Times New Roman" w:hAnsi="Times New Roman" w:cs="Times New Roman"/>
          <w:b/>
          <w:sz w:val="20"/>
          <w:szCs w:val="20"/>
          <w:lang w:eastAsia="ru-RU"/>
        </w:rPr>
        <w:t>Ст. 154 км</w:t>
      </w:r>
      <w:r w:rsidRPr="00E3699C">
        <w:rPr>
          <w:rFonts w:ascii="Times New Roman" w:hAnsi="Times New Roman" w:cs="Times New Roman"/>
          <w:b/>
          <w:sz w:val="20"/>
          <w:szCs w:val="20"/>
          <w:lang w:eastAsia="ru-RU"/>
        </w:rPr>
        <w:t xml:space="preserve">, дом </w:t>
      </w:r>
      <w:r>
        <w:rPr>
          <w:rFonts w:ascii="Times New Roman" w:hAnsi="Times New Roman" w:cs="Times New Roman"/>
          <w:b/>
          <w:sz w:val="20"/>
          <w:szCs w:val="20"/>
          <w:lang w:eastAsia="ru-RU"/>
        </w:rPr>
        <w:t>2</w:t>
      </w:r>
    </w:p>
    <w:p w14:paraId="54D668C8" w14:textId="77777777" w:rsidR="003168DA" w:rsidRPr="00E3699C" w:rsidRDefault="003168DA" w:rsidP="003168DA">
      <w:pPr>
        <w:autoSpaceDN w:val="0"/>
        <w:spacing w:before="240"/>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w:t>
      </w:r>
      <w:r w:rsidRPr="00E3699C">
        <w:rPr>
          <w:rFonts w:ascii="Times New Roman" w:hAnsi="Times New Roman" w:cs="Times New Roman"/>
          <w:sz w:val="20"/>
          <w:szCs w:val="20"/>
          <w:lang w:eastAsia="ru-RU"/>
        </w:rPr>
        <w:t>. Общие сведения о многоквартирном доме</w:t>
      </w:r>
    </w:p>
    <w:p w14:paraId="407EA92E"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 Ад</w:t>
      </w:r>
      <w:r>
        <w:rPr>
          <w:rFonts w:ascii="Times New Roman" w:hAnsi="Times New Roman" w:cs="Times New Roman"/>
          <w:sz w:val="20"/>
          <w:szCs w:val="20"/>
          <w:lang w:eastAsia="ru-RU"/>
        </w:rPr>
        <w:t>рес многоквартирного дома 446397</w:t>
      </w:r>
      <w:r w:rsidRPr="00E3699C">
        <w:rPr>
          <w:rFonts w:ascii="Times New Roman" w:hAnsi="Times New Roman" w:cs="Times New Roman"/>
          <w:sz w:val="20"/>
          <w:szCs w:val="20"/>
          <w:lang w:eastAsia="ru-RU"/>
        </w:rPr>
        <w:t xml:space="preserve">, Самарская область, </w:t>
      </w:r>
      <w:r>
        <w:rPr>
          <w:rFonts w:ascii="Times New Roman" w:hAnsi="Times New Roman" w:cs="Times New Roman"/>
          <w:sz w:val="20"/>
          <w:szCs w:val="20"/>
          <w:lang w:eastAsia="ru-RU"/>
        </w:rPr>
        <w:t xml:space="preserve">Красноярский район, </w:t>
      </w:r>
      <w:r w:rsidRPr="00E3699C">
        <w:rPr>
          <w:rFonts w:ascii="Times New Roman" w:hAnsi="Times New Roman" w:cs="Times New Roman"/>
          <w:sz w:val="20"/>
          <w:szCs w:val="20"/>
          <w:lang w:eastAsia="ru-RU"/>
        </w:rPr>
        <w:t xml:space="preserve">село </w:t>
      </w:r>
      <w:r>
        <w:rPr>
          <w:rFonts w:ascii="Times New Roman" w:hAnsi="Times New Roman" w:cs="Times New Roman"/>
          <w:sz w:val="20"/>
          <w:szCs w:val="20"/>
          <w:lang w:eastAsia="ru-RU"/>
        </w:rPr>
        <w:t xml:space="preserve">Малая </w:t>
      </w:r>
      <w:proofErr w:type="spellStart"/>
      <w:r>
        <w:rPr>
          <w:rFonts w:ascii="Times New Roman" w:hAnsi="Times New Roman" w:cs="Times New Roman"/>
          <w:sz w:val="20"/>
          <w:szCs w:val="20"/>
          <w:lang w:eastAsia="ru-RU"/>
        </w:rPr>
        <w:t>Царевщина</w:t>
      </w:r>
      <w:proofErr w:type="spellEnd"/>
      <w:r w:rsidRPr="00E3699C">
        <w:rPr>
          <w:rFonts w:ascii="Times New Roman" w:hAnsi="Times New Roman" w:cs="Times New Roman"/>
          <w:sz w:val="20"/>
          <w:szCs w:val="20"/>
          <w:lang w:eastAsia="ru-RU"/>
        </w:rPr>
        <w:t xml:space="preserve">, </w:t>
      </w:r>
      <w:proofErr w:type="gramStart"/>
      <w:r w:rsidRPr="00E3699C">
        <w:rPr>
          <w:rFonts w:ascii="Times New Roman" w:hAnsi="Times New Roman" w:cs="Times New Roman"/>
          <w:sz w:val="20"/>
          <w:szCs w:val="20"/>
          <w:lang w:eastAsia="ru-RU"/>
        </w:rPr>
        <w:t xml:space="preserve">улица </w:t>
      </w:r>
      <w:r>
        <w:rPr>
          <w:rFonts w:ascii="Times New Roman" w:hAnsi="Times New Roman" w:cs="Times New Roman"/>
          <w:sz w:val="20"/>
          <w:szCs w:val="20"/>
          <w:lang w:eastAsia="ru-RU"/>
        </w:rPr>
        <w:t xml:space="preserve"> Ст.</w:t>
      </w:r>
      <w:proofErr w:type="gramEnd"/>
      <w:r>
        <w:rPr>
          <w:rFonts w:ascii="Times New Roman" w:hAnsi="Times New Roman" w:cs="Times New Roman"/>
          <w:sz w:val="20"/>
          <w:szCs w:val="20"/>
          <w:lang w:eastAsia="ru-RU"/>
        </w:rPr>
        <w:t xml:space="preserve"> 154 км, </w:t>
      </w:r>
      <w:r w:rsidRPr="00E3699C">
        <w:rPr>
          <w:rFonts w:ascii="Times New Roman" w:hAnsi="Times New Roman" w:cs="Times New Roman"/>
          <w:sz w:val="20"/>
          <w:szCs w:val="20"/>
          <w:lang w:eastAsia="ru-RU"/>
        </w:rPr>
        <w:t xml:space="preserve">дом </w:t>
      </w:r>
      <w:r w:rsidR="00BB42DD">
        <w:rPr>
          <w:rFonts w:ascii="Times New Roman" w:hAnsi="Times New Roman" w:cs="Times New Roman"/>
          <w:sz w:val="20"/>
          <w:szCs w:val="20"/>
          <w:lang w:eastAsia="ru-RU"/>
        </w:rPr>
        <w:t>2</w:t>
      </w:r>
    </w:p>
    <w:p w14:paraId="562D3276"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 Кадастровый номер многоквартирного дома (при его наличии)  </w:t>
      </w:r>
    </w:p>
    <w:p w14:paraId="1EF5B029"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3. Серия, тип постройки  -  здание</w:t>
      </w:r>
    </w:p>
    <w:p w14:paraId="5273DFD2"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4. Год постройки    -     19</w:t>
      </w:r>
      <w:r>
        <w:rPr>
          <w:rFonts w:ascii="Times New Roman" w:hAnsi="Times New Roman" w:cs="Times New Roman"/>
          <w:sz w:val="20"/>
          <w:szCs w:val="20"/>
          <w:lang w:eastAsia="ru-RU"/>
        </w:rPr>
        <w:t>63</w:t>
      </w:r>
    </w:p>
    <w:p w14:paraId="425E6DB4"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5. Степень износа по данным государственного технического</w:t>
      </w:r>
      <w:r>
        <w:rPr>
          <w:rFonts w:ascii="Times New Roman" w:hAnsi="Times New Roman" w:cs="Times New Roman"/>
          <w:sz w:val="20"/>
          <w:szCs w:val="20"/>
          <w:lang w:eastAsia="ru-RU"/>
        </w:rPr>
        <w:t xml:space="preserve"> у</w:t>
      </w:r>
      <w:r w:rsidR="00BB42DD">
        <w:rPr>
          <w:rFonts w:ascii="Times New Roman" w:hAnsi="Times New Roman" w:cs="Times New Roman"/>
          <w:sz w:val="20"/>
          <w:szCs w:val="20"/>
          <w:lang w:eastAsia="ru-RU"/>
        </w:rPr>
        <w:t>чета   - 47</w:t>
      </w:r>
      <w:r w:rsidRPr="00E3699C">
        <w:rPr>
          <w:rFonts w:ascii="Times New Roman" w:hAnsi="Times New Roman" w:cs="Times New Roman"/>
          <w:sz w:val="20"/>
          <w:szCs w:val="20"/>
          <w:lang w:eastAsia="ru-RU"/>
        </w:rPr>
        <w:t>%</w:t>
      </w:r>
    </w:p>
    <w:p w14:paraId="3BA37A3E"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6. Степень фактического износа    нет данных</w:t>
      </w:r>
    </w:p>
    <w:p w14:paraId="09956CED"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7. Год последнего кап</w:t>
      </w:r>
      <w:r>
        <w:rPr>
          <w:rFonts w:ascii="Times New Roman" w:hAnsi="Times New Roman" w:cs="Times New Roman"/>
          <w:sz w:val="20"/>
          <w:szCs w:val="20"/>
          <w:lang w:eastAsia="ru-RU"/>
        </w:rPr>
        <w:t>итального ремонта     2015 г.</w:t>
      </w:r>
    </w:p>
    <w:p w14:paraId="44806FC1" w14:textId="77777777" w:rsidR="003168DA" w:rsidRPr="00E3699C" w:rsidRDefault="003168DA" w:rsidP="003168DA">
      <w:pPr>
        <w:autoSpaceDN w:val="0"/>
        <w:spacing w:after="0" w:line="240" w:lineRule="auto"/>
        <w:ind w:firstLine="567"/>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8. Реквизиты правового акта о признании многоквартирного дома аварийным и подлежащим сносу   </w:t>
      </w:r>
      <w:r w:rsidR="00793652">
        <w:rPr>
          <w:rFonts w:ascii="Times New Roman" w:hAnsi="Times New Roman" w:cs="Times New Roman"/>
          <w:sz w:val="20"/>
          <w:szCs w:val="20"/>
          <w:lang w:eastAsia="ru-RU"/>
        </w:rPr>
        <w:t xml:space="preserve">        </w:t>
      </w:r>
      <w:r w:rsidR="00793652">
        <w:rPr>
          <w:rFonts w:ascii="Times New Roman" w:hAnsi="Times New Roman" w:cs="Times New Roman"/>
          <w:sz w:val="20"/>
          <w:szCs w:val="20"/>
          <w:u w:val="single"/>
          <w:lang w:eastAsia="ru-RU"/>
        </w:rPr>
        <w:t>нет</w:t>
      </w:r>
      <w:r>
        <w:rPr>
          <w:rFonts w:ascii="Times New Roman" w:hAnsi="Times New Roman" w:cs="Times New Roman"/>
          <w:sz w:val="20"/>
          <w:szCs w:val="20"/>
          <w:u w:val="single"/>
          <w:lang w:eastAsia="ru-RU"/>
        </w:rPr>
        <w:t>.</w:t>
      </w:r>
      <w:r w:rsidRPr="00E3699C">
        <w:rPr>
          <w:rFonts w:ascii="Times New Roman" w:hAnsi="Times New Roman" w:cs="Times New Roman"/>
          <w:sz w:val="20"/>
          <w:szCs w:val="20"/>
          <w:u w:val="single"/>
          <w:lang w:eastAsia="ru-RU"/>
        </w:rPr>
        <w:t>________________________________________________________</w:t>
      </w:r>
    </w:p>
    <w:p w14:paraId="0E4C06AC"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9. Количество этажей      </w:t>
      </w:r>
      <w:r>
        <w:rPr>
          <w:rFonts w:ascii="Times New Roman" w:hAnsi="Times New Roman" w:cs="Times New Roman"/>
          <w:sz w:val="20"/>
          <w:szCs w:val="20"/>
          <w:lang w:eastAsia="ru-RU"/>
        </w:rPr>
        <w:t>2</w:t>
      </w:r>
    </w:p>
    <w:p w14:paraId="15A8B9DF"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10. Наличие подвала    нет</w:t>
      </w:r>
    </w:p>
    <w:p w14:paraId="04EF5B22"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11. Наличие цокольного этажа     нет</w:t>
      </w:r>
    </w:p>
    <w:p w14:paraId="6D87E6E3"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12. Наличие мансарды      нет</w:t>
      </w:r>
    </w:p>
    <w:p w14:paraId="11B193DF"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13. Наличие мезонина     нет</w:t>
      </w:r>
    </w:p>
    <w:p w14:paraId="648279CC"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14. Количество квартир    </w:t>
      </w:r>
      <w:r>
        <w:rPr>
          <w:rFonts w:ascii="Times New Roman" w:hAnsi="Times New Roman" w:cs="Times New Roman"/>
          <w:sz w:val="20"/>
          <w:szCs w:val="20"/>
          <w:lang w:eastAsia="ru-RU"/>
        </w:rPr>
        <w:t>12</w:t>
      </w:r>
    </w:p>
    <w:p w14:paraId="7C877241"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15. Количество нежилых помещений, не входящих в состав общего имущества</w:t>
      </w:r>
      <w:r w:rsidRPr="00E3699C">
        <w:rPr>
          <w:rFonts w:ascii="Times New Roman" w:hAnsi="Times New Roman" w:cs="Times New Roman"/>
          <w:sz w:val="20"/>
          <w:szCs w:val="20"/>
          <w:lang w:eastAsia="ru-RU"/>
        </w:rPr>
        <w:br/>
      </w:r>
      <w:r w:rsidRPr="00E3699C">
        <w:rPr>
          <w:rFonts w:ascii="Times New Roman" w:hAnsi="Times New Roman" w:cs="Times New Roman"/>
          <w:sz w:val="20"/>
          <w:szCs w:val="20"/>
          <w:u w:val="single"/>
          <w:lang w:eastAsia="ru-RU"/>
        </w:rPr>
        <w:t>нет</w:t>
      </w:r>
      <w:r w:rsidRPr="00E3699C">
        <w:rPr>
          <w:rFonts w:ascii="Times New Roman" w:hAnsi="Times New Roman" w:cs="Times New Roman"/>
          <w:sz w:val="20"/>
          <w:szCs w:val="20"/>
          <w:lang w:eastAsia="ru-RU"/>
        </w:rPr>
        <w:t>___________________________________________________________________</w:t>
      </w:r>
    </w:p>
    <w:p w14:paraId="73371E12"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0"/>
          <w:szCs w:val="20"/>
          <w:u w:val="single"/>
          <w:lang w:eastAsia="ru-RU"/>
        </w:rPr>
        <w:t xml:space="preserve">   </w:t>
      </w:r>
      <w:r w:rsidR="00793652">
        <w:rPr>
          <w:rFonts w:ascii="Times New Roman" w:hAnsi="Times New Roman" w:cs="Times New Roman"/>
          <w:sz w:val="20"/>
          <w:szCs w:val="20"/>
          <w:u w:val="single"/>
          <w:lang w:eastAsia="ru-RU"/>
        </w:rPr>
        <w:t>нет</w:t>
      </w:r>
      <w:r w:rsidRPr="00E3699C">
        <w:rPr>
          <w:rFonts w:ascii="Times New Roman" w:hAnsi="Times New Roman" w:cs="Times New Roman"/>
          <w:sz w:val="20"/>
          <w:szCs w:val="20"/>
          <w:u w:val="single"/>
          <w:lang w:eastAsia="ru-RU"/>
        </w:rPr>
        <w:t>___________________________________________</w:t>
      </w:r>
    </w:p>
    <w:p w14:paraId="24899F7D"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3699C">
        <w:rPr>
          <w:rFonts w:ascii="Times New Roman" w:hAnsi="Times New Roman" w:cs="Times New Roman"/>
          <w:sz w:val="20"/>
          <w:szCs w:val="20"/>
          <w:u w:val="single"/>
          <w:lang w:eastAsia="ru-RU"/>
        </w:rPr>
        <w:t xml:space="preserve"> нет__________________________________________________________________</w:t>
      </w:r>
    </w:p>
    <w:p w14:paraId="4EB83721" w14:textId="77777777" w:rsidR="003168DA" w:rsidRPr="00E3699C" w:rsidRDefault="003168DA" w:rsidP="003168DA">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18. Строительный </w:t>
      </w:r>
      <w:proofErr w:type="gramStart"/>
      <w:r w:rsidRPr="00E3699C">
        <w:rPr>
          <w:rFonts w:ascii="Times New Roman" w:hAnsi="Times New Roman" w:cs="Times New Roman"/>
          <w:sz w:val="20"/>
          <w:szCs w:val="20"/>
          <w:lang w:eastAsia="ru-RU"/>
        </w:rPr>
        <w:t>объем  _</w:t>
      </w:r>
      <w:proofErr w:type="gramEnd"/>
      <w:r w:rsidRPr="00E3699C">
        <w:rPr>
          <w:rFonts w:ascii="Times New Roman" w:hAnsi="Times New Roman" w:cs="Times New Roman"/>
          <w:sz w:val="20"/>
          <w:szCs w:val="20"/>
          <w:lang w:eastAsia="ru-RU"/>
        </w:rPr>
        <w:t>_______</w:t>
      </w:r>
      <w:r w:rsidR="00793652">
        <w:rPr>
          <w:rFonts w:ascii="Times New Roman" w:hAnsi="Times New Roman" w:cs="Times New Roman"/>
          <w:sz w:val="20"/>
          <w:szCs w:val="20"/>
          <w:u w:val="single"/>
          <w:lang w:eastAsia="ru-RU"/>
        </w:rPr>
        <w:t>2088</w:t>
      </w:r>
      <w:r w:rsidRPr="00E3699C">
        <w:rPr>
          <w:rFonts w:ascii="Times New Roman" w:hAnsi="Times New Roman" w:cs="Times New Roman"/>
          <w:sz w:val="20"/>
          <w:szCs w:val="20"/>
          <w:u w:val="single"/>
          <w:lang w:eastAsia="ru-RU"/>
        </w:rPr>
        <w:t xml:space="preserve">______________ </w:t>
      </w:r>
      <w:r w:rsidRPr="00E3699C">
        <w:rPr>
          <w:rFonts w:ascii="Times New Roman" w:hAnsi="Times New Roman" w:cs="Times New Roman"/>
          <w:sz w:val="20"/>
          <w:szCs w:val="20"/>
          <w:lang w:eastAsia="ru-RU"/>
        </w:rPr>
        <w:t>куб. м</w:t>
      </w:r>
    </w:p>
    <w:p w14:paraId="0C27DA16" w14:textId="77777777" w:rsidR="003168DA" w:rsidRPr="00E3699C" w:rsidRDefault="003168DA" w:rsidP="003168DA">
      <w:pPr>
        <w:tabs>
          <w:tab w:val="center" w:pos="5387"/>
          <w:tab w:val="left" w:pos="7371"/>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19. Площадь:</w:t>
      </w:r>
    </w:p>
    <w:p w14:paraId="6FE64373" w14:textId="77777777" w:rsidR="003168DA" w:rsidRPr="00E3699C" w:rsidRDefault="003168DA" w:rsidP="003168DA">
      <w:pPr>
        <w:tabs>
          <w:tab w:val="center" w:pos="2835"/>
          <w:tab w:val="left" w:pos="4678"/>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а) многоквартирного дома с лоджиями, балконами, шкафами, коридорами и лестничными клетками  </w:t>
      </w:r>
      <w:r w:rsidR="008215F0">
        <w:rPr>
          <w:rFonts w:ascii="Times New Roman" w:hAnsi="Times New Roman" w:cs="Times New Roman"/>
          <w:sz w:val="20"/>
          <w:szCs w:val="20"/>
          <w:u w:val="single"/>
          <w:lang w:eastAsia="ru-RU"/>
        </w:rPr>
        <w:t>_514,2</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6FB67B3A" w14:textId="77777777" w:rsidR="003168DA" w:rsidRPr="00E3699C" w:rsidRDefault="003168DA" w:rsidP="003168DA">
      <w:pPr>
        <w:tabs>
          <w:tab w:val="center" w:pos="7598"/>
          <w:tab w:val="right" w:pos="1020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б) жилых помещений (общая площадь к</w:t>
      </w:r>
      <w:r>
        <w:rPr>
          <w:rFonts w:ascii="Times New Roman" w:hAnsi="Times New Roman" w:cs="Times New Roman"/>
          <w:sz w:val="20"/>
          <w:szCs w:val="20"/>
          <w:lang w:eastAsia="ru-RU"/>
        </w:rPr>
        <w:t xml:space="preserve">вартир)  </w:t>
      </w:r>
      <w:r>
        <w:rPr>
          <w:rFonts w:ascii="Times New Roman" w:hAnsi="Times New Roman" w:cs="Times New Roman"/>
          <w:sz w:val="20"/>
          <w:szCs w:val="20"/>
          <w:lang w:eastAsia="ru-RU"/>
        </w:rPr>
        <w:tab/>
        <w:t xml:space="preserve"> 4</w:t>
      </w:r>
      <w:r w:rsidR="008215F0">
        <w:rPr>
          <w:rFonts w:ascii="Times New Roman" w:hAnsi="Times New Roman" w:cs="Times New Roman"/>
          <w:sz w:val="20"/>
          <w:szCs w:val="20"/>
          <w:lang w:eastAsia="ru-RU"/>
        </w:rPr>
        <w:t>54,2</w:t>
      </w:r>
      <w:r w:rsidRPr="00E3699C">
        <w:rPr>
          <w:rFonts w:ascii="Times New Roman" w:hAnsi="Times New Roman" w:cs="Times New Roman"/>
          <w:sz w:val="20"/>
          <w:szCs w:val="20"/>
          <w:lang w:eastAsia="ru-RU"/>
        </w:rPr>
        <w:t xml:space="preserve"> кв. м</w:t>
      </w:r>
    </w:p>
    <w:p w14:paraId="46A24200" w14:textId="77777777" w:rsidR="003168DA" w:rsidRPr="00E3699C" w:rsidRDefault="003168DA" w:rsidP="003168DA">
      <w:pPr>
        <w:pBdr>
          <w:top w:val="single" w:sz="4" w:space="1" w:color="auto"/>
        </w:pBdr>
        <w:autoSpaceDN w:val="0"/>
        <w:spacing w:after="0" w:line="240" w:lineRule="auto"/>
        <w:ind w:left="5585" w:right="624"/>
        <w:rPr>
          <w:rFonts w:ascii="Times New Roman" w:hAnsi="Times New Roman" w:cs="Times New Roman"/>
          <w:sz w:val="20"/>
          <w:szCs w:val="20"/>
          <w:lang w:eastAsia="ru-RU"/>
        </w:rPr>
      </w:pPr>
    </w:p>
    <w:p w14:paraId="59CAE36C" w14:textId="77777777" w:rsidR="003168DA" w:rsidRPr="00E3699C" w:rsidRDefault="003168DA" w:rsidP="003168DA">
      <w:pPr>
        <w:tabs>
          <w:tab w:val="center" w:pos="6096"/>
          <w:tab w:val="left" w:pos="8080"/>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в) нежилых помещений (общая площадь нежилых помещений, не входящих в состав общего имущества в многоквартирном доме) </w:t>
      </w:r>
      <w:r w:rsidRPr="00E3699C">
        <w:rPr>
          <w:rFonts w:ascii="Times New Roman" w:hAnsi="Times New Roman" w:cs="Times New Roman"/>
          <w:sz w:val="20"/>
          <w:szCs w:val="20"/>
          <w:u w:val="single"/>
          <w:lang w:eastAsia="ru-RU"/>
        </w:rPr>
        <w:tab/>
        <w:t>нет</w:t>
      </w:r>
      <w:r w:rsidRPr="00E3699C">
        <w:rPr>
          <w:rFonts w:ascii="Times New Roman" w:hAnsi="Times New Roman" w:cs="Times New Roman"/>
          <w:sz w:val="20"/>
          <w:szCs w:val="20"/>
          <w:u w:val="single"/>
          <w:lang w:eastAsia="ru-RU"/>
        </w:rPr>
        <w:tab/>
      </w:r>
      <w:r w:rsidRPr="00E3699C">
        <w:rPr>
          <w:rFonts w:ascii="Times New Roman" w:hAnsi="Times New Roman" w:cs="Times New Roman"/>
          <w:sz w:val="20"/>
          <w:szCs w:val="20"/>
          <w:lang w:eastAsia="ru-RU"/>
        </w:rPr>
        <w:t>кв. м</w:t>
      </w:r>
    </w:p>
    <w:p w14:paraId="578395E0" w14:textId="77777777" w:rsidR="003168DA" w:rsidRPr="00E3699C" w:rsidRDefault="003168DA" w:rsidP="003168DA">
      <w:pPr>
        <w:tabs>
          <w:tab w:val="center" w:pos="6804"/>
          <w:tab w:val="left" w:pos="8931"/>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E3699C">
        <w:rPr>
          <w:rFonts w:ascii="Times New Roman" w:hAnsi="Times New Roman" w:cs="Times New Roman"/>
          <w:sz w:val="20"/>
          <w:szCs w:val="20"/>
          <w:u w:val="single"/>
          <w:lang w:eastAsia="ru-RU"/>
        </w:rPr>
        <w:t xml:space="preserve">           </w:t>
      </w:r>
      <w:r w:rsidR="008215F0">
        <w:rPr>
          <w:rFonts w:ascii="Times New Roman" w:hAnsi="Times New Roman" w:cs="Times New Roman"/>
          <w:sz w:val="20"/>
          <w:szCs w:val="20"/>
          <w:u w:val="single"/>
          <w:lang w:eastAsia="ru-RU"/>
        </w:rPr>
        <w:t xml:space="preserve"> 60,0</w:t>
      </w:r>
      <w:r w:rsidRPr="00E3699C">
        <w:rPr>
          <w:rFonts w:ascii="Times New Roman" w:hAnsi="Times New Roman" w:cs="Times New Roman"/>
          <w:sz w:val="20"/>
          <w:szCs w:val="20"/>
          <w:u w:val="single"/>
          <w:lang w:eastAsia="ru-RU"/>
        </w:rPr>
        <w:t xml:space="preserve"> </w:t>
      </w:r>
      <w:r w:rsidRPr="00E3699C">
        <w:rPr>
          <w:rFonts w:ascii="Times New Roman" w:hAnsi="Times New Roman" w:cs="Times New Roman"/>
          <w:sz w:val="20"/>
          <w:szCs w:val="20"/>
          <w:lang w:eastAsia="ru-RU"/>
        </w:rPr>
        <w:t>кв. м</w:t>
      </w:r>
    </w:p>
    <w:p w14:paraId="6E19A4F0" w14:textId="77777777" w:rsidR="003168DA" w:rsidRPr="00E3699C" w:rsidRDefault="003168DA" w:rsidP="003168DA">
      <w:pPr>
        <w:tabs>
          <w:tab w:val="center" w:pos="5245"/>
          <w:tab w:val="left" w:pos="7088"/>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 Количество лестниц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шт.</w:t>
      </w:r>
    </w:p>
    <w:p w14:paraId="68D980F9"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21. Уборочная площадь лестниц (включая межквартирные лестничные площадки)</w:t>
      </w:r>
      <w:r w:rsidRPr="00E3699C">
        <w:rPr>
          <w:rFonts w:ascii="Times New Roman" w:hAnsi="Times New Roman" w:cs="Times New Roman"/>
          <w:sz w:val="20"/>
          <w:szCs w:val="20"/>
          <w:lang w:eastAsia="ru-RU"/>
        </w:rPr>
        <w:br/>
        <w:t>нет</w:t>
      </w:r>
      <w:r w:rsidRPr="00E3699C">
        <w:rPr>
          <w:rFonts w:ascii="Times New Roman" w:hAnsi="Times New Roman" w:cs="Times New Roman"/>
          <w:sz w:val="20"/>
          <w:szCs w:val="20"/>
          <w:lang w:eastAsia="ru-RU"/>
        </w:rPr>
        <w:tab/>
        <w:t>кв. м</w:t>
      </w:r>
    </w:p>
    <w:p w14:paraId="7B35BEF9" w14:textId="77777777" w:rsidR="003168DA" w:rsidRPr="00E3699C" w:rsidRDefault="003168DA" w:rsidP="003168DA">
      <w:pPr>
        <w:tabs>
          <w:tab w:val="center" w:pos="7230"/>
          <w:tab w:val="left" w:pos="9356"/>
        </w:tabs>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22. Уборочная площад</w:t>
      </w:r>
      <w:r>
        <w:rPr>
          <w:rFonts w:ascii="Times New Roman" w:hAnsi="Times New Roman" w:cs="Times New Roman"/>
          <w:sz w:val="20"/>
          <w:szCs w:val="20"/>
          <w:lang w:eastAsia="ru-RU"/>
        </w:rPr>
        <w:t xml:space="preserve">ь общих коридоров      </w:t>
      </w:r>
      <w:r w:rsidR="008215F0">
        <w:rPr>
          <w:rFonts w:ascii="Times New Roman" w:hAnsi="Times New Roman" w:cs="Times New Roman"/>
          <w:sz w:val="20"/>
          <w:szCs w:val="20"/>
          <w:lang w:eastAsia="ru-RU"/>
        </w:rPr>
        <w:t xml:space="preserve">     60,0</w:t>
      </w:r>
      <w:r w:rsidRPr="00E3699C">
        <w:rPr>
          <w:rFonts w:ascii="Times New Roman" w:hAnsi="Times New Roman" w:cs="Times New Roman"/>
          <w:sz w:val="20"/>
          <w:szCs w:val="20"/>
          <w:lang w:eastAsia="ru-RU"/>
        </w:rPr>
        <w:tab/>
        <w:t>кв. м</w:t>
      </w:r>
    </w:p>
    <w:p w14:paraId="57EC5396" w14:textId="77777777" w:rsidR="003168DA" w:rsidRPr="00E3699C" w:rsidRDefault="003168DA" w:rsidP="003168DA">
      <w:pPr>
        <w:tabs>
          <w:tab w:val="center" w:pos="6379"/>
          <w:tab w:val="left" w:pos="8505"/>
        </w:tabs>
        <w:autoSpaceDN w:val="0"/>
        <w:spacing w:after="0" w:line="240" w:lineRule="auto"/>
        <w:ind w:firstLine="567"/>
        <w:jc w:val="both"/>
        <w:rPr>
          <w:rFonts w:ascii="Times New Roman" w:hAnsi="Times New Roman" w:cs="Times New Roman"/>
          <w:sz w:val="20"/>
          <w:szCs w:val="20"/>
          <w:lang w:eastAsia="ru-RU"/>
        </w:rPr>
      </w:pPr>
      <w:r w:rsidRPr="00E3699C">
        <w:rPr>
          <w:rFonts w:ascii="Times New Roman" w:hAnsi="Times New Roman" w:cs="Times New Roman"/>
          <w:sz w:val="20"/>
          <w:szCs w:val="20"/>
          <w:lang w:eastAsia="ru-RU"/>
        </w:rPr>
        <w:t>23. Уборочная площадь других помещений общего пользования (включая технические этажи, чердаки, технические подвалы)     нет</w:t>
      </w:r>
      <w:r w:rsidRPr="00E3699C">
        <w:rPr>
          <w:rFonts w:ascii="Times New Roman" w:hAnsi="Times New Roman" w:cs="Times New Roman"/>
          <w:sz w:val="20"/>
          <w:szCs w:val="20"/>
          <w:lang w:eastAsia="ru-RU"/>
        </w:rPr>
        <w:tab/>
      </w:r>
      <w:r w:rsidRPr="00E3699C">
        <w:rPr>
          <w:rFonts w:ascii="Times New Roman" w:hAnsi="Times New Roman" w:cs="Times New Roman"/>
          <w:sz w:val="20"/>
          <w:szCs w:val="20"/>
          <w:lang w:eastAsia="ru-RU"/>
        </w:rPr>
        <w:tab/>
        <w:t>кв. м</w:t>
      </w:r>
    </w:p>
    <w:p w14:paraId="204F8885" w14:textId="77777777" w:rsidR="003168DA" w:rsidRPr="00E3699C" w:rsidRDefault="003168DA" w:rsidP="003168DA">
      <w:pPr>
        <w:autoSpaceDN w:val="0"/>
        <w:spacing w:after="0" w:line="240" w:lineRule="auto"/>
        <w:ind w:firstLine="567"/>
        <w:jc w:val="both"/>
        <w:rPr>
          <w:rFonts w:ascii="Times New Roman" w:hAnsi="Times New Roman" w:cs="Times New Roman"/>
          <w:sz w:val="20"/>
          <w:szCs w:val="20"/>
          <w:u w:val="single"/>
          <w:lang w:eastAsia="ru-RU"/>
        </w:rPr>
      </w:pPr>
      <w:r w:rsidRPr="00E3699C">
        <w:rPr>
          <w:rFonts w:ascii="Times New Roman" w:hAnsi="Times New Roman" w:cs="Times New Roman"/>
          <w:sz w:val="20"/>
          <w:szCs w:val="20"/>
          <w:lang w:eastAsia="ru-RU"/>
        </w:rPr>
        <w:t xml:space="preserve">24. Площадь земельного участка, входящего в состав общего имущества многоквартирного дома </w:t>
      </w:r>
      <w:r w:rsidRPr="00E3699C">
        <w:rPr>
          <w:rFonts w:ascii="Times New Roman" w:hAnsi="Times New Roman" w:cs="Times New Roman"/>
          <w:sz w:val="20"/>
          <w:szCs w:val="20"/>
          <w:u w:val="single"/>
          <w:lang w:eastAsia="ru-RU"/>
        </w:rPr>
        <w:t>нет данных_______________________</w:t>
      </w:r>
    </w:p>
    <w:p w14:paraId="263526CB" w14:textId="77777777" w:rsidR="003168DA" w:rsidRPr="00E3699C" w:rsidRDefault="003168DA" w:rsidP="003168DA">
      <w:pPr>
        <w:autoSpaceDN w:val="0"/>
        <w:spacing w:after="0" w:line="240" w:lineRule="auto"/>
        <w:ind w:firstLine="567"/>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25. Кадастровый номер земельного участка (при его наличии)  </w:t>
      </w:r>
    </w:p>
    <w:p w14:paraId="601DF05E" w14:textId="77777777" w:rsidR="003168DA" w:rsidRPr="00E3699C" w:rsidRDefault="003168DA" w:rsidP="003168DA">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val="en-US" w:eastAsia="ru-RU"/>
        </w:rPr>
        <w:t>II</w:t>
      </w:r>
      <w:r w:rsidRPr="00E3699C">
        <w:rPr>
          <w:rFonts w:ascii="Times New Roman" w:hAnsi="Times New Roman" w:cs="Times New Roman"/>
          <w:sz w:val="20"/>
          <w:szCs w:val="20"/>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3168DA" w:rsidRPr="00C133A1" w14:paraId="553B1E9A" w14:textId="77777777" w:rsidTr="00217611">
        <w:tc>
          <w:tcPr>
            <w:tcW w:w="4253" w:type="dxa"/>
            <w:tcBorders>
              <w:top w:val="single" w:sz="4" w:space="0" w:color="auto"/>
              <w:left w:val="single" w:sz="4" w:space="0" w:color="auto"/>
              <w:bottom w:val="single" w:sz="4" w:space="0" w:color="auto"/>
              <w:right w:val="single" w:sz="4" w:space="0" w:color="auto"/>
            </w:tcBorders>
          </w:tcPr>
          <w:p w14:paraId="779B2FF2"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178B430A"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54978E4E"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3168DA" w:rsidRPr="00C133A1" w14:paraId="487A03B0" w14:textId="77777777" w:rsidTr="00217611">
        <w:tc>
          <w:tcPr>
            <w:tcW w:w="4253" w:type="dxa"/>
            <w:tcBorders>
              <w:top w:val="single" w:sz="4" w:space="0" w:color="auto"/>
              <w:left w:val="single" w:sz="4" w:space="0" w:color="auto"/>
              <w:bottom w:val="single" w:sz="4" w:space="0" w:color="auto"/>
              <w:right w:val="single" w:sz="4" w:space="0" w:color="auto"/>
            </w:tcBorders>
            <w:vAlign w:val="bottom"/>
          </w:tcPr>
          <w:p w14:paraId="5811D2BC" w14:textId="77777777" w:rsidR="003168DA" w:rsidRPr="007B46BC" w:rsidRDefault="003168DA"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14:paraId="3ECE5981" w14:textId="77777777" w:rsidR="003168DA" w:rsidRPr="007B46BC" w:rsidRDefault="003168DA" w:rsidP="00217611">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w:t>
            </w:r>
            <w:r w:rsidR="00D06E50">
              <w:rPr>
                <w:rFonts w:ascii="Times New Roman" w:hAnsi="Times New Roman" w:cs="Times New Roman"/>
                <w:sz w:val="20"/>
                <w:szCs w:val="20"/>
                <w:lang w:eastAsia="ru-RU"/>
              </w:rPr>
              <w:t xml:space="preserve">лезобетонный, ленточный, </w:t>
            </w:r>
          </w:p>
        </w:tc>
        <w:tc>
          <w:tcPr>
            <w:tcW w:w="2579" w:type="dxa"/>
            <w:tcBorders>
              <w:top w:val="single" w:sz="4" w:space="0" w:color="auto"/>
              <w:left w:val="single" w:sz="4" w:space="0" w:color="auto"/>
              <w:bottom w:val="single" w:sz="4" w:space="0" w:color="auto"/>
              <w:right w:val="single" w:sz="4" w:space="0" w:color="auto"/>
            </w:tcBorders>
          </w:tcPr>
          <w:p w14:paraId="0D4C7039"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D06E50">
              <w:rPr>
                <w:rFonts w:ascii="Times New Roman" w:hAnsi="Times New Roman" w:cs="Times New Roman"/>
                <w:sz w:val="20"/>
                <w:szCs w:val="20"/>
                <w:lang w:eastAsia="ru-RU"/>
              </w:rPr>
              <w:t>удов</w:t>
            </w:r>
            <w:r w:rsidR="00807BF2">
              <w:rPr>
                <w:rFonts w:ascii="Times New Roman" w:hAnsi="Times New Roman" w:cs="Times New Roman"/>
                <w:sz w:val="20"/>
                <w:szCs w:val="20"/>
                <w:lang w:eastAsia="ru-RU"/>
              </w:rPr>
              <w:t>летворительное</w:t>
            </w:r>
          </w:p>
        </w:tc>
      </w:tr>
      <w:tr w:rsidR="003168DA" w:rsidRPr="00C133A1" w14:paraId="0E661EF9" w14:textId="77777777" w:rsidTr="00217611">
        <w:tc>
          <w:tcPr>
            <w:tcW w:w="4253" w:type="dxa"/>
            <w:tcBorders>
              <w:top w:val="single" w:sz="4" w:space="0" w:color="auto"/>
              <w:left w:val="single" w:sz="4" w:space="0" w:color="auto"/>
              <w:bottom w:val="single" w:sz="4" w:space="0" w:color="auto"/>
              <w:right w:val="single" w:sz="4" w:space="0" w:color="auto"/>
            </w:tcBorders>
            <w:vAlign w:val="bottom"/>
          </w:tcPr>
          <w:p w14:paraId="0BEC4DA2" w14:textId="77777777" w:rsidR="003168DA" w:rsidRPr="007B46BC" w:rsidRDefault="003168DA"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14:paraId="036AF967" w14:textId="77777777" w:rsidR="003168DA" w:rsidRPr="007B46BC" w:rsidRDefault="003168DA" w:rsidP="00217611">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каменные кирпичные</w:t>
            </w:r>
          </w:p>
        </w:tc>
        <w:tc>
          <w:tcPr>
            <w:tcW w:w="2579" w:type="dxa"/>
            <w:tcBorders>
              <w:top w:val="single" w:sz="4" w:space="0" w:color="auto"/>
              <w:left w:val="single" w:sz="4" w:space="0" w:color="auto"/>
              <w:bottom w:val="single" w:sz="4" w:space="0" w:color="auto"/>
              <w:right w:val="single" w:sz="4" w:space="0" w:color="auto"/>
            </w:tcBorders>
          </w:tcPr>
          <w:p w14:paraId="39EE84B6" w14:textId="77777777" w:rsidR="003168DA" w:rsidRPr="007B46BC" w:rsidRDefault="00A12F6D" w:rsidP="00A12F6D">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A12F6D" w:rsidRPr="00C133A1" w14:paraId="332DD809" w14:textId="77777777" w:rsidTr="00217611">
        <w:tc>
          <w:tcPr>
            <w:tcW w:w="4253" w:type="dxa"/>
            <w:tcBorders>
              <w:top w:val="single" w:sz="4" w:space="0" w:color="auto"/>
              <w:left w:val="single" w:sz="4" w:space="0" w:color="auto"/>
              <w:bottom w:val="single" w:sz="4" w:space="0" w:color="auto"/>
              <w:right w:val="single" w:sz="4" w:space="0" w:color="auto"/>
            </w:tcBorders>
            <w:vAlign w:val="bottom"/>
          </w:tcPr>
          <w:p w14:paraId="7EBEFCA9" w14:textId="77777777" w:rsidR="00A12F6D" w:rsidRPr="007B46BC" w:rsidRDefault="00A12F6D"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14:paraId="7FEFE729" w14:textId="77777777" w:rsidR="00A12F6D" w:rsidRPr="007B46BC" w:rsidRDefault="00A12F6D" w:rsidP="00A12F6D">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Каменные, кирпичные, </w:t>
            </w:r>
          </w:p>
        </w:tc>
        <w:tc>
          <w:tcPr>
            <w:tcW w:w="2579" w:type="dxa"/>
            <w:tcBorders>
              <w:top w:val="single" w:sz="4" w:space="0" w:color="auto"/>
              <w:left w:val="single" w:sz="4" w:space="0" w:color="auto"/>
              <w:bottom w:val="single" w:sz="4" w:space="0" w:color="auto"/>
              <w:right w:val="single" w:sz="4" w:space="0" w:color="auto"/>
            </w:tcBorders>
          </w:tcPr>
          <w:p w14:paraId="31841531" w14:textId="77777777" w:rsidR="00A12F6D" w:rsidRPr="007B46BC" w:rsidRDefault="00A12F6D"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A12F6D" w:rsidRPr="00C133A1" w14:paraId="3C39E09F" w14:textId="77777777" w:rsidTr="0021761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14:paraId="00C5A5F1" w14:textId="77777777" w:rsidR="00A12F6D" w:rsidRPr="007B46BC" w:rsidRDefault="00A12F6D"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14:paraId="397BCBC5" w14:textId="77777777" w:rsidR="00A12F6D" w:rsidRPr="007B46BC" w:rsidRDefault="00A12F6D"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vMerge w:val="restart"/>
            <w:tcBorders>
              <w:top w:val="nil"/>
              <w:bottom w:val="nil"/>
            </w:tcBorders>
          </w:tcPr>
          <w:p w14:paraId="5D450767" w14:textId="77777777" w:rsidR="00A12F6D" w:rsidRPr="007B46BC" w:rsidRDefault="00A12F6D"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A12F6D" w:rsidRPr="00C133A1" w14:paraId="2EDBF677" w14:textId="77777777" w:rsidTr="0021761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tcPr>
          <w:p w14:paraId="136B0450" w14:textId="77777777" w:rsidR="00A12F6D" w:rsidRPr="009F702C" w:rsidRDefault="00A12F6D" w:rsidP="00217611">
            <w:pPr>
              <w:autoSpaceDN w:val="0"/>
              <w:spacing w:after="0" w:line="240" w:lineRule="auto"/>
              <w:ind w:left="992"/>
              <w:rPr>
                <w:rFonts w:ascii="Times New Roman" w:hAnsi="Times New Roman" w:cs="Times New Roman"/>
                <w:sz w:val="20"/>
                <w:szCs w:val="20"/>
                <w:u w:val="single"/>
                <w:lang w:eastAsia="ru-RU"/>
              </w:rPr>
            </w:pPr>
            <w:r w:rsidRPr="009F702C">
              <w:rPr>
                <w:rFonts w:ascii="Times New Roman" w:hAnsi="Times New Roman" w:cs="Times New Roman"/>
                <w:sz w:val="20"/>
                <w:szCs w:val="20"/>
                <w:u w:val="single"/>
                <w:lang w:eastAsia="ru-RU"/>
              </w:rPr>
              <w:t>чердачные</w:t>
            </w:r>
          </w:p>
        </w:tc>
        <w:tc>
          <w:tcPr>
            <w:tcW w:w="2977" w:type="dxa"/>
            <w:vMerge/>
            <w:tcBorders>
              <w:top w:val="nil"/>
              <w:bottom w:val="single" w:sz="4" w:space="0" w:color="auto"/>
            </w:tcBorders>
          </w:tcPr>
          <w:p w14:paraId="0B912EA8" w14:textId="77777777" w:rsidR="00A12F6D" w:rsidRPr="007B46BC" w:rsidRDefault="00A12F6D"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single" w:sz="4" w:space="0" w:color="auto"/>
            </w:tcBorders>
          </w:tcPr>
          <w:p w14:paraId="5BB7A258" w14:textId="77777777" w:rsidR="00A12F6D" w:rsidRPr="007B46BC" w:rsidRDefault="00A12F6D" w:rsidP="00217611">
            <w:pPr>
              <w:autoSpaceDN w:val="0"/>
              <w:spacing w:after="0" w:line="240" w:lineRule="auto"/>
              <w:ind w:left="57"/>
              <w:jc w:val="center"/>
              <w:rPr>
                <w:rFonts w:ascii="Times New Roman" w:hAnsi="Times New Roman" w:cs="Times New Roman"/>
                <w:sz w:val="20"/>
                <w:szCs w:val="20"/>
                <w:lang w:eastAsia="ru-RU"/>
              </w:rPr>
            </w:pPr>
          </w:p>
        </w:tc>
      </w:tr>
      <w:tr w:rsidR="00A12F6D" w:rsidRPr="00C133A1" w14:paraId="16530E94" w14:textId="77777777" w:rsidTr="0021761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nil"/>
            </w:tcBorders>
          </w:tcPr>
          <w:p w14:paraId="478B0DAB" w14:textId="77777777" w:rsidR="00A12F6D" w:rsidRPr="009A55D3" w:rsidRDefault="00A12F6D" w:rsidP="00217611">
            <w:pPr>
              <w:autoSpaceDN w:val="0"/>
              <w:spacing w:after="0" w:line="240" w:lineRule="auto"/>
              <w:ind w:left="992"/>
              <w:rPr>
                <w:rFonts w:ascii="Times New Roman" w:hAnsi="Times New Roman" w:cs="Times New Roman"/>
                <w:sz w:val="20"/>
                <w:szCs w:val="20"/>
                <w:u w:val="single"/>
                <w:lang w:eastAsia="ru-RU"/>
              </w:rPr>
            </w:pPr>
            <w:r w:rsidRPr="009A55D3">
              <w:rPr>
                <w:rFonts w:ascii="Times New Roman" w:hAnsi="Times New Roman" w:cs="Times New Roman"/>
                <w:sz w:val="20"/>
                <w:szCs w:val="20"/>
                <w:u w:val="single"/>
                <w:lang w:eastAsia="ru-RU"/>
              </w:rPr>
              <w:t>междуэтажные</w:t>
            </w:r>
          </w:p>
        </w:tc>
        <w:tc>
          <w:tcPr>
            <w:tcW w:w="2977" w:type="dxa"/>
            <w:tcBorders>
              <w:top w:val="single" w:sz="4" w:space="0" w:color="auto"/>
              <w:bottom w:val="nil"/>
            </w:tcBorders>
          </w:tcPr>
          <w:p w14:paraId="3C983C2D" w14:textId="77777777" w:rsidR="00A12F6D" w:rsidRPr="007B46BC" w:rsidRDefault="00A12F6D"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Железобетонные, сборные плиты</w:t>
            </w:r>
          </w:p>
        </w:tc>
        <w:tc>
          <w:tcPr>
            <w:tcW w:w="2579" w:type="dxa"/>
            <w:tcBorders>
              <w:top w:val="single" w:sz="4" w:space="0" w:color="auto"/>
              <w:bottom w:val="nil"/>
            </w:tcBorders>
          </w:tcPr>
          <w:p w14:paraId="37496922" w14:textId="77777777" w:rsidR="00A12F6D" w:rsidRPr="007B46BC" w:rsidRDefault="00A12F6D"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3168DA" w:rsidRPr="00C133A1" w14:paraId="64DE3557" w14:textId="77777777" w:rsidTr="0021761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0B62F359" w14:textId="77777777" w:rsidR="003168DA" w:rsidRPr="007B46BC" w:rsidRDefault="003168DA" w:rsidP="00217611">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14:paraId="6E1E5DEB"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14:paraId="1E05F03E"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p>
        </w:tc>
      </w:tr>
      <w:tr w:rsidR="003168DA" w:rsidRPr="00C133A1" w14:paraId="27CC4EDC" w14:textId="77777777" w:rsidTr="0021761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14:paraId="3BB13B00" w14:textId="77777777" w:rsidR="003168DA" w:rsidRPr="007B46BC" w:rsidRDefault="003168DA" w:rsidP="00217611">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14:paraId="19313429" w14:textId="77777777" w:rsidR="003168DA" w:rsidRPr="007B46BC" w:rsidRDefault="003168DA"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14:paraId="0FAAD579"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p>
        </w:tc>
      </w:tr>
      <w:tr w:rsidR="003168DA" w:rsidRPr="00C133A1" w14:paraId="2625AA9D" w14:textId="77777777" w:rsidTr="00217611">
        <w:tc>
          <w:tcPr>
            <w:tcW w:w="4253" w:type="dxa"/>
            <w:tcBorders>
              <w:top w:val="single" w:sz="4" w:space="0" w:color="auto"/>
              <w:left w:val="single" w:sz="4" w:space="0" w:color="auto"/>
              <w:bottom w:val="single" w:sz="4" w:space="0" w:color="auto"/>
              <w:right w:val="single" w:sz="4" w:space="0" w:color="auto"/>
            </w:tcBorders>
            <w:vAlign w:val="bottom"/>
          </w:tcPr>
          <w:p w14:paraId="63FA27D5" w14:textId="77777777" w:rsidR="003168DA" w:rsidRPr="007B46BC" w:rsidRDefault="003168DA"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14:paraId="0ED71563" w14:textId="77777777" w:rsidR="003168DA" w:rsidRPr="007B46BC" w:rsidRDefault="003168DA" w:rsidP="00217611">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Кровля асбестоцементная</w:t>
            </w:r>
          </w:p>
        </w:tc>
        <w:tc>
          <w:tcPr>
            <w:tcW w:w="2579" w:type="dxa"/>
            <w:tcBorders>
              <w:top w:val="single" w:sz="4" w:space="0" w:color="auto"/>
              <w:left w:val="single" w:sz="4" w:space="0" w:color="auto"/>
              <w:bottom w:val="single" w:sz="4" w:space="0" w:color="auto"/>
              <w:right w:val="single" w:sz="4" w:space="0" w:color="auto"/>
            </w:tcBorders>
            <w:vAlign w:val="bottom"/>
          </w:tcPr>
          <w:p w14:paraId="6C5C25DE"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3168DA" w:rsidRPr="00C133A1" w14:paraId="2A969A9B" w14:textId="77777777" w:rsidTr="00217611">
        <w:tc>
          <w:tcPr>
            <w:tcW w:w="4253" w:type="dxa"/>
            <w:tcBorders>
              <w:top w:val="single" w:sz="4" w:space="0" w:color="auto"/>
              <w:left w:val="single" w:sz="4" w:space="0" w:color="auto"/>
              <w:bottom w:val="single" w:sz="4" w:space="0" w:color="auto"/>
              <w:right w:val="single" w:sz="4" w:space="0" w:color="auto"/>
            </w:tcBorders>
            <w:vAlign w:val="bottom"/>
          </w:tcPr>
          <w:p w14:paraId="0E0F1158" w14:textId="77777777" w:rsidR="003168DA" w:rsidRPr="007B46BC" w:rsidRDefault="003168DA"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14:paraId="73191B4E" w14:textId="77777777" w:rsidR="003168DA" w:rsidRPr="007B46BC" w:rsidRDefault="00531F5F" w:rsidP="00217611">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Деревянные, дощатые</w:t>
            </w:r>
            <w:r w:rsidR="003168DA">
              <w:rPr>
                <w:rFonts w:ascii="Times New Roman" w:hAnsi="Times New Roman" w:cs="Times New Roman"/>
                <w:sz w:val="20"/>
                <w:szCs w:val="20"/>
                <w:lang w:eastAsia="ru-RU"/>
              </w:rPr>
              <w:t>; синтетические, рулонные</w:t>
            </w:r>
          </w:p>
        </w:tc>
        <w:tc>
          <w:tcPr>
            <w:tcW w:w="2579" w:type="dxa"/>
            <w:tcBorders>
              <w:top w:val="single" w:sz="4" w:space="0" w:color="auto"/>
              <w:left w:val="single" w:sz="4" w:space="0" w:color="auto"/>
              <w:bottom w:val="single" w:sz="4" w:space="0" w:color="auto"/>
              <w:right w:val="single" w:sz="4" w:space="0" w:color="auto"/>
            </w:tcBorders>
          </w:tcPr>
          <w:p w14:paraId="25398456" w14:textId="77777777" w:rsidR="003168DA" w:rsidRPr="007B46BC" w:rsidRDefault="00F77FFE" w:rsidP="00F77FFE">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неудовлетворительное </w:t>
            </w:r>
          </w:p>
        </w:tc>
      </w:tr>
      <w:tr w:rsidR="00F77FFE" w:rsidRPr="00C133A1" w14:paraId="6740D103"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6EB5EB19" w14:textId="77777777" w:rsidR="00F77FFE" w:rsidRPr="007B46BC" w:rsidRDefault="00F77FFE"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14:paraId="5409002A"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Оконные блоки, двойные- стеклопакеты </w:t>
            </w:r>
          </w:p>
        </w:tc>
        <w:tc>
          <w:tcPr>
            <w:tcW w:w="2579" w:type="dxa"/>
            <w:vMerge w:val="restart"/>
            <w:tcBorders>
              <w:top w:val="single" w:sz="4" w:space="0" w:color="auto"/>
              <w:left w:val="nil"/>
              <w:bottom w:val="nil"/>
              <w:right w:val="single" w:sz="4" w:space="0" w:color="auto"/>
            </w:tcBorders>
          </w:tcPr>
          <w:p w14:paraId="78581C41"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F77FFE" w:rsidRPr="00C133A1" w14:paraId="330FD231" w14:textId="77777777" w:rsidTr="00217611">
        <w:trPr>
          <w:cantSplit/>
        </w:trPr>
        <w:tc>
          <w:tcPr>
            <w:tcW w:w="4253" w:type="dxa"/>
            <w:tcBorders>
              <w:top w:val="nil"/>
              <w:left w:val="single" w:sz="4" w:space="0" w:color="auto"/>
              <w:bottom w:val="single" w:sz="4" w:space="0" w:color="auto"/>
              <w:right w:val="single" w:sz="4" w:space="0" w:color="auto"/>
            </w:tcBorders>
            <w:vAlign w:val="bottom"/>
          </w:tcPr>
          <w:p w14:paraId="3C9F5368" w14:textId="77777777" w:rsidR="00F77FFE" w:rsidRPr="007B46BC" w:rsidRDefault="00F77FFE" w:rsidP="00217611">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single" w:sz="4" w:space="0" w:color="auto"/>
              <w:right w:val="single" w:sz="4" w:space="0" w:color="auto"/>
            </w:tcBorders>
            <w:vAlign w:val="bottom"/>
          </w:tcPr>
          <w:p w14:paraId="474F8529"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50B46191"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r>
      <w:tr w:rsidR="00F77FFE" w:rsidRPr="00C133A1" w14:paraId="3BB21540" w14:textId="77777777" w:rsidTr="00217611">
        <w:tc>
          <w:tcPr>
            <w:tcW w:w="4253" w:type="dxa"/>
            <w:tcBorders>
              <w:top w:val="single" w:sz="4" w:space="0" w:color="auto"/>
              <w:left w:val="single" w:sz="4" w:space="0" w:color="auto"/>
              <w:bottom w:val="nil"/>
              <w:right w:val="single" w:sz="4" w:space="0" w:color="auto"/>
            </w:tcBorders>
            <w:vAlign w:val="bottom"/>
          </w:tcPr>
          <w:p w14:paraId="00FF6577" w14:textId="77777777" w:rsidR="00F77FFE" w:rsidRPr="007B46BC" w:rsidRDefault="00F77FFE" w:rsidP="00217611">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single" w:sz="4" w:space="0" w:color="auto"/>
              <w:left w:val="nil"/>
              <w:bottom w:val="nil"/>
              <w:right w:val="single" w:sz="4" w:space="0" w:color="auto"/>
            </w:tcBorders>
            <w:vAlign w:val="bottom"/>
          </w:tcPr>
          <w:p w14:paraId="60E43A87"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2EA64501"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удовлетворительное</w:t>
            </w:r>
          </w:p>
        </w:tc>
      </w:tr>
      <w:tr w:rsidR="003168DA" w:rsidRPr="00C133A1" w14:paraId="080DB415" w14:textId="77777777" w:rsidTr="00217611">
        <w:tc>
          <w:tcPr>
            <w:tcW w:w="4253" w:type="dxa"/>
            <w:tcBorders>
              <w:top w:val="nil"/>
              <w:left w:val="single" w:sz="4" w:space="0" w:color="auto"/>
              <w:bottom w:val="single" w:sz="4" w:space="0" w:color="auto"/>
              <w:right w:val="single" w:sz="4" w:space="0" w:color="auto"/>
            </w:tcBorders>
            <w:vAlign w:val="bottom"/>
          </w:tcPr>
          <w:p w14:paraId="39E60294" w14:textId="77777777" w:rsidR="003168DA" w:rsidRPr="007B46BC" w:rsidRDefault="003168DA" w:rsidP="00217611">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47FDC8CC" w14:textId="77777777" w:rsidR="003168DA" w:rsidRPr="007B46BC" w:rsidRDefault="003168DA" w:rsidP="00217611">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Материал заполнения – дерево, металл, пластик</w:t>
            </w:r>
          </w:p>
        </w:tc>
        <w:tc>
          <w:tcPr>
            <w:tcW w:w="2579" w:type="dxa"/>
            <w:tcBorders>
              <w:top w:val="nil"/>
              <w:left w:val="nil"/>
              <w:bottom w:val="single" w:sz="4" w:space="0" w:color="auto"/>
              <w:right w:val="single" w:sz="4" w:space="0" w:color="auto"/>
            </w:tcBorders>
          </w:tcPr>
          <w:p w14:paraId="6E0D1C90" w14:textId="77777777" w:rsidR="003168DA" w:rsidRPr="007B46BC" w:rsidRDefault="003168DA"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D81941B"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10C22F2C" w14:textId="77777777" w:rsidR="00F77FFE" w:rsidRPr="007B46BC" w:rsidRDefault="00F77FFE"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14:paraId="04985E8A"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простая</w:t>
            </w:r>
          </w:p>
          <w:p w14:paraId="646F8668"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25843F6A" w14:textId="77777777" w:rsidR="00F77FFE" w:rsidRPr="007B46BC" w:rsidRDefault="00F67DAB"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не</w:t>
            </w:r>
            <w:r w:rsidR="00F77FFE">
              <w:rPr>
                <w:rFonts w:ascii="Times New Roman" w:hAnsi="Times New Roman" w:cs="Times New Roman"/>
                <w:sz w:val="20"/>
                <w:szCs w:val="20"/>
                <w:lang w:eastAsia="ru-RU"/>
              </w:rPr>
              <w:t>удовлетворительное</w:t>
            </w:r>
          </w:p>
        </w:tc>
      </w:tr>
      <w:tr w:rsidR="00F77FFE" w:rsidRPr="00C133A1" w14:paraId="2BA60429" w14:textId="77777777" w:rsidTr="00217611">
        <w:trPr>
          <w:cantSplit/>
        </w:trPr>
        <w:tc>
          <w:tcPr>
            <w:tcW w:w="4253" w:type="dxa"/>
            <w:tcBorders>
              <w:top w:val="nil"/>
              <w:left w:val="single" w:sz="4" w:space="0" w:color="auto"/>
              <w:bottom w:val="nil"/>
              <w:right w:val="single" w:sz="4" w:space="0" w:color="auto"/>
            </w:tcBorders>
            <w:vAlign w:val="bottom"/>
          </w:tcPr>
          <w:p w14:paraId="4F1BBE67" w14:textId="77777777" w:rsidR="00F77FFE" w:rsidRPr="00ED66EB" w:rsidRDefault="00F77FFE" w:rsidP="00217611">
            <w:pPr>
              <w:autoSpaceDN w:val="0"/>
              <w:spacing w:after="0" w:line="240" w:lineRule="auto"/>
              <w:ind w:left="993"/>
              <w:rPr>
                <w:rFonts w:ascii="Times New Roman" w:hAnsi="Times New Roman" w:cs="Times New Roman"/>
                <w:sz w:val="20"/>
                <w:szCs w:val="20"/>
                <w:u w:val="single"/>
                <w:lang w:eastAsia="ru-RU"/>
              </w:rPr>
            </w:pPr>
            <w:r w:rsidRPr="00ED66EB">
              <w:rPr>
                <w:rFonts w:ascii="Times New Roman" w:hAnsi="Times New Roman" w:cs="Times New Roman"/>
                <w:sz w:val="20"/>
                <w:szCs w:val="20"/>
                <w:u w:val="single"/>
                <w:lang w:eastAsia="ru-RU"/>
              </w:rPr>
              <w:t>внутренняя</w:t>
            </w:r>
          </w:p>
        </w:tc>
        <w:tc>
          <w:tcPr>
            <w:tcW w:w="2977" w:type="dxa"/>
            <w:vMerge/>
            <w:tcBorders>
              <w:top w:val="nil"/>
              <w:left w:val="nil"/>
              <w:bottom w:val="nil"/>
              <w:right w:val="single" w:sz="4" w:space="0" w:color="auto"/>
            </w:tcBorders>
            <w:vAlign w:val="bottom"/>
          </w:tcPr>
          <w:p w14:paraId="76645326"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01D6E1ED"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r>
      <w:tr w:rsidR="00F77FFE" w:rsidRPr="00C133A1" w14:paraId="4D3818E5" w14:textId="77777777" w:rsidTr="00217611">
        <w:tc>
          <w:tcPr>
            <w:tcW w:w="4253" w:type="dxa"/>
            <w:tcBorders>
              <w:top w:val="nil"/>
              <w:left w:val="single" w:sz="4" w:space="0" w:color="auto"/>
              <w:bottom w:val="nil"/>
              <w:right w:val="single" w:sz="4" w:space="0" w:color="auto"/>
            </w:tcBorders>
            <w:vAlign w:val="bottom"/>
          </w:tcPr>
          <w:p w14:paraId="1AFA622E" w14:textId="77777777" w:rsidR="00F77FFE" w:rsidRPr="007B46BC" w:rsidRDefault="00F77FFE" w:rsidP="00217611">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14:paraId="12953B8E"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021A7CF3"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FB19E9E" w14:textId="77777777" w:rsidTr="00217611">
        <w:tc>
          <w:tcPr>
            <w:tcW w:w="4253" w:type="dxa"/>
            <w:tcBorders>
              <w:top w:val="single" w:sz="4" w:space="0" w:color="auto"/>
              <w:left w:val="single" w:sz="4" w:space="0" w:color="auto"/>
              <w:bottom w:val="single" w:sz="4" w:space="0" w:color="auto"/>
              <w:right w:val="single" w:sz="4" w:space="0" w:color="auto"/>
            </w:tcBorders>
          </w:tcPr>
          <w:p w14:paraId="7C1FDFE2"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6DDCD803"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14:paraId="4C57CF1E"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F77FFE" w:rsidRPr="00C133A1" w14:paraId="43F46FFC"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3C1F02BE" w14:textId="77777777" w:rsidR="00F77FFE" w:rsidRPr="007B46BC" w:rsidRDefault="00F77FFE"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14:paraId="0CB909B8"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14:paraId="31B69164"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DC25357" w14:textId="77777777" w:rsidTr="00217611">
        <w:trPr>
          <w:cantSplit/>
        </w:trPr>
        <w:tc>
          <w:tcPr>
            <w:tcW w:w="4253" w:type="dxa"/>
            <w:tcBorders>
              <w:top w:val="nil"/>
              <w:left w:val="single" w:sz="4" w:space="0" w:color="auto"/>
              <w:bottom w:val="single" w:sz="4" w:space="0" w:color="auto"/>
              <w:right w:val="single" w:sz="4" w:space="0" w:color="auto"/>
            </w:tcBorders>
            <w:vAlign w:val="bottom"/>
          </w:tcPr>
          <w:p w14:paraId="1378FB67"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14:paraId="235164A1"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14:paraId="048E2F89"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r>
      <w:tr w:rsidR="00F77FFE" w:rsidRPr="00C133A1" w14:paraId="6B8AD539"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03040FC5"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14:paraId="4DDD9FE7"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14:paraId="4A4C489F"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r>
      <w:tr w:rsidR="00F77FFE" w:rsidRPr="00C133A1" w14:paraId="05FFDC79" w14:textId="77777777" w:rsidTr="00217611">
        <w:tc>
          <w:tcPr>
            <w:tcW w:w="4253" w:type="dxa"/>
            <w:tcBorders>
              <w:top w:val="nil"/>
              <w:left w:val="single" w:sz="4" w:space="0" w:color="auto"/>
              <w:bottom w:val="nil"/>
              <w:right w:val="single" w:sz="4" w:space="0" w:color="auto"/>
            </w:tcBorders>
            <w:vAlign w:val="bottom"/>
          </w:tcPr>
          <w:p w14:paraId="4822E743"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14:paraId="7E0EE368"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C370678"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1E634D72" w14:textId="77777777" w:rsidTr="00217611">
        <w:tc>
          <w:tcPr>
            <w:tcW w:w="4253" w:type="dxa"/>
            <w:tcBorders>
              <w:top w:val="nil"/>
              <w:left w:val="single" w:sz="4" w:space="0" w:color="auto"/>
              <w:bottom w:val="nil"/>
              <w:right w:val="single" w:sz="4" w:space="0" w:color="auto"/>
            </w:tcBorders>
            <w:vAlign w:val="bottom"/>
          </w:tcPr>
          <w:p w14:paraId="43B9CE3F"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14:paraId="4A2A1AE2"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4C561B54"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CD6CE5C" w14:textId="77777777" w:rsidTr="00217611">
        <w:tc>
          <w:tcPr>
            <w:tcW w:w="4253" w:type="dxa"/>
            <w:tcBorders>
              <w:top w:val="nil"/>
              <w:left w:val="single" w:sz="4" w:space="0" w:color="auto"/>
              <w:bottom w:val="nil"/>
              <w:right w:val="single" w:sz="4" w:space="0" w:color="auto"/>
            </w:tcBorders>
            <w:vAlign w:val="bottom"/>
          </w:tcPr>
          <w:p w14:paraId="629EBF6A"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14:paraId="7F223DC4"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FA8767F"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37C626A6" w14:textId="77777777" w:rsidTr="00217611">
        <w:tc>
          <w:tcPr>
            <w:tcW w:w="4253" w:type="dxa"/>
            <w:tcBorders>
              <w:top w:val="nil"/>
              <w:left w:val="single" w:sz="4" w:space="0" w:color="auto"/>
              <w:bottom w:val="nil"/>
              <w:right w:val="single" w:sz="4" w:space="0" w:color="auto"/>
            </w:tcBorders>
            <w:vAlign w:val="bottom"/>
          </w:tcPr>
          <w:p w14:paraId="37B792AA"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14:paraId="1882452C"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58A4726A"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4CAAC9D5" w14:textId="77777777" w:rsidTr="00217611">
        <w:tc>
          <w:tcPr>
            <w:tcW w:w="4253" w:type="dxa"/>
            <w:tcBorders>
              <w:top w:val="nil"/>
              <w:left w:val="single" w:sz="4" w:space="0" w:color="auto"/>
              <w:bottom w:val="nil"/>
              <w:right w:val="single" w:sz="4" w:space="0" w:color="auto"/>
            </w:tcBorders>
            <w:vAlign w:val="bottom"/>
          </w:tcPr>
          <w:p w14:paraId="47C5757D"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14:paraId="7D390550"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F8DC427"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2F689197" w14:textId="77777777" w:rsidTr="00217611">
        <w:tc>
          <w:tcPr>
            <w:tcW w:w="4253" w:type="dxa"/>
            <w:tcBorders>
              <w:top w:val="nil"/>
              <w:left w:val="single" w:sz="4" w:space="0" w:color="auto"/>
              <w:bottom w:val="nil"/>
              <w:right w:val="single" w:sz="4" w:space="0" w:color="auto"/>
            </w:tcBorders>
            <w:vAlign w:val="bottom"/>
          </w:tcPr>
          <w:p w14:paraId="4F0DDD06"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14:paraId="61E5178E"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CC57D67"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43D797B3" w14:textId="77777777" w:rsidTr="00217611">
        <w:tc>
          <w:tcPr>
            <w:tcW w:w="4253" w:type="dxa"/>
            <w:tcBorders>
              <w:top w:val="nil"/>
              <w:left w:val="single" w:sz="4" w:space="0" w:color="auto"/>
              <w:bottom w:val="nil"/>
              <w:right w:val="single" w:sz="4" w:space="0" w:color="auto"/>
            </w:tcBorders>
            <w:vAlign w:val="bottom"/>
          </w:tcPr>
          <w:p w14:paraId="59A61809"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14:paraId="53F4E45D"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14:paraId="74E9AE7B"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F77FFE" w:rsidRPr="00C133A1" w14:paraId="1151805C" w14:textId="77777777" w:rsidTr="00217611">
        <w:tc>
          <w:tcPr>
            <w:tcW w:w="4253" w:type="dxa"/>
            <w:tcBorders>
              <w:top w:val="nil"/>
              <w:left w:val="single" w:sz="4" w:space="0" w:color="auto"/>
              <w:bottom w:val="single" w:sz="4" w:space="0" w:color="auto"/>
              <w:right w:val="single" w:sz="4" w:space="0" w:color="auto"/>
            </w:tcBorders>
            <w:vAlign w:val="bottom"/>
          </w:tcPr>
          <w:p w14:paraId="40E380F9" w14:textId="77777777" w:rsidR="00F77FFE" w:rsidRPr="007B46BC" w:rsidRDefault="00F77FFE" w:rsidP="00217611">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14:paraId="72D7AD37"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571D123D"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66BA69D7"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7EB606DC" w14:textId="77777777" w:rsidR="00F77FFE" w:rsidRPr="007B46BC" w:rsidRDefault="00F77FFE" w:rsidP="00217611">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14:paraId="28322407"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14:paraId="269CEEFF"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6D8966EE"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4B3E9E70" w14:textId="77777777" w:rsidR="00F77FFE" w:rsidRDefault="00F77FFE" w:rsidP="00217611">
            <w:pPr>
              <w:autoSpaceDN w:val="0"/>
              <w:spacing w:after="0" w:line="240" w:lineRule="auto"/>
              <w:jc w:val="center"/>
              <w:rPr>
                <w:rFonts w:ascii="Times New Roman" w:hAnsi="Times New Roman" w:cs="Times New Roman"/>
                <w:sz w:val="20"/>
                <w:szCs w:val="20"/>
                <w:lang w:eastAsia="ru-RU"/>
              </w:rPr>
            </w:pPr>
          </w:p>
          <w:p w14:paraId="3C5110C5"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0CFD267E"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F77FFE" w:rsidRPr="00C133A1" w14:paraId="4BB81E6B" w14:textId="77777777" w:rsidTr="00217611">
        <w:trPr>
          <w:cantSplit/>
        </w:trPr>
        <w:tc>
          <w:tcPr>
            <w:tcW w:w="4253" w:type="dxa"/>
            <w:tcBorders>
              <w:top w:val="single" w:sz="4" w:space="0" w:color="auto"/>
              <w:left w:val="single" w:sz="4" w:space="0" w:color="auto"/>
              <w:bottom w:val="nil"/>
              <w:right w:val="single" w:sz="4" w:space="0" w:color="auto"/>
            </w:tcBorders>
            <w:vAlign w:val="bottom"/>
          </w:tcPr>
          <w:p w14:paraId="187B548B"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14:paraId="4E672080"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14:paraId="6556BDB1"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6E330DC0" w14:textId="77777777" w:rsidTr="00217611">
        <w:trPr>
          <w:cantSplit/>
        </w:trPr>
        <w:tc>
          <w:tcPr>
            <w:tcW w:w="4253" w:type="dxa"/>
            <w:tcBorders>
              <w:top w:val="nil"/>
              <w:left w:val="single" w:sz="4" w:space="0" w:color="auto"/>
              <w:bottom w:val="nil"/>
              <w:right w:val="single" w:sz="4" w:space="0" w:color="auto"/>
            </w:tcBorders>
            <w:vAlign w:val="bottom"/>
          </w:tcPr>
          <w:p w14:paraId="7173D705"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14:paraId="040CC717"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14:paraId="793E82F6"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r>
      <w:tr w:rsidR="00F77FFE" w:rsidRPr="00C133A1" w14:paraId="762C12B3" w14:textId="77777777" w:rsidTr="00217611">
        <w:tc>
          <w:tcPr>
            <w:tcW w:w="4253" w:type="dxa"/>
            <w:tcBorders>
              <w:top w:val="nil"/>
              <w:left w:val="single" w:sz="4" w:space="0" w:color="auto"/>
              <w:bottom w:val="nil"/>
              <w:right w:val="single" w:sz="4" w:space="0" w:color="auto"/>
            </w:tcBorders>
            <w:vAlign w:val="bottom"/>
          </w:tcPr>
          <w:p w14:paraId="37A37EA7"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14:paraId="163EA8E8"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7CE296C2" w14:textId="77777777" w:rsidR="00F77FFE" w:rsidRDefault="00F77FFE" w:rsidP="00217611">
            <w:pPr>
              <w:autoSpaceDN w:val="0"/>
              <w:spacing w:after="0" w:line="240" w:lineRule="auto"/>
              <w:jc w:val="center"/>
              <w:rPr>
                <w:rFonts w:ascii="Times New Roman" w:hAnsi="Times New Roman" w:cs="Times New Roman"/>
                <w:sz w:val="20"/>
                <w:szCs w:val="20"/>
                <w:lang w:eastAsia="ru-RU"/>
              </w:rPr>
            </w:pPr>
          </w:p>
          <w:p w14:paraId="1BBE7F73"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7E0C68FA" w14:textId="77777777" w:rsidTr="00217611">
        <w:tc>
          <w:tcPr>
            <w:tcW w:w="4253" w:type="dxa"/>
            <w:tcBorders>
              <w:top w:val="nil"/>
              <w:left w:val="single" w:sz="4" w:space="0" w:color="auto"/>
              <w:bottom w:val="nil"/>
              <w:right w:val="single" w:sz="4" w:space="0" w:color="auto"/>
            </w:tcBorders>
            <w:vAlign w:val="bottom"/>
          </w:tcPr>
          <w:p w14:paraId="13D65883"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14:paraId="210E5A41"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3EA94016"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62BA157" w14:textId="77777777" w:rsidTr="00217611">
        <w:tc>
          <w:tcPr>
            <w:tcW w:w="4253" w:type="dxa"/>
            <w:tcBorders>
              <w:top w:val="nil"/>
              <w:left w:val="single" w:sz="4" w:space="0" w:color="auto"/>
              <w:bottom w:val="nil"/>
              <w:right w:val="single" w:sz="4" w:space="0" w:color="auto"/>
            </w:tcBorders>
            <w:vAlign w:val="bottom"/>
          </w:tcPr>
          <w:p w14:paraId="3D24289F"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14:paraId="2F372185"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710DC946" w14:textId="77777777" w:rsidR="00F77FFE" w:rsidRDefault="00F77FFE" w:rsidP="00217611">
            <w:pPr>
              <w:autoSpaceDN w:val="0"/>
              <w:spacing w:after="0" w:line="240" w:lineRule="auto"/>
              <w:jc w:val="center"/>
              <w:rPr>
                <w:rFonts w:ascii="Times New Roman" w:hAnsi="Times New Roman" w:cs="Times New Roman"/>
                <w:sz w:val="20"/>
                <w:szCs w:val="20"/>
                <w:lang w:eastAsia="ru-RU"/>
              </w:rPr>
            </w:pPr>
          </w:p>
          <w:p w14:paraId="38EF7A17"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51203E97" w14:textId="77777777" w:rsidTr="00217611">
        <w:tc>
          <w:tcPr>
            <w:tcW w:w="4253" w:type="dxa"/>
            <w:tcBorders>
              <w:top w:val="nil"/>
              <w:left w:val="single" w:sz="4" w:space="0" w:color="auto"/>
              <w:bottom w:val="nil"/>
              <w:right w:val="single" w:sz="4" w:space="0" w:color="auto"/>
            </w:tcBorders>
          </w:tcPr>
          <w:p w14:paraId="62D97067" w14:textId="77777777" w:rsidR="00F77FFE" w:rsidRPr="007B46BC"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B46BC">
              <w:rPr>
                <w:rFonts w:ascii="Times New Roman" w:hAnsi="Times New Roman" w:cs="Times New Roman"/>
                <w:sz w:val="20"/>
                <w:szCs w:val="20"/>
                <w:lang w:eastAsia="ru-RU"/>
              </w:rPr>
              <w:t>централизованная канализация</w:t>
            </w:r>
          </w:p>
          <w:p w14:paraId="4ABA0B8A" w14:textId="77777777" w:rsidR="00F77FFE"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p>
          <w:p w14:paraId="5E598B17" w14:textId="77777777" w:rsidR="00F77FFE"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p>
          <w:p w14:paraId="2C39E904" w14:textId="77777777" w:rsidR="00F77FFE"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p>
          <w:p w14:paraId="44AD1B5D" w14:textId="77777777" w:rsidR="00F77FFE"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печное отопление</w:t>
            </w:r>
          </w:p>
          <w:p w14:paraId="3FFFA19E" w14:textId="77777777" w:rsidR="00F77FFE" w:rsidRPr="007B46BC" w:rsidRDefault="00F77FFE" w:rsidP="00217611">
            <w:pPr>
              <w:tabs>
                <w:tab w:val="left" w:pos="567"/>
                <w:tab w:val="left" w:pos="709"/>
              </w:tabs>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tcPr>
          <w:p w14:paraId="4CE7F447"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p w14:paraId="79932560"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1D0DCF0F"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35CD3D9A"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p w14:paraId="1DC11DE8"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14:paraId="14A50269"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14:paraId="195A214E" w14:textId="77777777" w:rsidR="00F77FFE" w:rsidRDefault="00F77FFE" w:rsidP="00217611">
            <w:pPr>
              <w:autoSpaceDN w:val="0"/>
              <w:spacing w:after="0" w:line="240" w:lineRule="auto"/>
              <w:rPr>
                <w:rFonts w:ascii="Times New Roman" w:hAnsi="Times New Roman" w:cs="Times New Roman"/>
                <w:sz w:val="20"/>
                <w:szCs w:val="20"/>
                <w:lang w:eastAsia="ru-RU"/>
              </w:rPr>
            </w:pPr>
          </w:p>
          <w:p w14:paraId="31BC78CA" w14:textId="77777777" w:rsidR="00F77FFE" w:rsidRDefault="00F77FFE" w:rsidP="00217611">
            <w:pPr>
              <w:autoSpaceDN w:val="0"/>
              <w:spacing w:after="0" w:line="240" w:lineRule="auto"/>
              <w:rPr>
                <w:rFonts w:ascii="Times New Roman" w:hAnsi="Times New Roman" w:cs="Times New Roman"/>
                <w:sz w:val="20"/>
                <w:szCs w:val="20"/>
                <w:lang w:eastAsia="ru-RU"/>
              </w:rPr>
            </w:pPr>
          </w:p>
          <w:p w14:paraId="2672B3DA"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p>
          <w:p w14:paraId="196A7D34"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p>
          <w:p w14:paraId="2551E08D"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не</w:t>
            </w:r>
            <w:r w:rsidRPr="007B46BC">
              <w:rPr>
                <w:rFonts w:ascii="Times New Roman" w:hAnsi="Times New Roman" w:cs="Times New Roman"/>
                <w:sz w:val="20"/>
                <w:szCs w:val="20"/>
                <w:lang w:eastAsia="ru-RU"/>
              </w:rPr>
              <w:t>удовлетворительное</w:t>
            </w:r>
          </w:p>
        </w:tc>
      </w:tr>
      <w:tr w:rsidR="00F77FFE" w:rsidRPr="00C133A1" w14:paraId="73A2668A" w14:textId="77777777" w:rsidTr="00217611">
        <w:tc>
          <w:tcPr>
            <w:tcW w:w="4253" w:type="dxa"/>
            <w:tcBorders>
              <w:top w:val="nil"/>
              <w:left w:val="single" w:sz="4" w:space="0" w:color="auto"/>
              <w:bottom w:val="nil"/>
              <w:right w:val="single" w:sz="4" w:space="0" w:color="auto"/>
            </w:tcBorders>
            <w:vAlign w:val="bottom"/>
          </w:tcPr>
          <w:p w14:paraId="5D0DF7A0"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14:paraId="7BE1ADFB"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1BDC75DD"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0B714219" w14:textId="77777777" w:rsidTr="00217611">
        <w:tc>
          <w:tcPr>
            <w:tcW w:w="4253" w:type="dxa"/>
            <w:tcBorders>
              <w:top w:val="nil"/>
              <w:left w:val="single" w:sz="4" w:space="0" w:color="auto"/>
              <w:bottom w:val="nil"/>
              <w:right w:val="single" w:sz="4" w:space="0" w:color="auto"/>
            </w:tcBorders>
            <w:vAlign w:val="bottom"/>
          </w:tcPr>
          <w:p w14:paraId="3844B25F"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14:paraId="3E7BB244"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2A72A6AF"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15B6D400" w14:textId="77777777" w:rsidTr="00217611">
        <w:tc>
          <w:tcPr>
            <w:tcW w:w="4253" w:type="dxa"/>
            <w:tcBorders>
              <w:top w:val="nil"/>
              <w:left w:val="single" w:sz="4" w:space="0" w:color="auto"/>
              <w:bottom w:val="nil"/>
              <w:right w:val="single" w:sz="4" w:space="0" w:color="auto"/>
            </w:tcBorders>
            <w:vAlign w:val="bottom"/>
          </w:tcPr>
          <w:p w14:paraId="1301673E"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14:paraId="37E264CE"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0341FDEB"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75263D07" w14:textId="77777777" w:rsidTr="00217611">
        <w:tc>
          <w:tcPr>
            <w:tcW w:w="4253" w:type="dxa"/>
            <w:tcBorders>
              <w:top w:val="nil"/>
              <w:left w:val="single" w:sz="4" w:space="0" w:color="auto"/>
              <w:bottom w:val="nil"/>
              <w:right w:val="single" w:sz="4" w:space="0" w:color="auto"/>
            </w:tcBorders>
            <w:vAlign w:val="bottom"/>
          </w:tcPr>
          <w:p w14:paraId="21EFBD40"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14:paraId="053C020A"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14:paraId="6A26FF8A"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77FFE" w:rsidRPr="00C133A1" w14:paraId="7F18BCCC" w14:textId="77777777" w:rsidTr="00217611">
        <w:tc>
          <w:tcPr>
            <w:tcW w:w="4253" w:type="dxa"/>
            <w:tcBorders>
              <w:top w:val="nil"/>
              <w:left w:val="single" w:sz="4" w:space="0" w:color="auto"/>
              <w:bottom w:val="single" w:sz="4" w:space="0" w:color="auto"/>
              <w:right w:val="single" w:sz="4" w:space="0" w:color="auto"/>
            </w:tcBorders>
            <w:vAlign w:val="bottom"/>
          </w:tcPr>
          <w:p w14:paraId="570024F6" w14:textId="77777777" w:rsidR="00F77FFE" w:rsidRPr="007B46BC" w:rsidRDefault="00F77FFE" w:rsidP="00217611">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14:paraId="3B96CF1A" w14:textId="77777777" w:rsidR="00F77FFE" w:rsidRPr="007B46BC" w:rsidRDefault="00F77FFE" w:rsidP="00217611">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14:paraId="2393FB34" w14:textId="77777777" w:rsidR="00F77FFE" w:rsidRPr="007B46BC" w:rsidRDefault="00F77FFE" w:rsidP="00217611">
            <w:pPr>
              <w:autoSpaceDN w:val="0"/>
              <w:spacing w:after="0" w:line="240" w:lineRule="auto"/>
              <w:jc w:val="center"/>
              <w:rPr>
                <w:rFonts w:ascii="Times New Roman" w:hAnsi="Times New Roman" w:cs="Times New Roman"/>
                <w:sz w:val="20"/>
                <w:szCs w:val="20"/>
                <w:lang w:eastAsia="ru-RU"/>
              </w:rPr>
            </w:pPr>
          </w:p>
        </w:tc>
      </w:tr>
      <w:tr w:rsidR="00F67DAB" w:rsidRPr="00C133A1" w14:paraId="516AD853" w14:textId="77777777" w:rsidTr="0021761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14:paraId="730FE62D" w14:textId="77777777" w:rsidR="00F67DAB" w:rsidRPr="007B46BC" w:rsidRDefault="00F67DAB" w:rsidP="00217611">
            <w:pPr>
              <w:autoSpaceDN w:val="0"/>
              <w:spacing w:after="0" w:line="240" w:lineRule="auto"/>
              <w:ind w:left="57"/>
              <w:rPr>
                <w:rFonts w:ascii="Times New Roman" w:hAnsi="Times New Roman" w:cs="Times New Roman"/>
                <w:sz w:val="20"/>
                <w:szCs w:val="20"/>
                <w:lang w:eastAsia="ru-RU"/>
              </w:rPr>
            </w:pPr>
            <w:r>
              <w:rPr>
                <w:rFonts w:ascii="Times New Roman" w:hAnsi="Times New Roman" w:cs="Times New Roman"/>
                <w:sz w:val="20"/>
                <w:szCs w:val="20"/>
                <w:lang w:eastAsia="ru-RU"/>
              </w:rPr>
              <w:t>11. прочие работы</w:t>
            </w:r>
          </w:p>
        </w:tc>
        <w:tc>
          <w:tcPr>
            <w:tcW w:w="2977" w:type="dxa"/>
            <w:tcBorders>
              <w:top w:val="single" w:sz="4" w:space="0" w:color="auto"/>
              <w:left w:val="single" w:sz="4" w:space="0" w:color="auto"/>
              <w:bottom w:val="single" w:sz="4" w:space="0" w:color="auto"/>
              <w:right w:val="single" w:sz="4" w:space="0" w:color="auto"/>
            </w:tcBorders>
            <w:vAlign w:val="bottom"/>
          </w:tcPr>
          <w:p w14:paraId="43FE4728" w14:textId="77777777" w:rsidR="00F67DAB" w:rsidRPr="007B46BC" w:rsidRDefault="00F67DAB" w:rsidP="00217611">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tcPr>
          <w:p w14:paraId="0CFC9849" w14:textId="77777777" w:rsidR="00F67DAB" w:rsidRPr="007B46BC" w:rsidRDefault="00F67DAB" w:rsidP="00217611">
            <w:pPr>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неудовлетворительное</w:t>
            </w:r>
          </w:p>
        </w:tc>
      </w:tr>
    </w:tbl>
    <w:tbl>
      <w:tblPr>
        <w:tblStyle w:val="1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3168DA" w:rsidRPr="00C133A1" w14:paraId="0EB465A6" w14:textId="77777777" w:rsidTr="00217611">
        <w:trPr>
          <w:trHeight w:val="395"/>
        </w:trPr>
        <w:tc>
          <w:tcPr>
            <w:tcW w:w="5212" w:type="dxa"/>
          </w:tcPr>
          <w:p w14:paraId="0AF9BDA6" w14:textId="77777777" w:rsidR="003168DA" w:rsidRPr="00C133A1" w:rsidRDefault="003168DA" w:rsidP="00217611">
            <w:pPr>
              <w:tabs>
                <w:tab w:val="center" w:pos="2498"/>
              </w:tabs>
            </w:pPr>
            <w:r w:rsidRPr="00C133A1">
              <w:t xml:space="preserve">Глава сельского поселения </w:t>
            </w:r>
            <w:r>
              <w:t>Светлое Поле</w:t>
            </w:r>
          </w:p>
        </w:tc>
        <w:tc>
          <w:tcPr>
            <w:tcW w:w="5209" w:type="dxa"/>
          </w:tcPr>
          <w:p w14:paraId="29ED4673" w14:textId="77777777" w:rsidR="003168DA" w:rsidRPr="00C133A1" w:rsidRDefault="003168DA" w:rsidP="00217611">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3168DA" w:rsidRPr="00E3699C" w14:paraId="7A17D117" w14:textId="77777777" w:rsidTr="00217611">
        <w:trPr>
          <w:trHeight w:val="442"/>
        </w:trPr>
        <w:tc>
          <w:tcPr>
            <w:tcW w:w="2580" w:type="dxa"/>
            <w:gridSpan w:val="5"/>
            <w:tcBorders>
              <w:top w:val="nil"/>
              <w:left w:val="nil"/>
              <w:bottom w:val="single" w:sz="4" w:space="0" w:color="auto"/>
              <w:right w:val="nil"/>
            </w:tcBorders>
            <w:vAlign w:val="bottom"/>
          </w:tcPr>
          <w:p w14:paraId="39AC49CD"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p>
        </w:tc>
        <w:tc>
          <w:tcPr>
            <w:tcW w:w="283" w:type="dxa"/>
            <w:tcBorders>
              <w:top w:val="nil"/>
              <w:left w:val="nil"/>
              <w:bottom w:val="nil"/>
              <w:right w:val="nil"/>
            </w:tcBorders>
            <w:vAlign w:val="bottom"/>
          </w:tcPr>
          <w:p w14:paraId="219815AA" w14:textId="77777777" w:rsidR="003168DA" w:rsidRPr="00E3699C" w:rsidRDefault="003168DA" w:rsidP="00217611">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single" w:sz="4" w:space="0" w:color="auto"/>
              <w:right w:val="nil"/>
            </w:tcBorders>
            <w:vAlign w:val="bottom"/>
          </w:tcPr>
          <w:p w14:paraId="6283EC94"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И.А. Старков /</w:t>
            </w:r>
          </w:p>
        </w:tc>
      </w:tr>
      <w:tr w:rsidR="003168DA" w:rsidRPr="00E3699C" w14:paraId="2BF57F50" w14:textId="77777777" w:rsidTr="00217611">
        <w:tc>
          <w:tcPr>
            <w:tcW w:w="2580" w:type="dxa"/>
            <w:gridSpan w:val="5"/>
            <w:tcBorders>
              <w:top w:val="nil"/>
              <w:left w:val="nil"/>
              <w:bottom w:val="nil"/>
              <w:right w:val="nil"/>
            </w:tcBorders>
          </w:tcPr>
          <w:p w14:paraId="7EBD4BB3"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подпись)</w:t>
            </w:r>
          </w:p>
        </w:tc>
        <w:tc>
          <w:tcPr>
            <w:tcW w:w="283" w:type="dxa"/>
            <w:tcBorders>
              <w:top w:val="nil"/>
              <w:left w:val="nil"/>
              <w:bottom w:val="nil"/>
              <w:right w:val="nil"/>
            </w:tcBorders>
          </w:tcPr>
          <w:p w14:paraId="3F0E050B" w14:textId="77777777" w:rsidR="003168DA" w:rsidRPr="00E3699C" w:rsidRDefault="003168DA" w:rsidP="00217611">
            <w:pPr>
              <w:autoSpaceDN w:val="0"/>
              <w:spacing w:after="0" w:line="240" w:lineRule="auto"/>
              <w:rPr>
                <w:rFonts w:ascii="Times New Roman" w:hAnsi="Times New Roman" w:cs="Times New Roman"/>
                <w:sz w:val="20"/>
                <w:szCs w:val="20"/>
                <w:lang w:eastAsia="ru-RU"/>
              </w:rPr>
            </w:pPr>
          </w:p>
        </w:tc>
        <w:tc>
          <w:tcPr>
            <w:tcW w:w="3402" w:type="dxa"/>
            <w:gridSpan w:val="3"/>
            <w:tcBorders>
              <w:top w:val="nil"/>
              <w:left w:val="nil"/>
              <w:bottom w:val="nil"/>
              <w:right w:val="nil"/>
            </w:tcBorders>
          </w:tcPr>
          <w:p w14:paraId="17E449F2"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(ф.и.о.)</w:t>
            </w:r>
          </w:p>
        </w:tc>
      </w:tr>
      <w:tr w:rsidR="003168DA" w:rsidRPr="00E3699C" w14:paraId="454D6181" w14:textId="77777777" w:rsidTr="00217611">
        <w:trPr>
          <w:gridAfter w:val="1"/>
          <w:wAfter w:w="2920" w:type="dxa"/>
        </w:trPr>
        <w:tc>
          <w:tcPr>
            <w:tcW w:w="187" w:type="dxa"/>
            <w:tcBorders>
              <w:top w:val="nil"/>
              <w:left w:val="nil"/>
              <w:bottom w:val="nil"/>
              <w:right w:val="nil"/>
            </w:tcBorders>
            <w:vAlign w:val="bottom"/>
          </w:tcPr>
          <w:p w14:paraId="0421F4F6" w14:textId="77777777" w:rsidR="003168DA" w:rsidRPr="00E3699C" w:rsidRDefault="003168DA" w:rsidP="00217611">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14:paraId="25BF2D21"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p>
        </w:tc>
        <w:tc>
          <w:tcPr>
            <w:tcW w:w="255" w:type="dxa"/>
            <w:tcBorders>
              <w:top w:val="nil"/>
              <w:left w:val="nil"/>
              <w:bottom w:val="nil"/>
              <w:right w:val="nil"/>
            </w:tcBorders>
            <w:vAlign w:val="bottom"/>
          </w:tcPr>
          <w:p w14:paraId="32330176" w14:textId="77777777" w:rsidR="003168DA" w:rsidRPr="00E3699C" w:rsidRDefault="003168DA" w:rsidP="00217611">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14:paraId="69CBE7BA" w14:textId="77777777" w:rsidR="003168DA" w:rsidRPr="00E3699C" w:rsidRDefault="003168DA" w:rsidP="00217611">
            <w:pPr>
              <w:autoSpaceDN w:val="0"/>
              <w:spacing w:after="0" w:line="240" w:lineRule="auto"/>
              <w:jc w:val="center"/>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465" w:type="dxa"/>
            <w:gridSpan w:val="2"/>
            <w:tcBorders>
              <w:top w:val="nil"/>
              <w:left w:val="nil"/>
              <w:bottom w:val="nil"/>
              <w:right w:val="nil"/>
            </w:tcBorders>
            <w:vAlign w:val="bottom"/>
          </w:tcPr>
          <w:p w14:paraId="4E85BEEF" w14:textId="77777777" w:rsidR="003168DA" w:rsidRPr="00E3699C" w:rsidRDefault="003168DA" w:rsidP="00217611">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202</w:t>
            </w:r>
          </w:p>
        </w:tc>
        <w:tc>
          <w:tcPr>
            <w:tcW w:w="227" w:type="dxa"/>
            <w:tcBorders>
              <w:top w:val="nil"/>
              <w:left w:val="nil"/>
              <w:bottom w:val="single" w:sz="4" w:space="0" w:color="auto"/>
              <w:right w:val="nil"/>
            </w:tcBorders>
            <w:vAlign w:val="bottom"/>
          </w:tcPr>
          <w:p w14:paraId="7BFAB408" w14:textId="77777777" w:rsidR="003168DA" w:rsidRPr="00E3699C" w:rsidRDefault="003168DA" w:rsidP="00217611">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 xml:space="preserve"> </w:t>
            </w:r>
          </w:p>
        </w:tc>
        <w:tc>
          <w:tcPr>
            <w:tcW w:w="255" w:type="dxa"/>
            <w:tcBorders>
              <w:top w:val="nil"/>
              <w:left w:val="nil"/>
              <w:bottom w:val="nil"/>
              <w:right w:val="nil"/>
            </w:tcBorders>
            <w:vAlign w:val="bottom"/>
          </w:tcPr>
          <w:p w14:paraId="5BD9959C" w14:textId="77777777" w:rsidR="003168DA" w:rsidRPr="00E3699C" w:rsidRDefault="003168DA" w:rsidP="00217611">
            <w:pPr>
              <w:autoSpaceDN w:val="0"/>
              <w:spacing w:after="0" w:line="240" w:lineRule="auto"/>
              <w:jc w:val="right"/>
              <w:rPr>
                <w:rFonts w:ascii="Times New Roman" w:hAnsi="Times New Roman" w:cs="Times New Roman"/>
                <w:sz w:val="20"/>
                <w:szCs w:val="20"/>
                <w:lang w:eastAsia="ru-RU"/>
              </w:rPr>
            </w:pPr>
            <w:r w:rsidRPr="00E3699C">
              <w:rPr>
                <w:rFonts w:ascii="Times New Roman" w:hAnsi="Times New Roman" w:cs="Times New Roman"/>
                <w:sz w:val="20"/>
                <w:szCs w:val="20"/>
                <w:lang w:eastAsia="ru-RU"/>
              </w:rPr>
              <w:t>г.</w:t>
            </w:r>
          </w:p>
        </w:tc>
      </w:tr>
    </w:tbl>
    <w:p w14:paraId="44A277EA" w14:textId="77777777" w:rsidR="003168DA" w:rsidRPr="00E3699C" w:rsidRDefault="003168DA" w:rsidP="003168DA">
      <w:pPr>
        <w:autoSpaceDN w:val="0"/>
        <w:spacing w:after="0" w:line="240" w:lineRule="auto"/>
        <w:rPr>
          <w:rFonts w:ascii="Times New Roman" w:hAnsi="Times New Roman" w:cs="Times New Roman"/>
          <w:sz w:val="20"/>
          <w:szCs w:val="20"/>
          <w:lang w:eastAsia="ru-RU"/>
        </w:rPr>
      </w:pPr>
      <w:r w:rsidRPr="00E3699C">
        <w:rPr>
          <w:rFonts w:ascii="Times New Roman" w:hAnsi="Times New Roman" w:cs="Times New Roman"/>
          <w:sz w:val="20"/>
          <w:szCs w:val="20"/>
          <w:lang w:eastAsia="ru-RU"/>
        </w:rPr>
        <w:t>М.П.</w:t>
      </w:r>
    </w:p>
    <w:p w14:paraId="27DF34FC" w14:textId="77777777" w:rsidR="00625E5F" w:rsidRDefault="00625E5F" w:rsidP="00C133A1">
      <w:pPr>
        <w:pStyle w:val="ac"/>
        <w:jc w:val="right"/>
        <w:rPr>
          <w:sz w:val="20"/>
          <w:szCs w:val="20"/>
        </w:rPr>
      </w:pPr>
    </w:p>
    <w:p w14:paraId="39006D61" w14:textId="77777777" w:rsidR="00625E5F" w:rsidRDefault="00625E5F" w:rsidP="00C133A1">
      <w:pPr>
        <w:pStyle w:val="ac"/>
        <w:jc w:val="right"/>
        <w:rPr>
          <w:sz w:val="20"/>
          <w:szCs w:val="20"/>
        </w:rPr>
      </w:pPr>
    </w:p>
    <w:p w14:paraId="6071072A" w14:textId="77777777" w:rsidR="00625E5F" w:rsidRDefault="00625E5F" w:rsidP="00C133A1">
      <w:pPr>
        <w:pStyle w:val="ac"/>
        <w:jc w:val="right"/>
        <w:rPr>
          <w:sz w:val="20"/>
          <w:szCs w:val="20"/>
        </w:rPr>
      </w:pPr>
    </w:p>
    <w:p w14:paraId="6B2CC9CC" w14:textId="77777777" w:rsidR="00DD6473" w:rsidRDefault="00DD6473" w:rsidP="00DD6473">
      <w:pPr>
        <w:pStyle w:val="Default"/>
        <w:tabs>
          <w:tab w:val="left" w:pos="8460"/>
          <w:tab w:val="left" w:pos="9180"/>
        </w:tabs>
        <w:ind w:left="4962"/>
        <w:jc w:val="center"/>
        <w:rPr>
          <w:bCs/>
          <w:sz w:val="20"/>
          <w:szCs w:val="20"/>
        </w:rPr>
      </w:pPr>
      <w:r w:rsidRPr="00C133A1">
        <w:rPr>
          <w:lang w:eastAsia="ru-RU"/>
        </w:rPr>
        <w:lastRenderedPageBreak/>
        <w:t>УТВЕРЖДА</w:t>
      </w:r>
      <w:r>
        <w:rPr>
          <w:lang w:eastAsia="ru-RU"/>
        </w:rPr>
        <w:t>Ю</w:t>
      </w:r>
    </w:p>
    <w:p w14:paraId="30467465" w14:textId="77777777" w:rsidR="00DD6473" w:rsidRDefault="00DD6473" w:rsidP="00DD6473">
      <w:pPr>
        <w:pStyle w:val="Default"/>
        <w:tabs>
          <w:tab w:val="left" w:pos="8460"/>
          <w:tab w:val="left" w:pos="9180"/>
        </w:tabs>
        <w:ind w:left="4962"/>
        <w:jc w:val="center"/>
        <w:rPr>
          <w:bCs/>
          <w:sz w:val="20"/>
          <w:szCs w:val="20"/>
        </w:rPr>
      </w:pPr>
      <w:r w:rsidRPr="00C133A1">
        <w:rPr>
          <w:b/>
          <w:bCs/>
          <w:lang w:eastAsia="ru-RU"/>
        </w:rPr>
        <w:t xml:space="preserve">Глава сельского поселения </w:t>
      </w:r>
      <w:r>
        <w:rPr>
          <w:b/>
          <w:bCs/>
          <w:lang w:eastAsia="ru-RU"/>
        </w:rPr>
        <w:t>Светлое Поле</w:t>
      </w:r>
    </w:p>
    <w:p w14:paraId="19EC2614" w14:textId="77777777" w:rsidR="00DD6473" w:rsidRDefault="00DD6473" w:rsidP="00DD6473">
      <w:pPr>
        <w:pStyle w:val="Default"/>
        <w:tabs>
          <w:tab w:val="left" w:pos="8460"/>
          <w:tab w:val="left" w:pos="9180"/>
        </w:tabs>
        <w:ind w:left="4962"/>
        <w:jc w:val="center"/>
        <w:rPr>
          <w:b/>
          <w:bCs/>
          <w:lang w:eastAsia="ru-RU"/>
        </w:rPr>
      </w:pPr>
      <w:r w:rsidRPr="00C133A1">
        <w:rPr>
          <w:b/>
          <w:bCs/>
          <w:lang w:eastAsia="ru-RU"/>
        </w:rPr>
        <w:t>____________________</w:t>
      </w:r>
      <w:r>
        <w:rPr>
          <w:b/>
          <w:bCs/>
          <w:lang w:eastAsia="ru-RU"/>
        </w:rPr>
        <w:t>И.А. Старков</w:t>
      </w:r>
    </w:p>
    <w:p w14:paraId="137D8983" w14:textId="77777777" w:rsidR="00DD6473" w:rsidRDefault="00DD6473" w:rsidP="00DD6473">
      <w:pPr>
        <w:pStyle w:val="Default"/>
        <w:tabs>
          <w:tab w:val="left" w:pos="8460"/>
          <w:tab w:val="left" w:pos="9180"/>
        </w:tabs>
        <w:ind w:left="4962"/>
        <w:rPr>
          <w:b/>
          <w:bCs/>
          <w:lang w:eastAsia="ru-RU"/>
        </w:rPr>
      </w:pPr>
      <w:r>
        <w:rPr>
          <w:b/>
          <w:bCs/>
          <w:lang w:eastAsia="ru-RU"/>
        </w:rPr>
        <w:t>446368</w:t>
      </w:r>
      <w:r w:rsidRPr="00C133A1">
        <w:rPr>
          <w:b/>
          <w:bCs/>
          <w:lang w:eastAsia="ru-RU"/>
        </w:rPr>
        <w:t>Сама</w:t>
      </w:r>
      <w:r>
        <w:rPr>
          <w:b/>
          <w:bCs/>
          <w:lang w:eastAsia="ru-RU"/>
        </w:rPr>
        <w:t>рская обл., Красноярский район, п</w:t>
      </w:r>
      <w:r w:rsidRPr="00C133A1">
        <w:rPr>
          <w:b/>
          <w:bCs/>
          <w:lang w:eastAsia="ru-RU"/>
        </w:rPr>
        <w:t>.</w:t>
      </w:r>
      <w:r>
        <w:rPr>
          <w:b/>
          <w:bCs/>
          <w:lang w:eastAsia="ru-RU"/>
        </w:rPr>
        <w:t xml:space="preserve">Светлое Поле ул. </w:t>
      </w:r>
      <w:proofErr w:type="gramStart"/>
      <w:r>
        <w:rPr>
          <w:b/>
          <w:bCs/>
          <w:lang w:eastAsia="ru-RU"/>
        </w:rPr>
        <w:t xml:space="preserve">Советская, </w:t>
      </w:r>
      <w:r w:rsidRPr="00C133A1">
        <w:rPr>
          <w:b/>
          <w:bCs/>
          <w:lang w:eastAsia="ru-RU"/>
        </w:rPr>
        <w:t xml:space="preserve"> </w:t>
      </w:r>
      <w:r>
        <w:rPr>
          <w:b/>
          <w:bCs/>
          <w:lang w:eastAsia="ru-RU"/>
        </w:rPr>
        <w:t>3</w:t>
      </w:r>
      <w:proofErr w:type="gramEnd"/>
    </w:p>
    <w:p w14:paraId="52111B90" w14:textId="77777777" w:rsidR="00DD6473" w:rsidRDefault="00DD6473" w:rsidP="00DD6473">
      <w:pPr>
        <w:pStyle w:val="Default"/>
        <w:tabs>
          <w:tab w:val="left" w:pos="8460"/>
          <w:tab w:val="left" w:pos="9180"/>
        </w:tabs>
        <w:ind w:left="4962"/>
        <w:jc w:val="center"/>
        <w:rPr>
          <w:lang w:eastAsia="ru-RU"/>
        </w:rPr>
      </w:pPr>
      <w:r w:rsidRPr="00C133A1">
        <w:rPr>
          <w:lang w:eastAsia="ru-RU"/>
        </w:rPr>
        <w:t>«______» ___________________ 20 ____</w:t>
      </w:r>
    </w:p>
    <w:p w14:paraId="755B4D42" w14:textId="77777777" w:rsidR="00DD6473" w:rsidRDefault="00DD6473" w:rsidP="00DD6473">
      <w:pPr>
        <w:pStyle w:val="Default"/>
        <w:tabs>
          <w:tab w:val="left" w:pos="8460"/>
          <w:tab w:val="left" w:pos="9180"/>
        </w:tabs>
        <w:jc w:val="center"/>
        <w:rPr>
          <w:lang w:eastAsia="ru-RU"/>
        </w:rPr>
      </w:pPr>
    </w:p>
    <w:p w14:paraId="4AAFD709" w14:textId="77777777" w:rsidR="00DD6473" w:rsidRDefault="00DD6473" w:rsidP="00DD6473">
      <w:pPr>
        <w:pStyle w:val="Default"/>
        <w:tabs>
          <w:tab w:val="left" w:pos="8460"/>
          <w:tab w:val="left" w:pos="9180"/>
        </w:tabs>
        <w:jc w:val="center"/>
        <w:rPr>
          <w:lang w:eastAsia="ru-RU"/>
        </w:rPr>
      </w:pPr>
      <w:r w:rsidRPr="00C133A1">
        <w:rPr>
          <w:b/>
          <w:bCs/>
          <w:lang w:eastAsia="ru-RU"/>
        </w:rPr>
        <w:t>ПЕРЕЧЕНЬ</w:t>
      </w:r>
    </w:p>
    <w:p w14:paraId="56D94A10" w14:textId="77777777" w:rsidR="00DD6473" w:rsidRPr="00F60076" w:rsidRDefault="00DD6473" w:rsidP="00DD6473">
      <w:pPr>
        <w:spacing w:after="0"/>
        <w:jc w:val="both"/>
        <w:rPr>
          <w:rFonts w:ascii="Times New Roman" w:hAnsi="Times New Roman" w:cs="Times New Roman"/>
          <w:b/>
        </w:rPr>
      </w:pPr>
      <w:r w:rsidRPr="00F60076">
        <w:rPr>
          <w:rFonts w:ascii="Times New Roman" w:hAnsi="Times New Roman" w:cs="Times New Roman"/>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w:t>
      </w:r>
      <w:r w:rsidRPr="00F60076">
        <w:rPr>
          <w:rFonts w:ascii="Times New Roman" w:hAnsi="Times New Roman" w:cs="Times New Roman"/>
          <w:b/>
        </w:rPr>
        <w:t xml:space="preserve">Самарская область, Красноярский район, </w:t>
      </w:r>
      <w:proofErr w:type="spellStart"/>
      <w:r w:rsidRPr="00F60076">
        <w:rPr>
          <w:rFonts w:ascii="Times New Roman" w:hAnsi="Times New Roman" w:cs="Times New Roman"/>
          <w:b/>
        </w:rPr>
        <w:t>с.Малая</w:t>
      </w:r>
      <w:proofErr w:type="spellEnd"/>
      <w:r w:rsidRPr="00F60076">
        <w:rPr>
          <w:rFonts w:ascii="Times New Roman" w:hAnsi="Times New Roman" w:cs="Times New Roman"/>
          <w:b/>
        </w:rPr>
        <w:t xml:space="preserve"> </w:t>
      </w:r>
      <w:proofErr w:type="spellStart"/>
      <w:r w:rsidRPr="00F60076">
        <w:rPr>
          <w:rFonts w:ascii="Times New Roman" w:hAnsi="Times New Roman" w:cs="Times New Roman"/>
          <w:b/>
        </w:rPr>
        <w:t>Царевщина</w:t>
      </w:r>
      <w:proofErr w:type="spellEnd"/>
      <w:r w:rsidRPr="00F60076">
        <w:rPr>
          <w:rFonts w:ascii="Times New Roman" w:hAnsi="Times New Roman" w:cs="Times New Roman"/>
          <w:b/>
        </w:rPr>
        <w:t xml:space="preserve">, </w:t>
      </w:r>
      <w:proofErr w:type="spellStart"/>
      <w:r w:rsidRPr="00F60076">
        <w:rPr>
          <w:rFonts w:ascii="Times New Roman" w:hAnsi="Times New Roman" w:cs="Times New Roman"/>
          <w:b/>
        </w:rPr>
        <w:t>ул.Ст</w:t>
      </w:r>
      <w:proofErr w:type="spellEnd"/>
      <w:r w:rsidRPr="00F60076">
        <w:rPr>
          <w:rFonts w:ascii="Times New Roman" w:hAnsi="Times New Roman" w:cs="Times New Roman"/>
          <w:b/>
        </w:rPr>
        <w:t>. 154 км, д.2</w:t>
      </w:r>
    </w:p>
    <w:p w14:paraId="68FB20D3" w14:textId="77777777" w:rsidR="00DD6473" w:rsidRDefault="00DD6473" w:rsidP="00DD6473">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DD6473" w:rsidRPr="00A67BE8" w14:paraId="3D8FD6DC" w14:textId="77777777" w:rsidTr="007B127A">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736C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14:paraId="4C6CB73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1BCE9A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475BB7F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14:paraId="24ADE0A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Стоимость на 1 кв.м. общей площади (рублей в месяц)</w:t>
            </w:r>
          </w:p>
        </w:tc>
      </w:tr>
      <w:tr w:rsidR="00DD6473" w:rsidRPr="00A67BE8" w14:paraId="731F6F1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232833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14:paraId="76E1F31B"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14:paraId="5538503D"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C6B10B2" w14:textId="77777777" w:rsidR="00DD6473" w:rsidRPr="00F60076"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hideMark/>
          </w:tcPr>
          <w:p w14:paraId="626C6304" w14:textId="77777777" w:rsidR="00DD6473" w:rsidRPr="00F60076" w:rsidRDefault="00DD6473" w:rsidP="007B127A">
            <w:pPr>
              <w:spacing w:after="0" w:line="240" w:lineRule="auto"/>
              <w:jc w:val="center"/>
              <w:rPr>
                <w:rFonts w:ascii="Times New Roman" w:hAnsi="Times New Roman" w:cs="Times New Roman"/>
                <w:b/>
                <w:bCs/>
                <w:iCs/>
                <w:sz w:val="16"/>
                <w:szCs w:val="16"/>
                <w:highlight w:val="yellow"/>
                <w:lang w:eastAsia="ru-RU"/>
              </w:rPr>
            </w:pPr>
          </w:p>
        </w:tc>
      </w:tr>
      <w:tr w:rsidR="00DD6473" w:rsidRPr="00A67BE8" w14:paraId="3FAA123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7F588A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14:paraId="4187D9EA"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14:paraId="13BFB3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14:paraId="3C60EE5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DA3CAD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4EC48E4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88CB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14:paraId="6CF4B8D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0363A59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0D5309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B6897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39687D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593BAF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14:paraId="6F77BEB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14:paraId="5FDD36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490C2B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089DA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8588E6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E64C6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14:paraId="1E0CDB3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14:paraId="6E4191E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486817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72102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E1FFC86"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285CE66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14:paraId="0EFFF27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14:paraId="0C0541B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40B6700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31F3B97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6864781" w14:textId="77777777" w:rsidTr="007B127A">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14:paraId="5C27942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14:paraId="756B25D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14:paraId="2A9746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14:paraId="0883177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14:paraId="2826E0A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D4C931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87206F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14:paraId="6982092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3CA6B5D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629B300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68D7EF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93962D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DB3863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14:paraId="1B31A46F"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5A7DFAE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2E0E91A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FF6C6E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1ABC522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917A3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14:paraId="0D098A7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14:paraId="4211907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6E0A0B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281704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3D8D4E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5A90C5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14:paraId="014A715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1FEA0D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71229E2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81AB68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B8111C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06D3BF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14:paraId="79A1A76D"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14:paraId="49A0EBB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3D80DA0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338F7A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50AF8C5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94499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14:paraId="60D85CE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14:paraId="6771008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52E297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06FA70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C62815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9A73B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14:paraId="1FA80D93"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0D1D71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3DA2D40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AAD109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94C846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A07E2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14:paraId="1B7826E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14:paraId="6B7A250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47EBF3C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1F32E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D4E26F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77F2B7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14:paraId="64B3773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14:paraId="53F0F3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DAF38F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629D14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717469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A39EF4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14:paraId="0B9E5CC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14:paraId="555AF9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E28DCC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0A9A47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CC087B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2FBF522"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14:paraId="56F7F0DE"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14:paraId="00E0547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3915D8B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6288D4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23C0ED9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23C77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14:paraId="04A89C8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14:paraId="53893DE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5318D1D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A36CF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D93EDE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B67243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14:paraId="7EE4A5C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14:paraId="24B8705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2BA006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4AF8BD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A727FE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F1A7F0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14:paraId="4686F2C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421D671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D095F5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B9B28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658407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5A2A66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14:paraId="5BD6883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14:paraId="5033CA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DF1E5A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404C72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5C2C6E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2AECCD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14:paraId="76F5D87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14:paraId="507EC83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2AD4B92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DD0FE9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00946F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C54AD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14:paraId="0791332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14:paraId="68648B2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43A45A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A8F219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7FBC6C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EF393B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14:paraId="4175EF1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14:paraId="64619CD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FC9F3D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19D3B6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194174E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050E7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14:paraId="2A08CD17"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14:paraId="2EB0A7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4A11D44F"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90AAAA6"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DD6473" w:rsidRPr="00A67BE8" w14:paraId="307268E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F2D95A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1.5.1.</w:t>
            </w:r>
          </w:p>
        </w:tc>
        <w:tc>
          <w:tcPr>
            <w:tcW w:w="3849" w:type="dxa"/>
            <w:tcBorders>
              <w:top w:val="nil"/>
              <w:left w:val="nil"/>
              <w:bottom w:val="single" w:sz="4" w:space="0" w:color="000000"/>
              <w:right w:val="single" w:sz="4" w:space="0" w:color="000000"/>
            </w:tcBorders>
            <w:shd w:val="clear" w:color="auto" w:fill="auto"/>
            <w:vAlign w:val="center"/>
            <w:hideMark/>
          </w:tcPr>
          <w:p w14:paraId="12D3378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14:paraId="4C062CA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23EBF11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8DB55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8B4465A"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302E41E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14:paraId="79A2FD4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14:paraId="7CDC70A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auto"/>
              <w:right w:val="single" w:sz="4" w:space="0" w:color="000000"/>
            </w:tcBorders>
            <w:shd w:val="clear" w:color="auto" w:fill="auto"/>
            <w:vAlign w:val="center"/>
            <w:hideMark/>
          </w:tcPr>
          <w:p w14:paraId="2FD99B7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4A2F03D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2561E1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6FB90F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14:paraId="7BF5E66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14:paraId="23956C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6768ED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D52F38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9A79C3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CCD6FA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14:paraId="20408FD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14:paraId="67DBEE6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56769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10FC3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2A3589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E2107E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543A0B6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14:paraId="51D45572"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59DEC6E3"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280CF73"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31F609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F89EB8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91D51A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4D1D1E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606D5B49"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E53E259"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043347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5C8C4F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239F2B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14:paraId="7421BB1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14:paraId="4D131BF3"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712414E9"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41A95D3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D40A2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3B84FC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40DA00F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066455AF"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237CC67"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79413B2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96AD47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3266856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Теплый период года:</w:t>
            </w:r>
          </w:p>
        </w:tc>
        <w:tc>
          <w:tcPr>
            <w:tcW w:w="2020" w:type="dxa"/>
            <w:tcBorders>
              <w:top w:val="nil"/>
              <w:left w:val="nil"/>
              <w:bottom w:val="nil"/>
              <w:right w:val="nil"/>
            </w:tcBorders>
            <w:shd w:val="clear" w:color="auto" w:fill="auto"/>
            <w:noWrap/>
            <w:vAlign w:val="bottom"/>
            <w:hideMark/>
          </w:tcPr>
          <w:p w14:paraId="22184032"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14:paraId="1763831A"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FA9341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CA99AF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687930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A2116A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26E5EE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6F3BAF23"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5FBACF25"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10706CD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AB4F2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1409297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14:paraId="3E88BC4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14:paraId="1EACE2C4"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6984384A"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730F3CC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40C348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23489A6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14:paraId="335930F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14:paraId="7FB79C96"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1FF1D2E"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2C4A2D83"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A9AD08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14:paraId="103E437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14:paraId="3FAF6BE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7CB2275"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6F5BC6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04A557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4C0CFD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14:paraId="63F2F985"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14:paraId="7B5B51E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96235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47A6AD1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FAB9DF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EBEA75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14:paraId="1326123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14:paraId="369593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48BFA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EDA3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FCB7968"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45D839A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14:paraId="1329114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14:paraId="2989184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14:paraId="0B743D53"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14:paraId="0561461D"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75FF100A" w14:textId="77777777" w:rsidTr="007B127A">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BFD97C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14:paraId="0AB54142" w14:textId="77777777" w:rsidR="00DD6473" w:rsidRPr="00A67BE8" w:rsidRDefault="00DD6473" w:rsidP="007B127A">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14:paraId="669533C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14:paraId="04F038FB"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14:paraId="0EC6A6F0"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6F2E238E"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5173B1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77425A6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14:paraId="479265E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565D068B"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49D0ED58"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5F69984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816EF9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02F1D750"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14:paraId="12DDC3A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14:paraId="60A86C62" w14:textId="77777777" w:rsidR="00DD6473" w:rsidRPr="00A67BE8" w:rsidRDefault="00DD6473" w:rsidP="007B127A">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14:paraId="3852E6B6" w14:textId="77777777" w:rsidR="00DD6473" w:rsidRPr="00A67BE8" w:rsidRDefault="00DD6473" w:rsidP="007B127A">
            <w:pPr>
              <w:spacing w:after="0" w:line="240" w:lineRule="auto"/>
              <w:rPr>
                <w:rFonts w:ascii="Times New Roman" w:hAnsi="Times New Roman" w:cs="Times New Roman"/>
                <w:sz w:val="16"/>
                <w:szCs w:val="16"/>
                <w:lang w:eastAsia="ru-RU"/>
              </w:rPr>
            </w:pPr>
          </w:p>
        </w:tc>
      </w:tr>
      <w:tr w:rsidR="00DD6473" w:rsidRPr="00A67BE8" w14:paraId="0458288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04A70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14:paraId="5A8978D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14:paraId="66ED7EC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14:paraId="4025C51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040664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36BEE15"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517D6B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14:paraId="3E9577E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14:paraId="0726E7E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A9BB88C"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303CA1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B1E1F1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E99516D"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14:paraId="3AD5AC79"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32466AAF"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5277956A"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50ABD52E"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7C7D3C1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D9BF6A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14:paraId="6352F03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7FD7203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AFB9F7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2218F2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9035E8"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B77C47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14:paraId="6CB87EA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14:paraId="7CE0289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E81BA7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1DB351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B34FE4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470BF8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14:paraId="646F708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w:t>
            </w:r>
            <w:proofErr w:type="gramStart"/>
            <w:r w:rsidRPr="00A67BE8">
              <w:rPr>
                <w:rFonts w:ascii="Times New Roman" w:hAnsi="Times New Roman" w:cs="Times New Roman"/>
                <w:sz w:val="16"/>
                <w:szCs w:val="16"/>
                <w:lang w:eastAsia="ru-RU"/>
              </w:rPr>
              <w:t>в 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223C115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757299A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87CEA4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9CDA41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B0B20F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14:paraId="34FC684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14:paraId="5239C0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0C98759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FE2C5D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66A0B2F"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1D33B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14:paraId="0856BFA4"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14:paraId="0302B24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197EDE89"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32BE7D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4D4D91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D3BC90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14:paraId="199B681C"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14:paraId="79F5C2D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64410660"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2D9E815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1DB663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4995C8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14:paraId="6A7FE66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14:paraId="47B7208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5768122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E8DD2C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33DC8DB"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8EC607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14:paraId="2F3D4F9B"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14:paraId="5E23C4C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p>
        </w:tc>
        <w:tc>
          <w:tcPr>
            <w:tcW w:w="1676" w:type="dxa"/>
            <w:tcBorders>
              <w:top w:val="nil"/>
              <w:left w:val="nil"/>
              <w:bottom w:val="single" w:sz="4" w:space="0" w:color="000000"/>
              <w:right w:val="single" w:sz="4" w:space="0" w:color="000000"/>
            </w:tcBorders>
            <w:shd w:val="clear" w:color="auto" w:fill="auto"/>
            <w:vAlign w:val="center"/>
            <w:hideMark/>
          </w:tcPr>
          <w:p w14:paraId="1D3FD29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47FBB3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497D9304" w14:textId="77777777" w:rsidTr="007B127A">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14:paraId="144F42E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14:paraId="3FC6DE2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14:paraId="4B465603"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14:paraId="645E9FFB"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14:paraId="1D2C59C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F6F314C"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717DEB39"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14:paraId="06B5E3B2"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участков общего имущества дома, за </w:t>
            </w:r>
            <w:r w:rsidRPr="00A67BE8">
              <w:rPr>
                <w:rFonts w:ascii="Times New Roman" w:hAnsi="Times New Roman" w:cs="Times New Roman"/>
                <w:sz w:val="16"/>
                <w:szCs w:val="16"/>
                <w:lang w:eastAsia="ru-RU"/>
              </w:rPr>
              <w:lastRenderedPageBreak/>
              <w:t>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14:paraId="0AECCC0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lastRenderedPageBreak/>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395CE4E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BC5D45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443D4A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7C2EC7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14:paraId="6BF6E32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14:paraId="797633E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14:paraId="46B1F6D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14:paraId="345677E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5D9DEA0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941F9C9"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14:paraId="23187C3F" w14:textId="77777777" w:rsidR="00DD6473" w:rsidRPr="00A67BE8" w:rsidRDefault="00DD6473" w:rsidP="007B127A">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14:paraId="7D6349C2"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6511A59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10B67E7" w14:textId="77777777" w:rsidR="00DD6473" w:rsidRPr="00A67BE8" w:rsidRDefault="00DD6473" w:rsidP="007B127A">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DD6473" w:rsidRPr="00A67BE8" w14:paraId="22229C2D"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27D19B"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14:paraId="28A0F09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14:paraId="413A9D0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14:paraId="00A817E1"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4BA8B48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211DFBC1"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24CE365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14:paraId="1606EF0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14:paraId="230D00C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14:paraId="44E41B0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7DEDA69E"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1C53D50"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64FD47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14:paraId="0F957E71"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14:paraId="75207FE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7AD7AC5D"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EFC57E8"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16583A9"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6CE24B1"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14:paraId="1D62733E"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14:paraId="64EBDC4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14:paraId="476F5A7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5EDDDD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93DCD6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E78C77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14:paraId="4A889DE8"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14:paraId="761EB54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131D697E"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A64D49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3F3AF997"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12FDA2A4"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14:paraId="2755263A"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14:paraId="08A83ED7"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14:paraId="397F6153"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6C56EDD"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00152102"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5485DF82"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14:paraId="2EDC6D46"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14:paraId="5958D13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14:paraId="3F604E48"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6CA7E550"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C847C56"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459FEF6A"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14:paraId="23B09D5D"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14:paraId="4991B07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14:paraId="752B50C4"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19C66E5C"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6FD1B42A"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31A2E2EF"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14:paraId="50E8AFAF"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14:paraId="09A8A3A5"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14:paraId="259AA6F7" w14:textId="77777777" w:rsidR="00DD6473" w:rsidRPr="00A67BE8" w:rsidRDefault="00DD6473" w:rsidP="007B127A">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14:paraId="39042A26" w14:textId="77777777" w:rsidR="00DD6473" w:rsidRPr="00A67BE8" w:rsidRDefault="00DD6473" w:rsidP="007B127A">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DD6473" w:rsidRPr="00A67BE8" w14:paraId="76D1A79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14:paraId="5AF9B095"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14:paraId="37F831C0" w14:textId="77777777" w:rsidR="00DD6473" w:rsidRPr="00A67BE8" w:rsidRDefault="00DD6473" w:rsidP="007B127A">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14:paraId="479962A0" w14:textId="77777777" w:rsidR="00DD6473" w:rsidRPr="00A67BE8" w:rsidRDefault="00DD6473" w:rsidP="007B127A">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14:paraId="62695FBA" w14:textId="77777777" w:rsidR="00DD6473" w:rsidRPr="007975B8" w:rsidRDefault="00DD6473" w:rsidP="007B127A">
            <w:pPr>
              <w:spacing w:after="0" w:line="240" w:lineRule="auto"/>
              <w:jc w:val="center"/>
              <w:rPr>
                <w:rFonts w:ascii="Times New Roman" w:hAnsi="Times New Roman" w:cs="Times New Roman"/>
                <w:b/>
                <w:bCs/>
                <w:sz w:val="16"/>
                <w:szCs w:val="16"/>
                <w:highlight w:val="yellow"/>
                <w:lang w:eastAsia="ru-RU"/>
              </w:rPr>
            </w:pPr>
          </w:p>
        </w:tc>
        <w:tc>
          <w:tcPr>
            <w:tcW w:w="1423" w:type="dxa"/>
            <w:tcBorders>
              <w:top w:val="nil"/>
              <w:left w:val="nil"/>
              <w:bottom w:val="single" w:sz="4" w:space="0" w:color="000000"/>
              <w:right w:val="single" w:sz="4" w:space="0" w:color="000000"/>
            </w:tcBorders>
            <w:shd w:val="clear" w:color="auto" w:fill="auto"/>
            <w:vAlign w:val="center"/>
          </w:tcPr>
          <w:p w14:paraId="7F8A46F8" w14:textId="77777777" w:rsidR="00DD6473" w:rsidRPr="007975B8" w:rsidRDefault="00DD6473" w:rsidP="007B127A">
            <w:pPr>
              <w:spacing w:after="0" w:line="240" w:lineRule="auto"/>
              <w:jc w:val="center"/>
              <w:rPr>
                <w:rFonts w:ascii="Times New Roman" w:hAnsi="Times New Roman" w:cs="Times New Roman"/>
                <w:b/>
                <w:sz w:val="16"/>
                <w:szCs w:val="16"/>
                <w:highlight w:val="yellow"/>
                <w:lang w:eastAsia="ru-RU"/>
              </w:rPr>
            </w:pPr>
          </w:p>
        </w:tc>
      </w:tr>
      <w:tr w:rsidR="00DD6473" w:rsidRPr="00A67BE8" w14:paraId="2514E174" w14:textId="77777777" w:rsidTr="007B127A">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6416D2F9"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14:paraId="5AA87E2F" w14:textId="77777777" w:rsidR="00DD6473" w:rsidRPr="00A67BE8" w:rsidRDefault="00DD6473" w:rsidP="007B127A">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14:paraId="0CFDC837" w14:textId="77777777" w:rsidR="00DD6473" w:rsidRPr="00A67BE8" w:rsidRDefault="00DD6473" w:rsidP="007B127A">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14:paraId="7EF6921C" w14:textId="77777777" w:rsidR="00DD6473" w:rsidRPr="00C833CE" w:rsidRDefault="00C833C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 77870,45</w:t>
            </w:r>
          </w:p>
        </w:tc>
        <w:tc>
          <w:tcPr>
            <w:tcW w:w="1423" w:type="dxa"/>
            <w:tcBorders>
              <w:top w:val="nil"/>
              <w:left w:val="nil"/>
              <w:bottom w:val="single" w:sz="4" w:space="0" w:color="000000"/>
              <w:right w:val="single" w:sz="4" w:space="0" w:color="000000"/>
            </w:tcBorders>
            <w:shd w:val="clear" w:color="auto" w:fill="auto"/>
            <w:vAlign w:val="center"/>
            <w:hideMark/>
          </w:tcPr>
          <w:p w14:paraId="54503BD9" w14:textId="77777777" w:rsidR="00DD6473" w:rsidRPr="00C833CE" w:rsidRDefault="00C833CE" w:rsidP="007B127A">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12,62</w:t>
            </w:r>
          </w:p>
        </w:tc>
      </w:tr>
    </w:tbl>
    <w:p w14:paraId="2D19EF04" w14:textId="77777777" w:rsidR="00DD6473" w:rsidRDefault="00DD6473" w:rsidP="00DD6473">
      <w:pPr>
        <w:pStyle w:val="Default"/>
        <w:tabs>
          <w:tab w:val="left" w:pos="8460"/>
          <w:tab w:val="left" w:pos="9180"/>
        </w:tabs>
        <w:jc w:val="center"/>
        <w:rPr>
          <w:lang w:eastAsia="ru-RU"/>
        </w:rPr>
      </w:pPr>
    </w:p>
    <w:p w14:paraId="56F3380E" w14:textId="77777777" w:rsidR="00DD6473" w:rsidRDefault="00DD6473" w:rsidP="00DD6473">
      <w:pPr>
        <w:rPr>
          <w:rFonts w:ascii="Times New Roman" w:eastAsia="Arial" w:hAnsi="Times New Roman" w:cs="Times New Roman"/>
          <w:color w:val="000000"/>
          <w:sz w:val="24"/>
          <w:szCs w:val="24"/>
          <w:lang w:eastAsia="ru-RU"/>
        </w:rPr>
      </w:pPr>
      <w:r>
        <w:rPr>
          <w:lang w:eastAsia="ru-RU"/>
        </w:rPr>
        <w:br w:type="page"/>
      </w:r>
    </w:p>
    <w:p w14:paraId="4BBA557D" w14:textId="77777777" w:rsidR="00DD6473" w:rsidRDefault="00DD6473" w:rsidP="00C133A1">
      <w:pPr>
        <w:pStyle w:val="ac"/>
        <w:jc w:val="right"/>
        <w:rPr>
          <w:sz w:val="20"/>
          <w:szCs w:val="20"/>
        </w:rPr>
      </w:pPr>
    </w:p>
    <w:p w14:paraId="466E8589" w14:textId="77777777" w:rsidR="00625E5F" w:rsidRDefault="00625E5F" w:rsidP="00C133A1">
      <w:pPr>
        <w:pStyle w:val="ac"/>
        <w:jc w:val="right"/>
        <w:rPr>
          <w:sz w:val="20"/>
          <w:szCs w:val="20"/>
        </w:rPr>
      </w:pPr>
    </w:p>
    <w:p w14:paraId="1905AC8B" w14:textId="77777777" w:rsidR="00625E5F" w:rsidRDefault="00625E5F" w:rsidP="00C133A1">
      <w:pPr>
        <w:pStyle w:val="ac"/>
        <w:jc w:val="right"/>
        <w:rPr>
          <w:sz w:val="20"/>
          <w:szCs w:val="20"/>
        </w:rPr>
      </w:pPr>
    </w:p>
    <w:p w14:paraId="09B906D3" w14:textId="77777777" w:rsidR="0031275E" w:rsidRDefault="0031275E" w:rsidP="00C133A1">
      <w:pPr>
        <w:pStyle w:val="ac"/>
        <w:jc w:val="right"/>
        <w:rPr>
          <w:sz w:val="20"/>
          <w:szCs w:val="20"/>
        </w:rPr>
      </w:pPr>
    </w:p>
    <w:p w14:paraId="1A477438" w14:textId="77777777" w:rsidR="0031275E" w:rsidRPr="00C133A1" w:rsidRDefault="0031275E" w:rsidP="00C133A1">
      <w:pPr>
        <w:pStyle w:val="ac"/>
        <w:jc w:val="right"/>
        <w:rPr>
          <w:sz w:val="20"/>
          <w:szCs w:val="20"/>
        </w:rPr>
      </w:pPr>
    </w:p>
    <w:p w14:paraId="42423839" w14:textId="77777777"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 xml:space="preserve">Приложение № </w:t>
      </w:r>
      <w:r w:rsidR="00C833CE">
        <w:rPr>
          <w:rFonts w:ascii="Times New Roman" w:hAnsi="Times New Roman" w:cs="Times New Roman"/>
        </w:rPr>
        <w:t>7</w:t>
      </w:r>
      <w:r w:rsidRPr="00C133A1">
        <w:rPr>
          <w:rFonts w:ascii="Times New Roman" w:hAnsi="Times New Roman" w:cs="Times New Roman"/>
        </w:rPr>
        <w:t xml:space="preserve"> </w:t>
      </w:r>
    </w:p>
    <w:p w14:paraId="0173BF2C" w14:textId="77777777"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к конкурсной документации</w:t>
      </w:r>
    </w:p>
    <w:p w14:paraId="5079B401" w14:textId="77777777" w:rsidR="00C133A1" w:rsidRPr="00C133A1" w:rsidRDefault="00C133A1" w:rsidP="00C133A1">
      <w:pPr>
        <w:pStyle w:val="ConsPlusNormal"/>
        <w:widowControl/>
        <w:ind w:firstLine="540"/>
        <w:jc w:val="right"/>
        <w:rPr>
          <w:rFonts w:ascii="Times New Roman" w:hAnsi="Times New Roman" w:cs="Times New Roman"/>
        </w:rPr>
      </w:pPr>
    </w:p>
    <w:p w14:paraId="67FB6CF8" w14:textId="77777777"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Порядок проведения осмотров заинтересованными лицами и претендентами объекта конкурса и график проведения таких осмотров</w:t>
      </w:r>
    </w:p>
    <w:p w14:paraId="33904CE5" w14:textId="77777777" w:rsidR="00C133A1" w:rsidRDefault="00C133A1" w:rsidP="00C133A1">
      <w:pPr>
        <w:pStyle w:val="ConsPlusNormal"/>
        <w:widowControl/>
        <w:ind w:firstLine="0"/>
        <w:jc w:val="both"/>
        <w:rPr>
          <w:rFonts w:ascii="Times New Roman" w:hAnsi="Times New Roman" w:cs="Times New Roman"/>
        </w:rPr>
      </w:pPr>
    </w:p>
    <w:p w14:paraId="41E2CF1F" w14:textId="77777777" w:rsidR="0031275E" w:rsidRPr="00C133A1" w:rsidRDefault="0031275E" w:rsidP="00C133A1">
      <w:pPr>
        <w:pStyle w:val="ConsPlusNormal"/>
        <w:widowControl/>
        <w:ind w:firstLine="0"/>
        <w:jc w:val="both"/>
        <w:rPr>
          <w:rFonts w:ascii="Times New Roman" w:hAnsi="Times New Roman" w:cs="Times New Roman"/>
        </w:rPr>
      </w:pPr>
    </w:p>
    <w:p w14:paraId="3530C19D" w14:textId="77777777"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14:paraId="2A806659" w14:textId="77777777" w:rsidR="00C133A1" w:rsidRDefault="00C133A1" w:rsidP="00C133A1">
      <w:pPr>
        <w:pStyle w:val="ConsPlusNormal"/>
        <w:widowControl/>
        <w:ind w:firstLine="540"/>
        <w:jc w:val="both"/>
        <w:rPr>
          <w:rFonts w:ascii="Times New Roman" w:hAnsi="Times New Roman" w:cs="Times New Roman"/>
        </w:rPr>
      </w:pPr>
    </w:p>
    <w:p w14:paraId="1AE334A8" w14:textId="77777777" w:rsidR="0031275E" w:rsidRPr="00C133A1" w:rsidRDefault="0031275E" w:rsidP="00C133A1">
      <w:pPr>
        <w:pStyle w:val="ConsPlusNormal"/>
        <w:widowControl/>
        <w:ind w:firstLine="540"/>
        <w:jc w:val="both"/>
        <w:rPr>
          <w:rFonts w:ascii="Times New Roman" w:hAnsi="Times New Roman" w:cs="Times New Roman"/>
        </w:rPr>
      </w:pPr>
    </w:p>
    <w:p w14:paraId="1967E015" w14:textId="77777777"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График проведения осмотров объекта конкурса</w:t>
      </w:r>
    </w:p>
    <w:p w14:paraId="410C514F" w14:textId="77777777" w:rsidR="00C133A1" w:rsidRPr="00C133A1" w:rsidRDefault="00C133A1" w:rsidP="00C133A1">
      <w:pPr>
        <w:pStyle w:val="ConsPlusNormal"/>
        <w:widowControl/>
        <w:ind w:firstLine="540"/>
        <w:jc w:val="center"/>
        <w:rPr>
          <w:rFonts w:ascii="Times New Roman" w:hAnsi="Times New Roman" w:cs="Times New Roman"/>
          <w:b/>
        </w:rPr>
      </w:pPr>
    </w:p>
    <w:p w14:paraId="109808B6" w14:textId="77777777" w:rsidR="00C133A1" w:rsidRPr="00C133A1" w:rsidRDefault="00C133A1" w:rsidP="00C133A1">
      <w:pPr>
        <w:pStyle w:val="ConsPlusNormal"/>
        <w:widowControl/>
        <w:ind w:firstLine="540"/>
        <w:jc w:val="center"/>
        <w:rPr>
          <w:rFonts w:ascii="Times New Roman" w:hAnsi="Times New Roman" w:cs="Times New Roman"/>
        </w:rPr>
      </w:pPr>
    </w:p>
    <w:tbl>
      <w:tblPr>
        <w:tblW w:w="9752" w:type="dxa"/>
        <w:tblInd w:w="-5" w:type="dxa"/>
        <w:tblLayout w:type="fixed"/>
        <w:tblLook w:val="0000" w:firstRow="0" w:lastRow="0" w:firstColumn="0" w:lastColumn="0" w:noHBand="0" w:noVBand="0"/>
      </w:tblPr>
      <w:tblGrid>
        <w:gridCol w:w="9752"/>
      </w:tblGrid>
      <w:tr w:rsidR="00C133A1" w:rsidRPr="00C133A1" w14:paraId="3C1886ED" w14:textId="77777777"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ECC2" w14:textId="77777777" w:rsidR="00C133A1" w:rsidRDefault="00C133A1" w:rsidP="00C133A1">
            <w:pPr>
              <w:pStyle w:val="ConsPlusNormal"/>
              <w:widowControl/>
              <w:snapToGrid w:val="0"/>
              <w:ind w:firstLine="0"/>
              <w:jc w:val="center"/>
              <w:rPr>
                <w:rFonts w:ascii="Times New Roman" w:hAnsi="Times New Roman" w:cs="Times New Roman"/>
              </w:rPr>
            </w:pPr>
            <w:r w:rsidRPr="00C133A1">
              <w:rPr>
                <w:rFonts w:ascii="Times New Roman" w:hAnsi="Times New Roman" w:cs="Times New Roman"/>
              </w:rPr>
              <w:t>Дата и время проведения осмотра</w:t>
            </w:r>
          </w:p>
          <w:p w14:paraId="2691A29F" w14:textId="77777777" w:rsidR="00DF15A0" w:rsidRPr="00C133A1" w:rsidRDefault="00DF15A0" w:rsidP="00C133A1">
            <w:pPr>
              <w:pStyle w:val="ConsPlusNormal"/>
              <w:widowControl/>
              <w:snapToGrid w:val="0"/>
              <w:ind w:firstLine="0"/>
              <w:jc w:val="center"/>
              <w:rPr>
                <w:rFonts w:ascii="Times New Roman" w:hAnsi="Times New Roman" w:cs="Times New Roman"/>
              </w:rPr>
            </w:pPr>
          </w:p>
        </w:tc>
      </w:tr>
      <w:tr w:rsidR="00C133A1" w:rsidRPr="00C133A1" w14:paraId="0382672F" w14:textId="77777777"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11C9" w14:textId="77777777" w:rsidR="00C133A1" w:rsidRPr="00C133A1" w:rsidRDefault="00C133A1" w:rsidP="00C133A1">
            <w:pPr>
              <w:pStyle w:val="25"/>
              <w:snapToGrid w:val="0"/>
              <w:ind w:left="0" w:firstLine="0"/>
              <w:jc w:val="center"/>
              <w:rPr>
                <w:sz w:val="20"/>
                <w:szCs w:val="20"/>
              </w:rPr>
            </w:pPr>
            <w:r w:rsidRPr="00C133A1">
              <w:rPr>
                <w:sz w:val="20"/>
                <w:szCs w:val="20"/>
              </w:rPr>
              <w:t xml:space="preserve">с 9-00 часов до 12-00 часов в следующие дни: </w:t>
            </w:r>
            <w:r w:rsidR="005A7B7B" w:rsidRPr="005A7B7B">
              <w:rPr>
                <w:sz w:val="20"/>
                <w:szCs w:val="20"/>
              </w:rPr>
              <w:t>04.07.2024,</w:t>
            </w:r>
            <w:r w:rsidR="005A7B7B">
              <w:rPr>
                <w:sz w:val="20"/>
                <w:szCs w:val="20"/>
              </w:rPr>
              <w:t xml:space="preserve"> 11.07.2024, 18.07.</w:t>
            </w:r>
            <w:r w:rsidRPr="00C133A1">
              <w:rPr>
                <w:sz w:val="20"/>
                <w:szCs w:val="20"/>
              </w:rPr>
              <w:t>202</w:t>
            </w:r>
            <w:r w:rsidR="007B46BC">
              <w:rPr>
                <w:sz w:val="20"/>
                <w:szCs w:val="20"/>
              </w:rPr>
              <w:t>4</w:t>
            </w:r>
            <w:r w:rsidRPr="00C133A1">
              <w:rPr>
                <w:sz w:val="20"/>
                <w:szCs w:val="20"/>
              </w:rPr>
              <w:t xml:space="preserve"> г.</w:t>
            </w:r>
          </w:p>
          <w:p w14:paraId="6E9FFDC5" w14:textId="77777777" w:rsidR="00C133A1" w:rsidRDefault="00C133A1" w:rsidP="00C133A1">
            <w:pPr>
              <w:pStyle w:val="25"/>
              <w:snapToGrid w:val="0"/>
              <w:ind w:left="0" w:firstLine="0"/>
              <w:jc w:val="center"/>
              <w:rPr>
                <w:sz w:val="20"/>
                <w:szCs w:val="20"/>
                <w:highlight w:val="yellow"/>
              </w:rPr>
            </w:pPr>
          </w:p>
          <w:p w14:paraId="0AD75FC9" w14:textId="77777777" w:rsidR="00DF15A0" w:rsidRPr="00C133A1" w:rsidRDefault="00DF15A0" w:rsidP="00C133A1">
            <w:pPr>
              <w:pStyle w:val="25"/>
              <w:snapToGrid w:val="0"/>
              <w:ind w:left="0" w:firstLine="0"/>
              <w:jc w:val="center"/>
              <w:rPr>
                <w:sz w:val="20"/>
                <w:szCs w:val="20"/>
                <w:highlight w:val="yellow"/>
              </w:rPr>
            </w:pPr>
          </w:p>
        </w:tc>
      </w:tr>
    </w:tbl>
    <w:p w14:paraId="3CBD1C4A" w14:textId="77777777" w:rsidR="00C133A1" w:rsidRPr="00C133A1" w:rsidRDefault="00C133A1" w:rsidP="00C133A1">
      <w:pPr>
        <w:rPr>
          <w:rFonts w:ascii="Times New Roman" w:hAnsi="Times New Roman" w:cs="Times New Roman"/>
        </w:rPr>
        <w:sectPr w:rsidR="00C133A1" w:rsidRPr="00C133A1" w:rsidSect="0031275E">
          <w:pgSz w:w="11906" w:h="16838"/>
          <w:pgMar w:top="993" w:right="849" w:bottom="142" w:left="1701" w:header="709" w:footer="720" w:gutter="0"/>
          <w:cols w:space="720"/>
          <w:docGrid w:linePitch="360"/>
        </w:sectPr>
      </w:pPr>
    </w:p>
    <w:p w14:paraId="3DF30EC9" w14:textId="77777777"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lastRenderedPageBreak/>
        <w:t xml:space="preserve">Приложение № </w:t>
      </w:r>
      <w:r w:rsidR="00922CFB">
        <w:rPr>
          <w:rFonts w:ascii="Times New Roman" w:hAnsi="Times New Roman" w:cs="Times New Roman"/>
        </w:rPr>
        <w:t>8</w:t>
      </w:r>
    </w:p>
    <w:p w14:paraId="308B0EEF" w14:textId="77777777"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 к  конкурсной документации </w:t>
      </w:r>
    </w:p>
    <w:p w14:paraId="61C8BF76" w14:textId="77777777" w:rsidR="00C133A1" w:rsidRPr="00C133A1" w:rsidRDefault="00C133A1" w:rsidP="002F3A2D">
      <w:pPr>
        <w:pStyle w:val="ConsPlusNonformat"/>
        <w:jc w:val="both"/>
        <w:rPr>
          <w:rFonts w:ascii="Times New Roman" w:hAnsi="Times New Roman" w:cs="Times New Roman"/>
        </w:rPr>
      </w:pPr>
    </w:p>
    <w:p w14:paraId="6D660D7F"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ЗАЯВКА</w:t>
      </w:r>
    </w:p>
    <w:p w14:paraId="7F20B619"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 участие в конкурсе по отбору управляющей организации</w:t>
      </w:r>
    </w:p>
    <w:p w14:paraId="24F6CBC1"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для управления многоквартирным домом</w:t>
      </w:r>
    </w:p>
    <w:p w14:paraId="2AF36988" w14:textId="77777777"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на территории сельского поселения сельского поселения </w:t>
      </w:r>
      <w:r w:rsidR="00D51848">
        <w:rPr>
          <w:rFonts w:ascii="Times New Roman" w:hAnsi="Times New Roman" w:cs="Times New Roman"/>
        </w:rPr>
        <w:t xml:space="preserve">Светлое </w:t>
      </w:r>
      <w:proofErr w:type="gramStart"/>
      <w:r w:rsidR="00D51848">
        <w:rPr>
          <w:rFonts w:ascii="Times New Roman" w:hAnsi="Times New Roman" w:cs="Times New Roman"/>
        </w:rPr>
        <w:t>Поле</w:t>
      </w:r>
      <w:r w:rsidRPr="00C133A1">
        <w:rPr>
          <w:rFonts w:ascii="Times New Roman" w:hAnsi="Times New Roman" w:cs="Times New Roman"/>
        </w:rPr>
        <w:t xml:space="preserve">  муниципального</w:t>
      </w:r>
      <w:proofErr w:type="gramEnd"/>
      <w:r w:rsidRPr="00C133A1">
        <w:rPr>
          <w:rFonts w:ascii="Times New Roman" w:hAnsi="Times New Roman" w:cs="Times New Roman"/>
        </w:rPr>
        <w:t xml:space="preserve"> района Красноярский </w:t>
      </w:r>
    </w:p>
    <w:p w14:paraId="572445A5"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Самарской области в 202</w:t>
      </w:r>
      <w:r w:rsidR="00F13D02">
        <w:rPr>
          <w:rFonts w:ascii="Times New Roman" w:hAnsi="Times New Roman" w:cs="Times New Roman"/>
        </w:rPr>
        <w:t>4-2027</w:t>
      </w:r>
      <w:r w:rsidRPr="00C133A1">
        <w:rPr>
          <w:rFonts w:ascii="Times New Roman" w:hAnsi="Times New Roman" w:cs="Times New Roman"/>
        </w:rPr>
        <w:t xml:space="preserve"> г.г.</w:t>
      </w:r>
    </w:p>
    <w:p w14:paraId="2590B079" w14:textId="77777777" w:rsidR="00C133A1" w:rsidRPr="00C133A1" w:rsidRDefault="00C133A1" w:rsidP="00A67BE8">
      <w:pPr>
        <w:pStyle w:val="ConsPlusNonformat"/>
        <w:jc w:val="both"/>
        <w:rPr>
          <w:rFonts w:ascii="Times New Roman" w:hAnsi="Times New Roman" w:cs="Times New Roman"/>
        </w:rPr>
      </w:pPr>
      <w:bookmarkStart w:id="0" w:name="Par554"/>
      <w:bookmarkEnd w:id="0"/>
      <w:r w:rsidRPr="00C133A1">
        <w:rPr>
          <w:rFonts w:ascii="Times New Roman" w:hAnsi="Times New Roman" w:cs="Times New Roman"/>
        </w:rPr>
        <w:t xml:space="preserve"> 1. Заявление об участии в конкурсе___________________________________</w:t>
      </w:r>
      <w:r w:rsidR="00A67BE8">
        <w:rPr>
          <w:rFonts w:ascii="Times New Roman" w:hAnsi="Times New Roman" w:cs="Times New Roman"/>
        </w:rPr>
        <w:t>____________</w:t>
      </w:r>
      <w:r w:rsidRPr="00C133A1">
        <w:rPr>
          <w:rFonts w:ascii="Times New Roman" w:hAnsi="Times New Roman" w:cs="Times New Roman"/>
        </w:rPr>
        <w:t>______</w:t>
      </w:r>
    </w:p>
    <w:p w14:paraId="3ACECA27"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w:t>
      </w:r>
      <w:r w:rsidR="00A67BE8">
        <w:rPr>
          <w:rFonts w:ascii="Times New Roman" w:hAnsi="Times New Roman" w:cs="Times New Roman"/>
        </w:rPr>
        <w:t xml:space="preserve">                                               </w:t>
      </w:r>
      <w:r w:rsidRPr="00C133A1">
        <w:rPr>
          <w:rFonts w:ascii="Times New Roman" w:hAnsi="Times New Roman" w:cs="Times New Roman"/>
        </w:rPr>
        <w:t xml:space="preserve"> (организационно-правовая форма, наименование/фирменное наименование</w:t>
      </w:r>
    </w:p>
    <w:p w14:paraId="2A2E1CDA" w14:textId="77777777"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 </w:t>
      </w:r>
    </w:p>
    <w:p w14:paraId="46159323"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организации или ф.и.о. физического лица, данные документа личность)</w:t>
      </w:r>
    </w:p>
    <w:p w14:paraId="44BA8B8B"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14:paraId="43882791"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(место нахождения, почтовый адрес организации или</w:t>
      </w:r>
    </w:p>
    <w:p w14:paraId="5962B7DF"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14:paraId="3B34C9D1"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место жительства индивидуального предпринимателя)</w:t>
      </w:r>
    </w:p>
    <w:p w14:paraId="732F2EAA"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14:paraId="741E247E"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(номер телефона)</w:t>
      </w:r>
    </w:p>
    <w:p w14:paraId="436AF5FA"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заявляет    об    участии    в   конкурсе по отбору управляющей организации</w:t>
      </w:r>
    </w:p>
    <w:p w14:paraId="796B4990"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для управления многоквартирным домом (многоквартирными домами),</w:t>
      </w:r>
    </w:p>
    <w:p w14:paraId="23F22009"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расположенным(и) по </w:t>
      </w:r>
      <w:proofErr w:type="gramStart"/>
      <w:r w:rsidRPr="00C133A1">
        <w:rPr>
          <w:rFonts w:ascii="Times New Roman" w:hAnsi="Times New Roman" w:cs="Times New Roman"/>
        </w:rPr>
        <w:t>адресу:_</w:t>
      </w:r>
      <w:proofErr w:type="gramEnd"/>
      <w:r w:rsidRPr="00C133A1">
        <w:rPr>
          <w:rFonts w:ascii="Times New Roman" w:hAnsi="Times New Roman" w:cs="Times New Roman"/>
        </w:rPr>
        <w:t>_______________________________________________________</w:t>
      </w:r>
    </w:p>
    <w:p w14:paraId="1AC3C387"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14:paraId="6330C5BE"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(адрес многоквартирного дома)</w:t>
      </w:r>
    </w:p>
    <w:p w14:paraId="611EF099"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Средства, внесенные в качестве обеспечения заявки на участие в конкурсе,</w:t>
      </w:r>
    </w:p>
    <w:p w14:paraId="7B0110F8"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просим возвратить на счет: __________________________________________________</w:t>
      </w:r>
    </w:p>
    <w:p w14:paraId="72F4EFCE" w14:textId="77777777"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w:t>
      </w:r>
    </w:p>
    <w:p w14:paraId="39A09976"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14:paraId="612C25CC" w14:textId="77777777" w:rsidR="00C133A1" w:rsidRPr="00C133A1" w:rsidRDefault="00C133A1" w:rsidP="00A67BE8">
      <w:pPr>
        <w:pStyle w:val="ConsPlusNonformat"/>
        <w:jc w:val="both"/>
        <w:rPr>
          <w:rFonts w:ascii="Times New Roman" w:hAnsi="Times New Roman" w:cs="Times New Roman"/>
        </w:rPr>
      </w:pPr>
      <w:bookmarkStart w:id="1" w:name="Par575"/>
      <w:bookmarkEnd w:id="1"/>
      <w:r w:rsidRPr="00C133A1">
        <w:rPr>
          <w:rFonts w:ascii="Times New Roman" w:hAnsi="Times New Roman" w:cs="Times New Roman"/>
        </w:rPr>
        <w:t xml:space="preserve">         2. Предложения претендента по условиям договора управления многоквартирным домом</w:t>
      </w:r>
    </w:p>
    <w:p w14:paraId="75B2EC75"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w:t>
      </w:r>
    </w:p>
    <w:p w14:paraId="6C262D2D"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(описание предлагаемого претендентом в качестве условия договора управления</w:t>
      </w:r>
    </w:p>
    <w:p w14:paraId="0FA00E1D"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14:paraId="0A4A1E45"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многоквартирным домом способа внесения  собственниками помещений в </w:t>
      </w:r>
      <w:proofErr w:type="spellStart"/>
      <w:r w:rsidRPr="00C133A1">
        <w:rPr>
          <w:rFonts w:ascii="Times New Roman" w:hAnsi="Times New Roman" w:cs="Times New Roman"/>
        </w:rPr>
        <w:t>многоквартир</w:t>
      </w:r>
      <w:proofErr w:type="spellEnd"/>
      <w:r w:rsidRPr="00C133A1">
        <w:rPr>
          <w:rFonts w:ascii="Times New Roman" w:hAnsi="Times New Roman" w:cs="Times New Roman"/>
        </w:rPr>
        <w:t>-</w:t>
      </w:r>
    </w:p>
    <w:p w14:paraId="5877E53A"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w:t>
      </w:r>
    </w:p>
    <w:p w14:paraId="0AA1C9B3" w14:textId="77777777"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ном доме и нанимателями жилых помещений по договору социального найма и договору</w:t>
      </w:r>
      <w:r w:rsidR="00A67BE8">
        <w:rPr>
          <w:rFonts w:ascii="Times New Roman" w:hAnsi="Times New Roman" w:cs="Times New Roman"/>
        </w:rPr>
        <w:t xml:space="preserve"> </w:t>
      </w:r>
      <w:r w:rsidRPr="00C133A1">
        <w:rPr>
          <w:rFonts w:ascii="Times New Roman" w:hAnsi="Times New Roman" w:cs="Times New Roman"/>
        </w:rPr>
        <w:t>______________________________________________________________________________________</w:t>
      </w:r>
    </w:p>
    <w:p w14:paraId="7BC39384"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найма жилых помещений государственного или муниципального жилищного фонда платы</w:t>
      </w:r>
    </w:p>
    <w:p w14:paraId="18FF37B3" w14:textId="77777777" w:rsidR="00C133A1" w:rsidRPr="00C133A1" w:rsidRDefault="00C133A1" w:rsidP="00A67BE8">
      <w:pPr>
        <w:pStyle w:val="ConsPlusNonformat"/>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14:paraId="1208948A"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за содержание и ремонт жилого помещения и коммунальные услуги)</w:t>
      </w:r>
    </w:p>
    <w:p w14:paraId="6E3722AF"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Внесение  собственниками  помещений  в  многоквартирном доме и</w:t>
      </w:r>
      <w:r w:rsidR="00A67BE8">
        <w:rPr>
          <w:rFonts w:ascii="Times New Roman" w:hAnsi="Times New Roman" w:cs="Times New Roman"/>
        </w:rPr>
        <w:t xml:space="preserve"> </w:t>
      </w:r>
      <w:r w:rsidRPr="00C133A1">
        <w:rPr>
          <w:rFonts w:ascii="Times New Roman" w:hAnsi="Times New Roman" w:cs="Times New Roman"/>
        </w:rPr>
        <w:t>нанимателями  жилых  помещений  по  договору  социального  найма и</w:t>
      </w:r>
      <w:r w:rsidR="00A67BE8">
        <w:rPr>
          <w:rFonts w:ascii="Times New Roman" w:hAnsi="Times New Roman" w:cs="Times New Roman"/>
        </w:rPr>
        <w:t xml:space="preserve"> </w:t>
      </w:r>
      <w:r w:rsidRPr="00C133A1">
        <w:rPr>
          <w:rFonts w:ascii="Times New Roman" w:hAnsi="Times New Roman" w:cs="Times New Roman"/>
        </w:rPr>
        <w:t>договору найма жилых помещений государственного или муниципального</w:t>
      </w:r>
      <w:r w:rsidR="00A67BE8">
        <w:rPr>
          <w:rFonts w:ascii="Times New Roman" w:hAnsi="Times New Roman" w:cs="Times New Roman"/>
        </w:rPr>
        <w:t xml:space="preserve"> </w:t>
      </w:r>
      <w:r w:rsidRPr="00C133A1">
        <w:rPr>
          <w:rFonts w:ascii="Times New Roman" w:hAnsi="Times New Roman" w:cs="Times New Roman"/>
        </w:rPr>
        <w:t>жилищного  фонда  платы  за содержание и ремонт жилого помещения и</w:t>
      </w:r>
      <w:r w:rsidR="00A67BE8">
        <w:rPr>
          <w:rFonts w:ascii="Times New Roman" w:hAnsi="Times New Roman" w:cs="Times New Roman"/>
        </w:rPr>
        <w:t xml:space="preserve"> </w:t>
      </w:r>
      <w:r w:rsidRPr="00C133A1">
        <w:rPr>
          <w:rFonts w:ascii="Times New Roman" w:hAnsi="Times New Roman" w:cs="Times New Roman"/>
        </w:rPr>
        <w:t xml:space="preserve">платы за коммунальные услуги предлагаю осуществлять на счет </w:t>
      </w:r>
    </w:p>
    <w:p w14:paraId="543A8863"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w:t>
      </w:r>
    </w:p>
    <w:p w14:paraId="648F1EB2" w14:textId="77777777"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 претендента)</w:t>
      </w:r>
    </w:p>
    <w:p w14:paraId="61997F9C"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К заявке прилагаются следующие документы:</w:t>
      </w:r>
    </w:p>
    <w:p w14:paraId="58C1618E"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1) выписка из Единого государственного реестра юридических лиц</w:t>
      </w:r>
      <w:r w:rsidR="00A67BE8">
        <w:rPr>
          <w:rFonts w:ascii="Times New Roman" w:hAnsi="Times New Roman" w:cs="Times New Roman"/>
        </w:rPr>
        <w:t xml:space="preserve"> </w:t>
      </w:r>
      <w:r w:rsidRPr="00C133A1">
        <w:rPr>
          <w:rFonts w:ascii="Times New Roman" w:hAnsi="Times New Roman" w:cs="Times New Roman"/>
        </w:rPr>
        <w:t>(</w:t>
      </w:r>
      <w:proofErr w:type="gramStart"/>
      <w:r w:rsidRPr="00C133A1">
        <w:rPr>
          <w:rFonts w:ascii="Times New Roman" w:hAnsi="Times New Roman" w:cs="Times New Roman"/>
        </w:rPr>
        <w:t>для  юридического</w:t>
      </w:r>
      <w:proofErr w:type="gramEnd"/>
      <w:r w:rsidRPr="00C133A1">
        <w:rPr>
          <w:rFonts w:ascii="Times New Roman" w:hAnsi="Times New Roman" w:cs="Times New Roman"/>
        </w:rPr>
        <w:t xml:space="preserve">  лица),  выписка  из  Единого  государственного</w:t>
      </w:r>
      <w:r w:rsidR="00A67BE8">
        <w:rPr>
          <w:rFonts w:ascii="Times New Roman" w:hAnsi="Times New Roman" w:cs="Times New Roman"/>
        </w:rPr>
        <w:t xml:space="preserve"> </w:t>
      </w:r>
      <w:r w:rsidRPr="00C133A1">
        <w:rPr>
          <w:rFonts w:ascii="Times New Roman" w:hAnsi="Times New Roman" w:cs="Times New Roman"/>
        </w:rPr>
        <w:t>реестра   индивидуальных   предпринимателей  (для  индивидуального</w:t>
      </w:r>
    </w:p>
    <w:p w14:paraId="0DC87548"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предпринимателя</w:t>
      </w:r>
      <w:proofErr w:type="gramStart"/>
      <w:r w:rsidRPr="00C133A1">
        <w:rPr>
          <w:rFonts w:ascii="Times New Roman" w:hAnsi="Times New Roman" w:cs="Times New Roman"/>
        </w:rPr>
        <w:t>):_</w:t>
      </w:r>
      <w:proofErr w:type="gramEnd"/>
      <w:r w:rsidRPr="00C133A1">
        <w:rPr>
          <w:rFonts w:ascii="Times New Roman" w:hAnsi="Times New Roman" w:cs="Times New Roman"/>
        </w:rPr>
        <w:t>_________________________________________________________;</w:t>
      </w:r>
    </w:p>
    <w:p w14:paraId="5E4805D3"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14:paraId="0C14521D"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2)  документ,  подтверждающий полномочия лица на осуществление</w:t>
      </w:r>
      <w:r w:rsidR="00A67BE8">
        <w:rPr>
          <w:rFonts w:ascii="Times New Roman" w:hAnsi="Times New Roman" w:cs="Times New Roman"/>
        </w:rPr>
        <w:t xml:space="preserve"> </w:t>
      </w:r>
      <w:r w:rsidRPr="00C133A1">
        <w:rPr>
          <w:rFonts w:ascii="Times New Roman" w:hAnsi="Times New Roman" w:cs="Times New Roman"/>
        </w:rPr>
        <w:t>действий   от   имени   юридического   лица   или  индивидуального</w:t>
      </w:r>
      <w:r w:rsidR="00A67BE8">
        <w:rPr>
          <w:rFonts w:ascii="Times New Roman" w:hAnsi="Times New Roman" w:cs="Times New Roman"/>
        </w:rPr>
        <w:t xml:space="preserve"> </w:t>
      </w:r>
      <w:r w:rsidRPr="00C133A1">
        <w:rPr>
          <w:rFonts w:ascii="Times New Roman" w:hAnsi="Times New Roman" w:cs="Times New Roman"/>
        </w:rPr>
        <w:t>предпринимателя, подавших заявку на участие в конкурсе:</w:t>
      </w:r>
    </w:p>
    <w:p w14:paraId="029EC994"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14:paraId="20A7D83B"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14:paraId="621F2261"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3)  </w:t>
      </w:r>
      <w:proofErr w:type="gramStart"/>
      <w:r w:rsidRPr="00C133A1">
        <w:rPr>
          <w:rFonts w:ascii="Times New Roman" w:hAnsi="Times New Roman" w:cs="Times New Roman"/>
        </w:rPr>
        <w:t>документы,  подтверждающие</w:t>
      </w:r>
      <w:proofErr w:type="gramEnd"/>
      <w:r w:rsidRPr="00C133A1">
        <w:rPr>
          <w:rFonts w:ascii="Times New Roman" w:hAnsi="Times New Roman" w:cs="Times New Roman"/>
        </w:rPr>
        <w:t xml:space="preserve">  внесение  денежных  средств  в качестве</w:t>
      </w:r>
      <w:r w:rsidR="00A67BE8">
        <w:rPr>
          <w:rFonts w:ascii="Times New Roman" w:hAnsi="Times New Roman" w:cs="Times New Roman"/>
        </w:rPr>
        <w:t xml:space="preserve"> </w:t>
      </w:r>
      <w:r w:rsidRPr="00C133A1">
        <w:rPr>
          <w:rFonts w:ascii="Times New Roman" w:hAnsi="Times New Roman" w:cs="Times New Roman"/>
        </w:rPr>
        <w:t>обеспечения заявки на участие в конкурсе:</w:t>
      </w:r>
    </w:p>
    <w:p w14:paraId="5F76D700"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w:t>
      </w:r>
    </w:p>
    <w:p w14:paraId="6D230D30"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14:paraId="74BDE3BE"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4) копии  документов, подтверждающих соответствие претендента требованию, установленному   подпунктом   1   </w:t>
      </w:r>
      <w:hyperlink w:anchor="Par99" w:tooltip="Ссылка на текущий документ" w:history="1">
        <w:r w:rsidRPr="00C133A1">
          <w:rPr>
            <w:rFonts w:ascii="Times New Roman" w:hAnsi="Times New Roman" w:cs="Times New Roman"/>
          </w:rPr>
          <w:t>пункта  15</w:t>
        </w:r>
      </w:hyperlink>
      <w:r w:rsidRPr="00C133A1">
        <w:rPr>
          <w:rFonts w:ascii="Times New Roman" w:hAnsi="Times New Roman" w:cs="Times New Roma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33D6F339"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14:paraId="583DADA5"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14:paraId="513B67E9"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5) утвержденный бухгалтерский баланс за последний год:</w:t>
      </w:r>
    </w:p>
    <w:p w14:paraId="6F0E2EBB"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14:paraId="0E23BB04"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14:paraId="0BCA3E55" w14:textId="77777777"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______________________________________________________________________________________  </w:t>
      </w:r>
    </w:p>
    <w:p w14:paraId="68C5E6FE" w14:textId="77777777"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(должность, ф.и.о. руководителя организации или ф.и.о. индивидуального предпринимателя)</w:t>
      </w:r>
    </w:p>
    <w:p w14:paraId="0B3B8D3F" w14:textId="77777777"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  ____________________________________</w:t>
      </w:r>
    </w:p>
    <w:p w14:paraId="06A65DBE" w14:textId="77777777" w:rsidR="00C133A1" w:rsidRPr="00C133A1" w:rsidRDefault="00C133A1" w:rsidP="00A67BE8">
      <w:pPr>
        <w:pStyle w:val="ConsPlusNonformat"/>
        <w:jc w:val="both"/>
        <w:rPr>
          <w:rFonts w:ascii="Times New Roman" w:hAnsi="Times New Roman" w:cs="Times New Roman"/>
          <w:b/>
          <w:u w:val="single"/>
        </w:rPr>
      </w:pPr>
      <w:r w:rsidRPr="00C133A1">
        <w:rPr>
          <w:rFonts w:ascii="Times New Roman" w:hAnsi="Times New Roman" w:cs="Times New Roman"/>
        </w:rPr>
        <w:t xml:space="preserve">    (подпись)                    (ф.и.о.)</w:t>
      </w:r>
      <w:r w:rsidR="00A67BE8">
        <w:rPr>
          <w:rFonts w:ascii="Times New Roman" w:hAnsi="Times New Roman" w:cs="Times New Roman"/>
        </w:rPr>
        <w:t xml:space="preserve">                                                                                 </w:t>
      </w:r>
      <w:r w:rsidRPr="00C133A1">
        <w:rPr>
          <w:rFonts w:ascii="Times New Roman" w:hAnsi="Times New Roman" w:cs="Times New Roman"/>
        </w:rPr>
        <w:t>"__" _____________ 202_ г.</w:t>
      </w:r>
      <w:r w:rsidR="00A67BE8">
        <w:rPr>
          <w:rFonts w:ascii="Times New Roman" w:hAnsi="Times New Roman" w:cs="Times New Roman"/>
        </w:rPr>
        <w:t xml:space="preserve">    </w:t>
      </w:r>
      <w:r w:rsidRPr="00C133A1">
        <w:rPr>
          <w:rFonts w:ascii="Times New Roman" w:hAnsi="Times New Roman" w:cs="Times New Roman"/>
        </w:rPr>
        <w:t>М.П.</w:t>
      </w:r>
      <w:r w:rsidRPr="00C133A1">
        <w:rPr>
          <w:rFonts w:ascii="Times New Roman" w:hAnsi="Times New Roman" w:cs="Times New Roman"/>
        </w:rPr>
        <w:br w:type="page"/>
      </w:r>
    </w:p>
    <w:p w14:paraId="3766E9D0" w14:textId="77777777" w:rsidR="00C133A1" w:rsidRPr="00C133A1" w:rsidRDefault="00C133A1" w:rsidP="00C133A1">
      <w:pPr>
        <w:pStyle w:val="ConsPlusNormal"/>
        <w:widowControl/>
        <w:ind w:firstLine="0"/>
        <w:jc w:val="center"/>
        <w:rPr>
          <w:rFonts w:ascii="Times New Roman" w:hAnsi="Times New Roman" w:cs="Times New Roman"/>
          <w:b/>
        </w:rPr>
        <w:sectPr w:rsidR="00C133A1" w:rsidRPr="00C133A1" w:rsidSect="00A67BE8">
          <w:pgSz w:w="11906" w:h="16838"/>
          <w:pgMar w:top="426" w:right="340" w:bottom="426" w:left="1134" w:header="709" w:footer="709" w:gutter="0"/>
          <w:cols w:space="708"/>
          <w:titlePg/>
          <w:docGrid w:linePitch="360"/>
        </w:sectPr>
      </w:pPr>
    </w:p>
    <w:p w14:paraId="0224955A" w14:textId="77777777" w:rsidR="00C133A1" w:rsidRPr="00C133A1" w:rsidRDefault="00C133A1" w:rsidP="00C133A1">
      <w:pPr>
        <w:pStyle w:val="ConsPlusNormal"/>
        <w:widowControl/>
        <w:ind w:firstLine="0"/>
        <w:jc w:val="right"/>
        <w:rPr>
          <w:rFonts w:ascii="Times New Roman" w:hAnsi="Times New Roman" w:cs="Times New Roman"/>
          <w:b/>
        </w:rPr>
      </w:pPr>
      <w:r w:rsidRPr="00C133A1">
        <w:rPr>
          <w:rFonts w:ascii="Times New Roman" w:hAnsi="Times New Roman" w:cs="Times New Roman"/>
        </w:rPr>
        <w:lastRenderedPageBreak/>
        <w:t xml:space="preserve">Приложение № </w:t>
      </w:r>
      <w:r w:rsidR="00922CFB">
        <w:rPr>
          <w:rFonts w:ascii="Times New Roman" w:hAnsi="Times New Roman" w:cs="Times New Roman"/>
        </w:rPr>
        <w:t>9</w:t>
      </w:r>
      <w:r w:rsidRPr="00C133A1">
        <w:rPr>
          <w:rFonts w:ascii="Times New Roman" w:hAnsi="Times New Roman" w:cs="Times New Roman"/>
          <w:b/>
        </w:rPr>
        <w:t xml:space="preserve">                                         </w:t>
      </w:r>
    </w:p>
    <w:p w14:paraId="5082476E" w14:textId="77777777" w:rsidR="00C133A1" w:rsidRPr="00C133A1" w:rsidRDefault="00C133A1" w:rsidP="00C133A1">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к  конкурсной документации </w:t>
      </w:r>
    </w:p>
    <w:p w14:paraId="30FB2779" w14:textId="77777777" w:rsidR="00C133A1" w:rsidRPr="00C133A1" w:rsidRDefault="00C133A1" w:rsidP="00C133A1">
      <w:pPr>
        <w:pStyle w:val="ConsPlusNonformat"/>
        <w:jc w:val="both"/>
        <w:rPr>
          <w:rFonts w:ascii="Times New Roman" w:hAnsi="Times New Roman" w:cs="Times New Roman"/>
        </w:rPr>
      </w:pPr>
    </w:p>
    <w:p w14:paraId="2E2615A4" w14:textId="77777777" w:rsidR="00C133A1" w:rsidRPr="00C133A1" w:rsidRDefault="00C133A1" w:rsidP="00A67BE8">
      <w:pPr>
        <w:pStyle w:val="ConsPlusNormal"/>
        <w:widowControl/>
        <w:ind w:firstLine="0"/>
        <w:jc w:val="center"/>
        <w:rPr>
          <w:rFonts w:ascii="Times New Roman" w:hAnsi="Times New Roman" w:cs="Times New Roman"/>
          <w:b/>
        </w:rPr>
      </w:pPr>
      <w:r w:rsidRPr="00C133A1">
        <w:rPr>
          <w:rFonts w:ascii="Times New Roman" w:hAnsi="Times New Roman" w:cs="Times New Roman"/>
          <w:b/>
        </w:rPr>
        <w:t xml:space="preserve">Инструкция по заполнению заявок </w:t>
      </w:r>
    </w:p>
    <w:p w14:paraId="0618EF67" w14:textId="77777777"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 xml:space="preserve">на участие в открытом конкурсе </w:t>
      </w:r>
    </w:p>
    <w:p w14:paraId="05A4E616" w14:textId="77777777"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по отбору управляющей организации</w:t>
      </w:r>
    </w:p>
    <w:p w14:paraId="221B9F27" w14:textId="77777777" w:rsidR="00C133A1" w:rsidRPr="00C133A1" w:rsidRDefault="00C133A1" w:rsidP="00A67BE8">
      <w:pPr>
        <w:pStyle w:val="ac"/>
        <w:jc w:val="center"/>
        <w:rPr>
          <w:b/>
          <w:bCs/>
          <w:sz w:val="20"/>
          <w:szCs w:val="20"/>
        </w:rPr>
      </w:pPr>
      <w:r w:rsidRPr="00C133A1">
        <w:rPr>
          <w:b/>
          <w:bCs/>
          <w:sz w:val="20"/>
          <w:szCs w:val="20"/>
        </w:rPr>
        <w:t>для управления многоквартирными домами</w:t>
      </w:r>
    </w:p>
    <w:p w14:paraId="18B567BF" w14:textId="77777777" w:rsidR="00C133A1" w:rsidRPr="00C133A1" w:rsidRDefault="00C133A1" w:rsidP="00A67BE8">
      <w:pPr>
        <w:pStyle w:val="ac"/>
        <w:jc w:val="center"/>
        <w:rPr>
          <w:b/>
          <w:bCs/>
          <w:sz w:val="20"/>
          <w:szCs w:val="20"/>
        </w:rPr>
      </w:pPr>
      <w:r w:rsidRPr="00C133A1">
        <w:rPr>
          <w:b/>
          <w:bCs/>
          <w:sz w:val="20"/>
          <w:szCs w:val="20"/>
        </w:rPr>
        <w:t xml:space="preserve">на территории </w:t>
      </w:r>
      <w:r w:rsidRPr="00C133A1">
        <w:rPr>
          <w:b/>
          <w:sz w:val="20"/>
          <w:szCs w:val="20"/>
        </w:rPr>
        <w:t xml:space="preserve">сельского поселения сельского поселения </w:t>
      </w:r>
      <w:r w:rsidR="00D51848">
        <w:rPr>
          <w:b/>
          <w:sz w:val="20"/>
          <w:szCs w:val="20"/>
        </w:rPr>
        <w:t>Светлое Поле</w:t>
      </w:r>
    </w:p>
    <w:p w14:paraId="0259D64B" w14:textId="77777777" w:rsidR="00C133A1" w:rsidRPr="00C133A1" w:rsidRDefault="00C133A1" w:rsidP="00C133A1">
      <w:pPr>
        <w:pStyle w:val="ac"/>
        <w:jc w:val="center"/>
        <w:rPr>
          <w:b/>
          <w:sz w:val="20"/>
          <w:szCs w:val="20"/>
        </w:rPr>
      </w:pPr>
      <w:r w:rsidRPr="00C133A1">
        <w:rPr>
          <w:b/>
          <w:sz w:val="20"/>
          <w:szCs w:val="20"/>
        </w:rPr>
        <w:t>муниципального района Красн</w:t>
      </w:r>
      <w:r w:rsidR="00F13D02">
        <w:rPr>
          <w:b/>
          <w:sz w:val="20"/>
          <w:szCs w:val="20"/>
        </w:rPr>
        <w:t>оярский Самарской области в 2024</w:t>
      </w:r>
      <w:r w:rsidRPr="00C133A1">
        <w:rPr>
          <w:b/>
          <w:sz w:val="20"/>
          <w:szCs w:val="20"/>
        </w:rPr>
        <w:t>-202</w:t>
      </w:r>
      <w:r w:rsidR="00F13D02">
        <w:rPr>
          <w:b/>
          <w:sz w:val="20"/>
          <w:szCs w:val="20"/>
        </w:rPr>
        <w:t>7</w:t>
      </w:r>
      <w:r w:rsidRPr="00C133A1">
        <w:rPr>
          <w:b/>
          <w:sz w:val="20"/>
          <w:szCs w:val="20"/>
        </w:rPr>
        <w:t xml:space="preserve"> г.г.</w:t>
      </w:r>
    </w:p>
    <w:p w14:paraId="4B7EAECC" w14:textId="77777777" w:rsidR="00C133A1" w:rsidRPr="00C133A1" w:rsidRDefault="00C133A1" w:rsidP="00C133A1">
      <w:pPr>
        <w:jc w:val="center"/>
        <w:rPr>
          <w:rFonts w:ascii="Times New Roman" w:hAnsi="Times New Roman" w:cs="Times New Roman"/>
          <w:b/>
          <w:bCs/>
        </w:rPr>
      </w:pPr>
    </w:p>
    <w:p w14:paraId="5604A0C0" w14:textId="77777777" w:rsidR="00C133A1" w:rsidRPr="00A67BE8" w:rsidRDefault="00C133A1" w:rsidP="00A67BE8">
      <w:pPr>
        <w:pStyle w:val="ac"/>
        <w:jc w:val="both"/>
        <w:rPr>
          <w:sz w:val="16"/>
          <w:szCs w:val="16"/>
        </w:rPr>
      </w:pPr>
      <w:r w:rsidRPr="00A67BE8">
        <w:rPr>
          <w:sz w:val="16"/>
          <w:szCs w:val="16"/>
        </w:rPr>
        <w:t>Конкурсная документация, вклю</w:t>
      </w:r>
      <w:r w:rsidRPr="00A67BE8">
        <w:rPr>
          <w:sz w:val="16"/>
          <w:szCs w:val="16"/>
        </w:rPr>
        <w:softHyphen/>
        <w:t>чая типовые формы документов, которые входят в ее сос</w:t>
      </w:r>
      <w:r w:rsidRPr="00A67BE8">
        <w:rPr>
          <w:sz w:val="16"/>
          <w:szCs w:val="16"/>
        </w:rPr>
        <w:softHyphen/>
        <w:t>тав, раз</w:t>
      </w:r>
      <w:r w:rsidRPr="00A67BE8">
        <w:rPr>
          <w:sz w:val="16"/>
          <w:szCs w:val="16"/>
        </w:rPr>
        <w:softHyphen/>
        <w:t>ра</w:t>
      </w:r>
      <w:r w:rsidRPr="00A67BE8">
        <w:rPr>
          <w:sz w:val="16"/>
          <w:szCs w:val="16"/>
        </w:rPr>
        <w:softHyphen/>
        <w:t xml:space="preserve">ботана и утверждена организатором конкурса – Администрацией сельского поселения </w:t>
      </w:r>
      <w:r w:rsidR="00D51848">
        <w:rPr>
          <w:sz w:val="16"/>
          <w:szCs w:val="16"/>
        </w:rPr>
        <w:t>Светлое Поле</w:t>
      </w:r>
      <w:r w:rsidRPr="00A67BE8">
        <w:rPr>
          <w:sz w:val="16"/>
          <w:szCs w:val="16"/>
        </w:rPr>
        <w:t xml:space="preserve"> муниципального района Красноярский Самарской области. Конкурсная документация выдается по адресу: Самарская область, Красноярский район, </w:t>
      </w:r>
      <w:r w:rsidR="00F13D02">
        <w:rPr>
          <w:sz w:val="16"/>
          <w:szCs w:val="16"/>
        </w:rPr>
        <w:t>п</w:t>
      </w:r>
      <w:r w:rsidRPr="00A67BE8">
        <w:rPr>
          <w:sz w:val="16"/>
          <w:szCs w:val="16"/>
        </w:rPr>
        <w:t xml:space="preserve">. </w:t>
      </w:r>
      <w:r w:rsidR="00D51848">
        <w:rPr>
          <w:sz w:val="16"/>
          <w:szCs w:val="16"/>
        </w:rPr>
        <w:t>Светлое Поле</w:t>
      </w:r>
      <w:r w:rsidRPr="00A67BE8">
        <w:rPr>
          <w:sz w:val="16"/>
          <w:szCs w:val="16"/>
        </w:rPr>
        <w:t xml:space="preserve">, </w:t>
      </w:r>
      <w:r w:rsidRPr="00A67BE8">
        <w:rPr>
          <w:bCs/>
          <w:sz w:val="16"/>
          <w:szCs w:val="16"/>
        </w:rPr>
        <w:t xml:space="preserve">ул. </w:t>
      </w:r>
      <w:r w:rsidR="00F13D02">
        <w:rPr>
          <w:bCs/>
          <w:sz w:val="16"/>
          <w:szCs w:val="16"/>
        </w:rPr>
        <w:t>Советская</w:t>
      </w:r>
      <w:r w:rsidRPr="00A67BE8">
        <w:rPr>
          <w:bCs/>
          <w:sz w:val="16"/>
          <w:szCs w:val="16"/>
        </w:rPr>
        <w:t xml:space="preserve">, д. </w:t>
      </w:r>
      <w:r w:rsidR="00F13D02">
        <w:rPr>
          <w:bCs/>
          <w:sz w:val="16"/>
          <w:szCs w:val="16"/>
        </w:rPr>
        <w:t>3</w:t>
      </w:r>
      <w:r w:rsidRPr="00A67BE8">
        <w:rPr>
          <w:bCs/>
          <w:sz w:val="16"/>
          <w:szCs w:val="16"/>
        </w:rPr>
        <w:t>, каб.</w:t>
      </w:r>
      <w:r w:rsidR="00F13D02">
        <w:rPr>
          <w:bCs/>
          <w:sz w:val="16"/>
          <w:szCs w:val="16"/>
        </w:rPr>
        <w:t>6,</w:t>
      </w:r>
      <w:r w:rsidRPr="00A67BE8">
        <w:rPr>
          <w:sz w:val="16"/>
          <w:szCs w:val="16"/>
        </w:rPr>
        <w:t xml:space="preserve"> вовремя и в сроки, указанные в извещении. Конкурсная документация также размещена на официальном сайте </w:t>
      </w:r>
      <w:hyperlink r:id="rId13" w:history="1">
        <w:r w:rsidR="00E646B2" w:rsidRPr="00265980">
          <w:rPr>
            <w:rStyle w:val="a4"/>
            <w:sz w:val="16"/>
            <w:szCs w:val="16"/>
            <w:lang w:val="en-US"/>
          </w:rPr>
          <w:t>www</w:t>
        </w:r>
        <w:r w:rsidR="00E646B2" w:rsidRPr="00265980">
          <w:rPr>
            <w:rStyle w:val="a4"/>
            <w:sz w:val="16"/>
            <w:szCs w:val="16"/>
          </w:rPr>
          <w:t>.</w:t>
        </w:r>
        <w:proofErr w:type="spellStart"/>
        <w:r w:rsidR="00E646B2" w:rsidRPr="00265980">
          <w:rPr>
            <w:rStyle w:val="a4"/>
            <w:sz w:val="16"/>
            <w:szCs w:val="16"/>
            <w:lang w:val="en-US"/>
          </w:rPr>
          <w:t>torgi</w:t>
        </w:r>
        <w:proofErr w:type="spellEnd"/>
        <w:r w:rsidR="00E646B2" w:rsidRPr="00265980">
          <w:rPr>
            <w:rStyle w:val="a4"/>
            <w:sz w:val="16"/>
            <w:szCs w:val="16"/>
          </w:rPr>
          <w:t>.</w:t>
        </w:r>
        <w:r w:rsidR="00E646B2" w:rsidRPr="00265980">
          <w:rPr>
            <w:rStyle w:val="a4"/>
            <w:sz w:val="16"/>
            <w:szCs w:val="16"/>
            <w:lang w:val="en-US"/>
          </w:rPr>
          <w:t>gov</w:t>
        </w:r>
        <w:r w:rsidR="00E646B2" w:rsidRPr="00265980">
          <w:rPr>
            <w:rStyle w:val="a4"/>
            <w:sz w:val="16"/>
            <w:szCs w:val="16"/>
          </w:rPr>
          <w:t>.</w:t>
        </w:r>
        <w:proofErr w:type="spellStart"/>
        <w:r w:rsidR="00E646B2" w:rsidRPr="00265980">
          <w:rPr>
            <w:rStyle w:val="a4"/>
            <w:sz w:val="16"/>
            <w:szCs w:val="16"/>
            <w:lang w:val="en-US"/>
          </w:rPr>
          <w:t>ru</w:t>
        </w:r>
        <w:proofErr w:type="spellEnd"/>
      </w:hyperlink>
      <w:r w:rsidRPr="00A67BE8">
        <w:rPr>
          <w:sz w:val="16"/>
          <w:szCs w:val="16"/>
        </w:rPr>
        <w:t>,</w:t>
      </w:r>
      <w:r w:rsidR="00E646B2">
        <w:t xml:space="preserve"> </w:t>
      </w:r>
      <w:r w:rsidRPr="00A67BE8">
        <w:rPr>
          <w:sz w:val="16"/>
          <w:szCs w:val="16"/>
          <w:lang w:eastAsia="ru-RU"/>
        </w:rPr>
        <w:t>.</w:t>
      </w:r>
      <w:r w:rsidRPr="00A67BE8">
        <w:rPr>
          <w:sz w:val="16"/>
          <w:szCs w:val="16"/>
        </w:rPr>
        <w:t>Прием заявок на участие в конкурсе осу</w:t>
      </w:r>
      <w:r w:rsidRPr="00A67BE8">
        <w:rPr>
          <w:sz w:val="16"/>
          <w:szCs w:val="16"/>
        </w:rPr>
        <w:softHyphen/>
        <w:t xml:space="preserve">ществляется по адресу: Самарская область, Красноярский район, </w:t>
      </w:r>
      <w:r w:rsidR="00C05FB9">
        <w:rPr>
          <w:sz w:val="16"/>
          <w:szCs w:val="16"/>
        </w:rPr>
        <w:t>п</w:t>
      </w:r>
      <w:r w:rsidRPr="00A67BE8">
        <w:rPr>
          <w:sz w:val="16"/>
          <w:szCs w:val="16"/>
        </w:rPr>
        <w:t xml:space="preserve">. </w:t>
      </w:r>
      <w:r w:rsidR="00D51848">
        <w:rPr>
          <w:sz w:val="16"/>
          <w:szCs w:val="16"/>
        </w:rPr>
        <w:t>Светлое Поле</w:t>
      </w:r>
      <w:r w:rsidRPr="00A67BE8">
        <w:rPr>
          <w:sz w:val="16"/>
          <w:szCs w:val="16"/>
        </w:rPr>
        <w:t xml:space="preserve">, </w:t>
      </w:r>
      <w:r w:rsidRPr="00A67BE8">
        <w:rPr>
          <w:bCs/>
          <w:sz w:val="16"/>
          <w:szCs w:val="16"/>
        </w:rPr>
        <w:t xml:space="preserve">ул. </w:t>
      </w:r>
      <w:r w:rsidR="00C05FB9">
        <w:rPr>
          <w:bCs/>
          <w:sz w:val="16"/>
          <w:szCs w:val="16"/>
        </w:rPr>
        <w:t>Советская</w:t>
      </w:r>
      <w:r w:rsidRPr="00A67BE8">
        <w:rPr>
          <w:bCs/>
          <w:sz w:val="16"/>
          <w:szCs w:val="16"/>
        </w:rPr>
        <w:t xml:space="preserve">, д. </w:t>
      </w:r>
      <w:r w:rsidR="00C05FB9">
        <w:rPr>
          <w:bCs/>
          <w:sz w:val="16"/>
          <w:szCs w:val="16"/>
        </w:rPr>
        <w:t>3</w:t>
      </w:r>
      <w:r w:rsidRPr="00A67BE8">
        <w:rPr>
          <w:bCs/>
          <w:sz w:val="16"/>
          <w:szCs w:val="16"/>
        </w:rPr>
        <w:t>, каб.</w:t>
      </w:r>
      <w:r w:rsidR="00C05FB9">
        <w:rPr>
          <w:bCs/>
          <w:sz w:val="16"/>
          <w:szCs w:val="16"/>
        </w:rPr>
        <w:t>6</w:t>
      </w:r>
      <w:r w:rsidRPr="00A67BE8">
        <w:rPr>
          <w:sz w:val="16"/>
          <w:szCs w:val="16"/>
        </w:rPr>
        <w:t xml:space="preserve">, во время и в сроки, указанные в извещении. </w:t>
      </w:r>
    </w:p>
    <w:p w14:paraId="0A97D206" w14:textId="77777777" w:rsidR="00C133A1" w:rsidRPr="00A67BE8" w:rsidRDefault="00C133A1" w:rsidP="00A67BE8">
      <w:pPr>
        <w:pStyle w:val="ConsPlusNorma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Для участия в конкурсе заинтересованное лицо подает заявку на участие в конкурсе по форме, предусмотренной приложением </w:t>
      </w:r>
      <w:r w:rsidR="00922CFB" w:rsidRPr="00922CFB">
        <w:rPr>
          <w:rFonts w:ascii="Times New Roman" w:hAnsi="Times New Roman" w:cs="Times New Roman"/>
          <w:sz w:val="16"/>
          <w:szCs w:val="16"/>
        </w:rPr>
        <w:t>№ 8</w:t>
      </w:r>
      <w:r w:rsidRPr="00A67BE8">
        <w:rPr>
          <w:rFonts w:ascii="Times New Roman" w:hAnsi="Times New Roman" w:cs="Times New Roman"/>
          <w:sz w:val="16"/>
          <w:szCs w:val="16"/>
        </w:rPr>
        <w:t xml:space="preserve"> к Правилам. Изменение указанной формы заявки не допускается. </w:t>
      </w:r>
      <w:r w:rsidRPr="00A67BE8">
        <w:rPr>
          <w:rFonts w:ascii="Times New Roman" w:hAnsi="Times New Roman" w:cs="Times New Roman"/>
          <w:bCs/>
          <w:sz w:val="16"/>
          <w:szCs w:val="16"/>
        </w:rPr>
        <w:t>З</w:t>
      </w:r>
      <w:r w:rsidRPr="00A67BE8">
        <w:rPr>
          <w:rFonts w:ascii="Times New Roman" w:hAnsi="Times New Roman" w:cs="Times New Roman"/>
          <w:sz w:val="16"/>
          <w:szCs w:val="16"/>
        </w:rPr>
        <w:t>аявка на участие в конкурсе принимается в запечатанном конверте, на котором должна быть пометка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ка на участие в открытом конкурсе № _______________ по отбору управляющей организации для управления многоквартирным домом на территории сельского поселения </w:t>
      </w:r>
      <w:r w:rsidR="00D51848">
        <w:rPr>
          <w:rFonts w:ascii="Times New Roman" w:hAnsi="Times New Roman" w:cs="Times New Roman"/>
          <w:sz w:val="16"/>
          <w:szCs w:val="16"/>
        </w:rPr>
        <w:t>Светлое Поле</w:t>
      </w:r>
      <w:r w:rsidRPr="00A67BE8">
        <w:rPr>
          <w:rFonts w:ascii="Times New Roman" w:hAnsi="Times New Roman" w:cs="Times New Roman"/>
          <w:sz w:val="16"/>
          <w:szCs w:val="16"/>
        </w:rPr>
        <w:t xml:space="preserve"> муниципального района Красноярский Самарской области в 202</w:t>
      </w:r>
      <w:r w:rsidR="009535DD">
        <w:rPr>
          <w:rFonts w:ascii="Times New Roman" w:hAnsi="Times New Roman" w:cs="Times New Roman"/>
          <w:sz w:val="16"/>
          <w:szCs w:val="16"/>
        </w:rPr>
        <w:t>4-2027</w:t>
      </w:r>
      <w:r w:rsidRPr="00A67BE8">
        <w:rPr>
          <w:rFonts w:ascii="Times New Roman" w:hAnsi="Times New Roman" w:cs="Times New Roman"/>
          <w:sz w:val="16"/>
          <w:szCs w:val="16"/>
        </w:rPr>
        <w:t xml:space="preserve"> г.г.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7D60F5B6"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Заявка на участие в конкурсе включает в себя:</w:t>
      </w:r>
    </w:p>
    <w:p w14:paraId="0BBF368A"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1. Сведения и документы о претенденте:</w:t>
      </w:r>
    </w:p>
    <w:p w14:paraId="419C0381"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наименование, организационно-правовую форму, место нахождения, почтовый адрес – для юридического лица;</w:t>
      </w:r>
    </w:p>
    <w:p w14:paraId="193F4E9F"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фамилию, имя, отчество, данные документа, удостоверяющего личность, место жительства – для индивидуального предпринимателя;</w:t>
      </w:r>
    </w:p>
    <w:p w14:paraId="2CB7ECAD"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б) номер телефона, факса, е-</w:t>
      </w:r>
      <w:r w:rsidRPr="00A67BE8">
        <w:rPr>
          <w:rFonts w:ascii="Times New Roman" w:hAnsi="Times New Roman" w:cs="Times New Roman"/>
          <w:sz w:val="16"/>
          <w:szCs w:val="16"/>
          <w:lang w:val="en-US"/>
        </w:rPr>
        <w:t>mail</w:t>
      </w:r>
      <w:r w:rsidRPr="00A67BE8">
        <w:rPr>
          <w:rFonts w:ascii="Times New Roman" w:hAnsi="Times New Roman" w:cs="Times New Roman"/>
          <w:sz w:val="16"/>
          <w:szCs w:val="16"/>
        </w:rPr>
        <w:t>;</w:t>
      </w:r>
    </w:p>
    <w:p w14:paraId="26FF6431"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14:paraId="2EB3803F"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14:paraId="374BBF90"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д) реквизиты банковского счета для возврата средств, внесенных в качестве обеспечения заявки на участие в конкурсе.</w:t>
      </w:r>
    </w:p>
    <w:p w14:paraId="7000C682"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8CC6934"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документы, подтверждающие внесение средств в качестве обеспечения заявки на участие в конкурсе;</w:t>
      </w:r>
    </w:p>
    <w:p w14:paraId="04ECD306"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б) копии документов, подтверждающих соответствие претендента требованию, установленному п.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0C684C93"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в) копии утвержденного бухгалтерского баланса за последний отчетный период.</w:t>
      </w:r>
    </w:p>
    <w:p w14:paraId="184E4A25"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0E7F1D66"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14:paraId="3D978F1F" w14:textId="77777777"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По требованию претендента организатор конкурса выдает расписку о получении такой заявки с указанием даты и номера регистрации.</w:t>
      </w:r>
    </w:p>
    <w:p w14:paraId="7A5A7385" w14:textId="77777777" w:rsidR="00C133A1" w:rsidRPr="00A67BE8" w:rsidRDefault="00C133A1" w:rsidP="00A67BE8">
      <w:pPr>
        <w:spacing w:after="0" w:line="240" w:lineRule="auto"/>
        <w:ind w:firstLine="567"/>
        <w:jc w:val="both"/>
        <w:rPr>
          <w:rFonts w:ascii="Times New Roman" w:hAnsi="Times New Roman" w:cs="Times New Roman"/>
          <w:bCs/>
          <w:sz w:val="16"/>
          <w:szCs w:val="16"/>
        </w:rPr>
      </w:pPr>
      <w:r w:rsidRPr="00A67BE8">
        <w:rPr>
          <w:rFonts w:ascii="Times New Roman" w:hAnsi="Times New Roman" w:cs="Times New Roman"/>
          <w:sz w:val="16"/>
          <w:szCs w:val="16"/>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7B0EBEA8" w14:textId="77777777"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на основании письменного уведомления.</w:t>
      </w:r>
    </w:p>
    <w:p w14:paraId="7FB53148" w14:textId="77777777"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ку на участие в открытом конкурсе по отбору управляющей организации для управления многоквартирным домом на территории сельского поселения </w:t>
      </w:r>
      <w:r w:rsidR="00D51848">
        <w:rPr>
          <w:rFonts w:ascii="Times New Roman" w:hAnsi="Times New Roman" w:cs="Times New Roman"/>
          <w:sz w:val="16"/>
          <w:szCs w:val="16"/>
        </w:rPr>
        <w:t>Светлое Поле</w:t>
      </w:r>
      <w:r w:rsidRPr="00A67BE8">
        <w:rPr>
          <w:rFonts w:ascii="Times New Roman" w:hAnsi="Times New Roman" w:cs="Times New Roman"/>
          <w:sz w:val="16"/>
          <w:szCs w:val="16"/>
        </w:rPr>
        <w:t xml:space="preserve"> муниципального района Красноярский Самарской области в 2023-2026 г.г.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ее почтовой связью. Регистрация конвертов с изменениями и уведомлений об отзыве заявки производится в том же порядке, что и регистрация заявки.</w:t>
      </w:r>
    </w:p>
    <w:p w14:paraId="653099E7" w14:textId="77777777"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14:paraId="148D31C6" w14:textId="77777777"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14:paraId="07BB4044" w14:textId="77777777"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на участие в конкурсе должна быть подписана руководителем ор</w:t>
      </w:r>
      <w:r w:rsidRPr="00A67BE8">
        <w:rPr>
          <w:sz w:val="16"/>
          <w:szCs w:val="16"/>
        </w:rPr>
        <w:softHyphen/>
        <w:t>га</w:t>
      </w:r>
      <w:r w:rsidRPr="00A67BE8">
        <w:rPr>
          <w:sz w:val="16"/>
          <w:szCs w:val="16"/>
        </w:rPr>
        <w:softHyphen/>
      </w:r>
      <w:r w:rsidRPr="00A67BE8">
        <w:rPr>
          <w:sz w:val="16"/>
          <w:szCs w:val="16"/>
        </w:rPr>
        <w:softHyphen/>
      </w:r>
      <w:r w:rsidRPr="00A67BE8">
        <w:rPr>
          <w:sz w:val="16"/>
          <w:szCs w:val="16"/>
        </w:rPr>
        <w:softHyphen/>
        <w:t>ни</w:t>
      </w:r>
      <w:r w:rsidRPr="00A67BE8">
        <w:rPr>
          <w:sz w:val="16"/>
          <w:szCs w:val="16"/>
        </w:rPr>
        <w:softHyphen/>
        <w:t>за</w:t>
      </w:r>
      <w:r w:rsidRPr="00A67BE8">
        <w:rPr>
          <w:sz w:val="16"/>
          <w:szCs w:val="16"/>
        </w:rPr>
        <w:softHyphen/>
        <w:t>ц</w:t>
      </w:r>
      <w:r w:rsidRPr="00A67BE8">
        <w:rPr>
          <w:sz w:val="16"/>
          <w:szCs w:val="16"/>
        </w:rPr>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A67BE8">
        <w:rPr>
          <w:sz w:val="16"/>
          <w:szCs w:val="16"/>
        </w:rPr>
        <w:softHyphen/>
        <w:t>га</w:t>
      </w:r>
      <w:r w:rsidRPr="00A67BE8">
        <w:rPr>
          <w:sz w:val="16"/>
          <w:szCs w:val="16"/>
        </w:rPr>
        <w:softHyphen/>
        <w:t>ни</w:t>
      </w:r>
      <w:r w:rsidRPr="00A67BE8">
        <w:rPr>
          <w:sz w:val="16"/>
          <w:szCs w:val="16"/>
        </w:rPr>
        <w:softHyphen/>
        <w:t>за</w:t>
      </w:r>
      <w:r w:rsidRPr="00A67BE8">
        <w:rPr>
          <w:sz w:val="16"/>
          <w:szCs w:val="16"/>
        </w:rPr>
        <w:softHyphen/>
        <w:t>ции. Ис</w:t>
      </w:r>
      <w:r w:rsidRPr="00A67BE8">
        <w:rPr>
          <w:sz w:val="16"/>
          <w:szCs w:val="16"/>
        </w:rPr>
        <w:softHyphen/>
        <w:t>пра</w:t>
      </w:r>
      <w:r w:rsidRPr="00A67BE8">
        <w:rPr>
          <w:sz w:val="16"/>
          <w:szCs w:val="16"/>
        </w:rPr>
        <w:softHyphen/>
        <w:t>вл</w:t>
      </w:r>
      <w:r w:rsidRPr="00A67BE8">
        <w:rPr>
          <w:sz w:val="16"/>
          <w:szCs w:val="16"/>
        </w:rPr>
        <w:softHyphen/>
        <w:t>е</w:t>
      </w:r>
      <w:r w:rsidRPr="00A67BE8">
        <w:rPr>
          <w:sz w:val="16"/>
          <w:szCs w:val="16"/>
        </w:rPr>
        <w:softHyphen/>
        <w:t>ния, вно</w:t>
      </w:r>
      <w:r w:rsidRPr="00A67BE8">
        <w:rPr>
          <w:sz w:val="16"/>
          <w:szCs w:val="16"/>
        </w:rPr>
        <w:softHyphen/>
        <w:t>си</w:t>
      </w:r>
      <w:r w:rsidRPr="00A67BE8">
        <w:rPr>
          <w:sz w:val="16"/>
          <w:szCs w:val="16"/>
        </w:rPr>
        <w:softHyphen/>
        <w:t xml:space="preserve">мые в заявку, должны оформляться аналогичным образом. </w:t>
      </w:r>
    </w:p>
    <w:p w14:paraId="359D212F" w14:textId="77777777" w:rsidR="00C133A1" w:rsidRPr="00A67BE8" w:rsidRDefault="00C133A1" w:rsidP="00A67BE8">
      <w:pPr>
        <w:pStyle w:val="23"/>
        <w:autoSpaceDN w:val="0"/>
        <w:spacing w:after="0" w:line="240" w:lineRule="auto"/>
        <w:ind w:firstLine="567"/>
        <w:jc w:val="both"/>
        <w:rPr>
          <w:sz w:val="16"/>
          <w:szCs w:val="16"/>
        </w:rPr>
      </w:pPr>
      <w:r w:rsidRPr="00A67BE8">
        <w:rPr>
          <w:sz w:val="16"/>
          <w:szCs w:val="16"/>
        </w:rPr>
        <w:t>В случае,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14:paraId="680ECF8E" w14:textId="77777777"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представленная с нарушением указанных требований, отклоняется согласно п. 4.4.3 Правил.</w:t>
      </w:r>
    </w:p>
    <w:p w14:paraId="1B3D5F5E" w14:textId="77777777" w:rsidR="00C133A1" w:rsidRPr="00C133A1" w:rsidRDefault="00C133A1" w:rsidP="00C133A1">
      <w:pPr>
        <w:ind w:firstLine="720"/>
        <w:jc w:val="both"/>
        <w:rPr>
          <w:rFonts w:ascii="Times New Roman" w:hAnsi="Times New Roman" w:cs="Times New Roman"/>
        </w:rPr>
      </w:pPr>
    </w:p>
    <w:p w14:paraId="1C805864" w14:textId="77777777" w:rsidR="00C133A1" w:rsidRPr="00C133A1" w:rsidRDefault="00C133A1" w:rsidP="00C133A1">
      <w:pPr>
        <w:rPr>
          <w:rFonts w:ascii="Times New Roman" w:hAnsi="Times New Roman" w:cs="Times New Roman"/>
        </w:rPr>
        <w:sectPr w:rsidR="00C133A1" w:rsidRPr="00C133A1" w:rsidSect="00C133A1">
          <w:pgSz w:w="11906" w:h="16838"/>
          <w:pgMar w:top="567" w:right="340" w:bottom="720" w:left="1134" w:header="709" w:footer="709" w:gutter="0"/>
          <w:cols w:space="708"/>
          <w:titlePg/>
          <w:docGrid w:linePitch="360"/>
        </w:sectPr>
      </w:pPr>
    </w:p>
    <w:p w14:paraId="02CBB37F" w14:textId="77777777" w:rsidR="00A67BE8" w:rsidRDefault="00C133A1" w:rsidP="002F3A2D">
      <w:pPr>
        <w:pStyle w:val="Default"/>
        <w:tabs>
          <w:tab w:val="left" w:pos="8460"/>
          <w:tab w:val="left" w:pos="9180"/>
        </w:tabs>
        <w:ind w:left="4962"/>
        <w:jc w:val="center"/>
        <w:rPr>
          <w:lang w:eastAsia="ru-RU"/>
        </w:rPr>
      </w:pPr>
      <w:r w:rsidRPr="00C133A1">
        <w:rPr>
          <w:bCs/>
          <w:sz w:val="20"/>
          <w:szCs w:val="20"/>
        </w:rPr>
        <w:lastRenderedPageBreak/>
        <w:t xml:space="preserve"> </w:t>
      </w:r>
    </w:p>
    <w:p w14:paraId="5BB1C755" w14:textId="77777777" w:rsidR="00096714" w:rsidRDefault="00096714" w:rsidP="00C133A1">
      <w:pPr>
        <w:pStyle w:val="Default"/>
        <w:tabs>
          <w:tab w:val="left" w:pos="8460"/>
          <w:tab w:val="left" w:pos="9180"/>
        </w:tabs>
        <w:jc w:val="center"/>
        <w:rPr>
          <w:lang w:eastAsia="ru-RU"/>
        </w:rPr>
      </w:pPr>
    </w:p>
    <w:p w14:paraId="4E38EA90" w14:textId="77777777" w:rsidR="00C133A1" w:rsidRPr="00C133A1" w:rsidRDefault="00096714" w:rsidP="00096714">
      <w:pPr>
        <w:pStyle w:val="Default"/>
        <w:tabs>
          <w:tab w:val="left" w:pos="8460"/>
          <w:tab w:val="left" w:pos="9180"/>
        </w:tabs>
        <w:jc w:val="right"/>
        <w:rPr>
          <w:bCs/>
          <w:sz w:val="20"/>
          <w:szCs w:val="20"/>
        </w:rPr>
      </w:pPr>
      <w:r>
        <w:rPr>
          <w:bCs/>
          <w:sz w:val="20"/>
          <w:szCs w:val="20"/>
        </w:rPr>
        <w:t xml:space="preserve">Приложение </w:t>
      </w:r>
      <w:r w:rsidR="00E71160">
        <w:rPr>
          <w:bCs/>
          <w:sz w:val="20"/>
          <w:szCs w:val="20"/>
        </w:rPr>
        <w:t>10</w:t>
      </w:r>
      <w:r w:rsidR="00C133A1" w:rsidRPr="00C133A1">
        <w:rPr>
          <w:bCs/>
          <w:sz w:val="20"/>
          <w:szCs w:val="20"/>
        </w:rPr>
        <w:t xml:space="preserve">  к конкурсной документации</w:t>
      </w:r>
    </w:p>
    <w:p w14:paraId="788B6941" w14:textId="77777777" w:rsidR="00C133A1" w:rsidRPr="00C133A1" w:rsidRDefault="00C133A1" w:rsidP="00C133A1">
      <w:pPr>
        <w:pStyle w:val="Default"/>
        <w:tabs>
          <w:tab w:val="left" w:pos="8460"/>
          <w:tab w:val="left" w:pos="9180"/>
        </w:tabs>
        <w:jc w:val="right"/>
        <w:rPr>
          <w:bCs/>
          <w:sz w:val="20"/>
          <w:szCs w:val="20"/>
        </w:rPr>
      </w:pPr>
      <w:r w:rsidRPr="00C133A1">
        <w:rPr>
          <w:bCs/>
          <w:sz w:val="20"/>
          <w:szCs w:val="20"/>
        </w:rPr>
        <w:t>Проект</w:t>
      </w:r>
    </w:p>
    <w:p w14:paraId="1751E5BE" w14:textId="77777777" w:rsidR="00C133A1" w:rsidRPr="00C133A1" w:rsidRDefault="00C133A1" w:rsidP="00C133A1">
      <w:pPr>
        <w:pStyle w:val="Default"/>
        <w:jc w:val="both"/>
        <w:rPr>
          <w:color w:val="auto"/>
          <w:sz w:val="20"/>
          <w:szCs w:val="20"/>
        </w:rPr>
      </w:pPr>
    </w:p>
    <w:p w14:paraId="3BE758B4" w14:textId="77777777" w:rsidR="00C133A1" w:rsidRPr="00C133A1" w:rsidRDefault="00C133A1" w:rsidP="00C133A1">
      <w:pPr>
        <w:pStyle w:val="Default"/>
        <w:tabs>
          <w:tab w:val="left" w:pos="8460"/>
          <w:tab w:val="left" w:pos="9180"/>
        </w:tabs>
        <w:jc w:val="center"/>
        <w:rPr>
          <w:spacing w:val="-4"/>
          <w:sz w:val="20"/>
          <w:szCs w:val="20"/>
        </w:rPr>
      </w:pPr>
      <w:r w:rsidRPr="00C133A1">
        <w:rPr>
          <w:spacing w:val="-4"/>
          <w:sz w:val="20"/>
          <w:szCs w:val="20"/>
        </w:rPr>
        <w:t>ДОГОВОР УПРАВЛЕНИЯ МНОГОКВАРТИРНЫМ ДОМОМ</w:t>
      </w:r>
    </w:p>
    <w:p w14:paraId="3542D173" w14:textId="77777777" w:rsidR="00C133A1" w:rsidRPr="00C133A1" w:rsidRDefault="00C133A1" w:rsidP="00C133A1">
      <w:pPr>
        <w:pStyle w:val="ConsPlusNormal"/>
        <w:widowControl/>
        <w:tabs>
          <w:tab w:val="left" w:pos="900"/>
        </w:tabs>
        <w:ind w:firstLine="539"/>
        <w:jc w:val="both"/>
        <w:rPr>
          <w:rFonts w:ascii="Times New Roman" w:hAnsi="Times New Roman" w:cs="Times New Roman"/>
          <w:color w:val="000000"/>
          <w:spacing w:val="-4"/>
        </w:rPr>
      </w:pPr>
    </w:p>
    <w:p w14:paraId="5F69FD5F" w14:textId="77777777" w:rsidR="00C133A1" w:rsidRPr="00A67BE8" w:rsidRDefault="00C133A1" w:rsidP="00A67BE8">
      <w:pPr>
        <w:pStyle w:val="ConsPlusNormal"/>
        <w:widowControl/>
        <w:tabs>
          <w:tab w:val="left" w:pos="5940"/>
        </w:tabs>
        <w:ind w:firstLine="539"/>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4"/>
          <w:sz w:val="16"/>
          <w:szCs w:val="16"/>
        </w:rPr>
        <w:tab/>
        <w:t>«___»___________ 20__ года</w:t>
      </w:r>
    </w:p>
    <w:p w14:paraId="002A0221" w14:textId="77777777" w:rsidR="00C133A1" w:rsidRPr="00A67BE8" w:rsidRDefault="00C133A1" w:rsidP="00A67BE8">
      <w:pPr>
        <w:pStyle w:val="ConsPlusNormal"/>
        <w:widowControl/>
        <w:tabs>
          <w:tab w:val="left" w:pos="900"/>
        </w:tabs>
        <w:ind w:firstLine="539"/>
        <w:rPr>
          <w:rFonts w:ascii="Times New Roman" w:hAnsi="Times New Roman" w:cs="Times New Roman"/>
          <w:color w:val="000000"/>
          <w:spacing w:val="-4"/>
          <w:sz w:val="16"/>
          <w:szCs w:val="16"/>
        </w:rPr>
      </w:pPr>
    </w:p>
    <w:p w14:paraId="66A04C94"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w:t>
      </w:r>
    </w:p>
    <w:p w14:paraId="2EA6CA7F"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специализированной организации, ФИО индивидуального предпринимателя, ОГРН, ИНН)</w:t>
      </w:r>
    </w:p>
    <w:p w14:paraId="4FB32E3F"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в лице ___________</w:t>
      </w:r>
      <w:r w:rsidRPr="00A67BE8">
        <w:rPr>
          <w:rFonts w:ascii="Times New Roman" w:hAnsi="Times New Roman" w:cs="Times New Roman"/>
          <w:color w:val="000000"/>
          <w:spacing w:val="-6"/>
          <w:sz w:val="16"/>
          <w:szCs w:val="16"/>
        </w:rPr>
        <w:t>______________________________</w:t>
      </w:r>
      <w:r w:rsidRPr="00A67BE8">
        <w:rPr>
          <w:rFonts w:ascii="Times New Roman" w:hAnsi="Times New Roman" w:cs="Times New Roman"/>
          <w:color w:val="000000"/>
          <w:spacing w:val="-4"/>
          <w:sz w:val="16"/>
          <w:szCs w:val="16"/>
        </w:rPr>
        <w:t>________________________________,</w:t>
      </w:r>
    </w:p>
    <w:p w14:paraId="28020500" w14:textId="77777777" w:rsidR="00C133A1" w:rsidRPr="00A67BE8" w:rsidRDefault="00C133A1" w:rsidP="00A67BE8">
      <w:pPr>
        <w:pStyle w:val="ConsPlusNormal"/>
        <w:widowControl/>
        <w:ind w:left="72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(должность и ФИО ответственного лица специализированной организации)</w:t>
      </w:r>
    </w:p>
    <w:p w14:paraId="708689DE"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действующего на основании _______________________________________________________,</w:t>
      </w:r>
    </w:p>
    <w:p w14:paraId="746404AE" w14:textId="77777777" w:rsidR="00C133A1" w:rsidRPr="00A67BE8" w:rsidRDefault="00C133A1" w:rsidP="00A67BE8">
      <w:pPr>
        <w:pStyle w:val="ConsPlusNormal"/>
        <w:widowControl/>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документа, на основании которого действует</w:t>
      </w:r>
    </w:p>
    <w:p w14:paraId="3C146AF1" w14:textId="77777777" w:rsidR="00C133A1" w:rsidRPr="00A67BE8" w:rsidRDefault="00C133A1" w:rsidP="00A67BE8">
      <w:pPr>
        <w:pStyle w:val="ConsPlusNormal"/>
        <w:widowControl/>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ответственное лицо специализированной организации)</w:t>
      </w:r>
    </w:p>
    <w:p w14:paraId="76577065"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именуемая в дальнейшем «Управляющая организация», и ______________________________</w:t>
      </w:r>
    </w:p>
    <w:p w14:paraId="137FD286"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w:t>
      </w:r>
      <w:r w:rsidRPr="00A67BE8">
        <w:rPr>
          <w:rFonts w:ascii="Times New Roman" w:hAnsi="Times New Roman" w:cs="Times New Roman"/>
          <w:color w:val="000000"/>
          <w:spacing w:val="-8"/>
          <w:sz w:val="16"/>
          <w:szCs w:val="16"/>
        </w:rPr>
        <w:t>_____________</w:t>
      </w:r>
      <w:r w:rsidRPr="00A67BE8">
        <w:rPr>
          <w:rFonts w:ascii="Times New Roman" w:hAnsi="Times New Roman" w:cs="Times New Roman"/>
          <w:color w:val="000000"/>
          <w:spacing w:val="-4"/>
          <w:sz w:val="16"/>
          <w:szCs w:val="16"/>
        </w:rPr>
        <w:t>_______________________,</w:t>
      </w:r>
    </w:p>
    <w:p w14:paraId="29BC0DA9"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14:paraId="2E64E1F7" w14:textId="77777777"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являющегося собственником жилого/нежилого помещения общей площадью __________________,</w:t>
      </w:r>
    </w:p>
    <w:p w14:paraId="6F3D84D6" w14:textId="77777777" w:rsidR="00C133A1" w:rsidRPr="00A67BE8" w:rsidRDefault="00C133A1" w:rsidP="00A67BE8">
      <w:pPr>
        <w:pStyle w:val="ConsPlusNormal"/>
        <w:widowControl/>
        <w:tabs>
          <w:tab w:val="left" w:pos="8640"/>
        </w:tabs>
        <w:ind w:left="306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(ненужное зачеркнуть)                             (в кв.м.)</w:t>
      </w:r>
    </w:p>
    <w:p w14:paraId="261E0A38" w14:textId="77777777"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жилой площадью ______________ на __________ этаже ___________ этажного многоквартирного</w:t>
      </w:r>
    </w:p>
    <w:p w14:paraId="697ABF36" w14:textId="77777777" w:rsidR="00C133A1" w:rsidRPr="00A67BE8" w:rsidRDefault="00C133A1" w:rsidP="00A67BE8">
      <w:pPr>
        <w:pStyle w:val="ConsPlusNormal"/>
        <w:widowControl/>
        <w:tabs>
          <w:tab w:val="left" w:pos="9165"/>
        </w:tabs>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(в кв.м.)</w:t>
      </w:r>
      <w:r w:rsidRPr="00A67BE8">
        <w:rPr>
          <w:rFonts w:ascii="Times New Roman" w:hAnsi="Times New Roman" w:cs="Times New Roman"/>
          <w:color w:val="000000"/>
          <w:spacing w:val="-4"/>
          <w:sz w:val="16"/>
          <w:szCs w:val="16"/>
        </w:rPr>
        <w:tab/>
      </w:r>
    </w:p>
    <w:p w14:paraId="250675A7"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дома, расположенного по адресу: __________________________________________________</w:t>
      </w:r>
    </w:p>
    <w:p w14:paraId="03DC44E3"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w:t>
      </w:r>
    </w:p>
    <w:p w14:paraId="344B7B4D"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(почтовый адрес многоквартирного дома)</w:t>
      </w:r>
    </w:p>
    <w:p w14:paraId="4EC613B6"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(далее – Многоквартирный дом), на</w:t>
      </w:r>
    </w:p>
    <w:p w14:paraId="1FEF05AF"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основании ________________________________________________________________________________</w:t>
      </w:r>
    </w:p>
    <w:p w14:paraId="2FB9D8E0"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(документ, устанавливающий право собственности на жилое/нежилое помещение)</w:t>
      </w:r>
    </w:p>
    <w:p w14:paraId="07C1DC19" w14:textId="77777777" w:rsidR="00C133A1" w:rsidRPr="00A67BE8" w:rsidRDefault="00C133A1" w:rsidP="00A67BE8">
      <w:pPr>
        <w:pStyle w:val="ConsPlusNormal"/>
        <w:widowControl/>
        <w:ind w:firstLine="0"/>
        <w:rPr>
          <w:rFonts w:ascii="Times New Roman" w:hAnsi="Times New Roman" w:cs="Times New Roman"/>
          <w:color w:val="000000"/>
          <w:spacing w:val="-8"/>
          <w:sz w:val="16"/>
          <w:szCs w:val="16"/>
        </w:rPr>
      </w:pPr>
      <w:r w:rsidRPr="00A67BE8">
        <w:rPr>
          <w:rFonts w:ascii="Times New Roman" w:hAnsi="Times New Roman" w:cs="Times New Roman"/>
          <w:color w:val="000000"/>
          <w:spacing w:val="-8"/>
          <w:sz w:val="16"/>
          <w:szCs w:val="16"/>
        </w:rPr>
        <w:t>№_____________ от «____</w:t>
      </w:r>
      <w:proofErr w:type="gramStart"/>
      <w:r w:rsidRPr="00A67BE8">
        <w:rPr>
          <w:rFonts w:ascii="Times New Roman" w:hAnsi="Times New Roman" w:cs="Times New Roman"/>
          <w:color w:val="000000"/>
          <w:spacing w:val="-8"/>
          <w:sz w:val="16"/>
          <w:szCs w:val="16"/>
        </w:rPr>
        <w:t>_»_</w:t>
      </w:r>
      <w:proofErr w:type="gramEnd"/>
      <w:r w:rsidRPr="00A67BE8">
        <w:rPr>
          <w:rFonts w:ascii="Times New Roman" w:hAnsi="Times New Roman" w:cs="Times New Roman"/>
          <w:color w:val="000000"/>
          <w:spacing w:val="-8"/>
          <w:sz w:val="16"/>
          <w:szCs w:val="16"/>
        </w:rPr>
        <w:t>____________ г.,  выданного ________________________________</w:t>
      </w:r>
    </w:p>
    <w:p w14:paraId="332572F0"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________________________________________________________________________________</w:t>
      </w:r>
    </w:p>
    <w:p w14:paraId="3EB74272"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(реквизиты документа, устанавливающего право собственности на жилое/нежилое помещение)</w:t>
      </w:r>
    </w:p>
    <w:p w14:paraId="177CE06A"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или законного представителя в лице </w:t>
      </w:r>
      <w:r w:rsidRPr="00A67BE8">
        <w:rPr>
          <w:rFonts w:ascii="Times New Roman" w:hAnsi="Times New Roman" w:cs="Times New Roman"/>
          <w:color w:val="000000"/>
          <w:spacing w:val="-6"/>
          <w:sz w:val="16"/>
          <w:szCs w:val="16"/>
        </w:rPr>
        <w:t>______________________________________________</w:t>
      </w:r>
      <w:r w:rsidRPr="00A67BE8">
        <w:rPr>
          <w:rFonts w:ascii="Times New Roman" w:hAnsi="Times New Roman" w:cs="Times New Roman"/>
          <w:color w:val="000000"/>
          <w:spacing w:val="-4"/>
          <w:sz w:val="16"/>
          <w:szCs w:val="16"/>
        </w:rPr>
        <w:t>____</w:t>
      </w:r>
    </w:p>
    <w:p w14:paraId="2CBA038C"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6"/>
          <w:sz w:val="16"/>
          <w:szCs w:val="16"/>
        </w:rPr>
        <w:t>__</w:t>
      </w:r>
      <w:r w:rsidRPr="00A67BE8">
        <w:rPr>
          <w:rFonts w:ascii="Times New Roman" w:hAnsi="Times New Roman" w:cs="Times New Roman"/>
          <w:color w:val="000000"/>
          <w:spacing w:val="-4"/>
          <w:sz w:val="16"/>
          <w:szCs w:val="16"/>
        </w:rPr>
        <w:t>_</w:t>
      </w:r>
      <w:r w:rsidRPr="00A67BE8">
        <w:rPr>
          <w:rFonts w:ascii="Times New Roman" w:hAnsi="Times New Roman" w:cs="Times New Roman"/>
          <w:color w:val="000000"/>
          <w:spacing w:val="-6"/>
          <w:sz w:val="16"/>
          <w:szCs w:val="16"/>
        </w:rPr>
        <w:t>_______</w:t>
      </w:r>
      <w:r w:rsidRPr="00A67BE8">
        <w:rPr>
          <w:rFonts w:ascii="Times New Roman" w:hAnsi="Times New Roman" w:cs="Times New Roman"/>
          <w:color w:val="000000"/>
          <w:spacing w:val="-4"/>
          <w:sz w:val="16"/>
          <w:szCs w:val="16"/>
        </w:rPr>
        <w:t>___________________</w:t>
      </w:r>
      <w:r w:rsidRPr="00A67BE8">
        <w:rPr>
          <w:rFonts w:ascii="Times New Roman" w:hAnsi="Times New Roman" w:cs="Times New Roman"/>
          <w:color w:val="000000"/>
          <w:spacing w:val="-6"/>
          <w:sz w:val="16"/>
          <w:szCs w:val="16"/>
        </w:rPr>
        <w:t>_____</w:t>
      </w:r>
      <w:r w:rsidRPr="00A67BE8">
        <w:rPr>
          <w:rFonts w:ascii="Times New Roman" w:hAnsi="Times New Roman" w:cs="Times New Roman"/>
          <w:color w:val="000000"/>
          <w:spacing w:val="-4"/>
          <w:sz w:val="16"/>
          <w:szCs w:val="16"/>
        </w:rPr>
        <w:t>___________________ ,</w:t>
      </w:r>
    </w:p>
    <w:p w14:paraId="7726DECF"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14:paraId="293E99F2"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действующего на основании _________</w:t>
      </w:r>
      <w:r w:rsidRPr="00A67BE8">
        <w:rPr>
          <w:rFonts w:ascii="Times New Roman" w:hAnsi="Times New Roman" w:cs="Times New Roman"/>
          <w:color w:val="000000"/>
          <w:spacing w:val="-6"/>
          <w:sz w:val="16"/>
          <w:szCs w:val="16"/>
        </w:rPr>
        <w:t>__________</w:t>
      </w:r>
      <w:r w:rsidRPr="00A67BE8">
        <w:rPr>
          <w:rFonts w:ascii="Times New Roman" w:hAnsi="Times New Roman" w:cs="Times New Roman"/>
          <w:color w:val="000000"/>
          <w:spacing w:val="-4"/>
          <w:sz w:val="16"/>
          <w:szCs w:val="16"/>
        </w:rPr>
        <w:t>_____</w:t>
      </w:r>
      <w:r w:rsidRPr="00A67BE8">
        <w:rPr>
          <w:rFonts w:ascii="Times New Roman" w:hAnsi="Times New Roman" w:cs="Times New Roman"/>
          <w:color w:val="000000"/>
          <w:spacing w:val="-6"/>
          <w:sz w:val="16"/>
          <w:szCs w:val="16"/>
        </w:rPr>
        <w:t>____________</w:t>
      </w:r>
      <w:r w:rsidRPr="00A67BE8">
        <w:rPr>
          <w:rFonts w:ascii="Times New Roman" w:hAnsi="Times New Roman" w:cs="Times New Roman"/>
          <w:color w:val="000000"/>
          <w:spacing w:val="-4"/>
          <w:sz w:val="16"/>
          <w:szCs w:val="16"/>
        </w:rPr>
        <w:t>__</w:t>
      </w:r>
      <w:r w:rsidRPr="00A67BE8">
        <w:rPr>
          <w:rFonts w:ascii="Times New Roman" w:hAnsi="Times New Roman" w:cs="Times New Roman"/>
          <w:color w:val="000000"/>
          <w:spacing w:val="-6"/>
          <w:sz w:val="16"/>
          <w:szCs w:val="16"/>
        </w:rPr>
        <w:t>__________________</w:t>
      </w:r>
    </w:p>
    <w:p w14:paraId="61A49E5F" w14:textId="77777777" w:rsidR="00C133A1" w:rsidRPr="00A67BE8" w:rsidRDefault="00C133A1" w:rsidP="00A67BE8">
      <w:pPr>
        <w:pStyle w:val="ConsPlusNormal"/>
        <w:widowControl/>
        <w:ind w:left="324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документа, на основании которого действует законный представитель)</w:t>
      </w:r>
    </w:p>
    <w:p w14:paraId="035C8AF7"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14:paraId="104BE127" w14:textId="77777777" w:rsidR="00C133A1" w:rsidRPr="00A67BE8" w:rsidRDefault="00C133A1" w:rsidP="00A67BE8">
      <w:pPr>
        <w:pStyle w:val="ConsPlusNormal"/>
        <w:widowControl/>
        <w:ind w:firstLine="0"/>
        <w:rPr>
          <w:rFonts w:ascii="Times New Roman" w:hAnsi="Times New Roman" w:cs="Times New Roman"/>
          <w:color w:val="000000"/>
          <w:spacing w:val="-4"/>
          <w:sz w:val="16"/>
          <w:szCs w:val="16"/>
        </w:rPr>
      </w:pPr>
    </w:p>
    <w:p w14:paraId="4A094A38" w14:textId="77777777" w:rsidR="00C133A1" w:rsidRPr="00A67BE8" w:rsidRDefault="00C133A1" w:rsidP="00A67BE8">
      <w:pPr>
        <w:pStyle w:val="ConsPlusNormal"/>
        <w:widowControl/>
        <w:ind w:firstLine="0"/>
        <w:jc w:val="both"/>
        <w:rPr>
          <w:rFonts w:ascii="Times New Roman" w:hAnsi="Times New Roman" w:cs="Times New Roman"/>
          <w:color w:val="000000"/>
          <w:spacing w:val="-4"/>
          <w:sz w:val="16"/>
          <w:szCs w:val="16"/>
        </w:rPr>
      </w:pPr>
    </w:p>
    <w:p w14:paraId="617110E5" w14:textId="77777777"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ОБЩИЕ ПОЛОЖЕНИЯ</w:t>
      </w:r>
    </w:p>
    <w:p w14:paraId="49A21721" w14:textId="77777777"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p>
    <w:p w14:paraId="6A5E2314" w14:textId="77777777" w:rsidR="00C133A1" w:rsidRPr="00A67BE8" w:rsidRDefault="00C133A1" w:rsidP="00A67BE8">
      <w:pPr>
        <w:pStyle w:val="ConsPlusNormal"/>
        <w:widowControl/>
        <w:tabs>
          <w:tab w:val="left" w:pos="0"/>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1.1. Настоящий Договор заключен на основании  результатов открытого конкурса № ______________ от «_____»_______________20____ года (оригинал является неотъемлемой частью настоящего Договора и хранится в Управляющей организации).</w:t>
      </w:r>
    </w:p>
    <w:p w14:paraId="3874AB28"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14:paraId="6ED6DECB" w14:textId="77777777"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1.3. </w:t>
      </w:r>
      <w:r w:rsidRPr="00A67BE8">
        <w:rPr>
          <w:rFonts w:ascii="Times New Roman" w:eastAsia="Calibri" w:hAnsi="Times New Roman" w:cs="Times New Roman"/>
          <w:sz w:val="16"/>
          <w:szCs w:val="16"/>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14:paraId="442DF39A" w14:textId="77777777" w:rsidR="00C133A1" w:rsidRPr="00A67BE8" w:rsidRDefault="00C133A1" w:rsidP="00A67BE8">
      <w:pPr>
        <w:pStyle w:val="ConsPlusNormal"/>
        <w:widowControl/>
        <w:tabs>
          <w:tab w:val="left" w:pos="1260"/>
        </w:tabs>
        <w:ind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2. ПРЕДМЕТ ДОГОВОРА</w:t>
      </w:r>
    </w:p>
    <w:p w14:paraId="31E73D7A"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A67BE8">
        <w:rPr>
          <w:rFonts w:ascii="Times New Roman" w:hAnsi="Times New Roman" w:cs="Times New Roman"/>
          <w:sz w:val="16"/>
          <w:szCs w:val="16"/>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A67BE8">
        <w:rPr>
          <w:rFonts w:ascii="Times New Roman" w:hAnsi="Times New Roman" w:cs="Times New Roman"/>
          <w:color w:val="000000"/>
          <w:spacing w:val="-6"/>
          <w:sz w:val="16"/>
          <w:szCs w:val="16"/>
        </w:rPr>
        <w:t>.</w:t>
      </w:r>
    </w:p>
    <w:p w14:paraId="0F2E45B1" w14:textId="77777777" w:rsidR="00C133A1" w:rsidRPr="00A67BE8" w:rsidRDefault="00C133A1" w:rsidP="00A67BE8">
      <w:pPr>
        <w:adjustRightInd w:val="0"/>
        <w:spacing w:after="0" w:line="240" w:lineRule="auto"/>
        <w:ind w:firstLine="567"/>
        <w:jc w:val="both"/>
        <w:rPr>
          <w:rFonts w:ascii="Times New Roman" w:hAnsi="Times New Roman" w:cs="Times New Roman"/>
          <w:spacing w:val="-6"/>
          <w:sz w:val="16"/>
          <w:szCs w:val="16"/>
        </w:rPr>
      </w:pPr>
      <w:r w:rsidRPr="00A67BE8">
        <w:rPr>
          <w:rFonts w:ascii="Times New Roman" w:hAnsi="Times New Roman" w:cs="Times New Roman"/>
          <w:color w:val="000000"/>
          <w:spacing w:val="-6"/>
          <w:sz w:val="16"/>
          <w:szCs w:val="16"/>
        </w:rPr>
        <w:t xml:space="preserve">2.2. Состав общего имущества в Многоквартирном доме, </w:t>
      </w:r>
      <w:r w:rsidRPr="00A67BE8">
        <w:rPr>
          <w:rFonts w:ascii="Times New Roman" w:hAnsi="Times New Roman" w:cs="Times New Roman"/>
          <w:sz w:val="16"/>
          <w:szCs w:val="16"/>
        </w:rPr>
        <w:t xml:space="preserve">в отношении которого осуществляется управление, </w:t>
      </w:r>
      <w:r w:rsidRPr="00A67BE8">
        <w:rPr>
          <w:rFonts w:ascii="Times New Roman" w:eastAsia="Calibri" w:hAnsi="Times New Roman" w:cs="Times New Roman"/>
          <w:sz w:val="16"/>
          <w:szCs w:val="16"/>
        </w:rPr>
        <w:t xml:space="preserve">и его состояние указаны </w:t>
      </w:r>
      <w:r w:rsidRPr="00A67BE8">
        <w:rPr>
          <w:rFonts w:ascii="Times New Roman" w:hAnsi="Times New Roman" w:cs="Times New Roman"/>
          <w:spacing w:val="-6"/>
          <w:sz w:val="16"/>
          <w:szCs w:val="16"/>
        </w:rPr>
        <w:t xml:space="preserve">в Приложении № 1 к настоящему Договору.  </w:t>
      </w:r>
    </w:p>
    <w:p w14:paraId="7D345F01" w14:textId="77777777"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Перечень технической и иной документации на Многоквартирный дом указаны в Приложении № 2 к настоящему Договору.</w:t>
      </w:r>
    </w:p>
    <w:p w14:paraId="5D2DA30C" w14:textId="77777777"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2.3. </w:t>
      </w:r>
      <w:r w:rsidRPr="00A67BE8">
        <w:rPr>
          <w:rFonts w:ascii="Times New Roman" w:eastAsia="Calibri" w:hAnsi="Times New Roman" w:cs="Times New Roman"/>
          <w:sz w:val="16"/>
          <w:szCs w:val="16"/>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A67BE8">
        <w:rPr>
          <w:rFonts w:ascii="Times New Roman" w:hAnsi="Times New Roman" w:cs="Times New Roman"/>
          <w:sz w:val="16"/>
          <w:szCs w:val="16"/>
        </w:rPr>
        <w:t xml:space="preserve"> (нанимателю, арендатору) </w:t>
      </w:r>
      <w:r w:rsidRPr="00A67BE8">
        <w:rPr>
          <w:rFonts w:ascii="Times New Roman" w:eastAsia="Calibri" w:hAnsi="Times New Roman" w:cs="Times New Roman"/>
          <w:sz w:val="16"/>
          <w:szCs w:val="16"/>
        </w:rPr>
        <w:t xml:space="preserve">в соответствии </w:t>
      </w:r>
      <w:r w:rsidRPr="00A67BE8">
        <w:rPr>
          <w:rFonts w:ascii="Times New Roman" w:hAnsi="Times New Roman" w:cs="Times New Roman"/>
          <w:sz w:val="16"/>
          <w:szCs w:val="16"/>
        </w:rPr>
        <w:t xml:space="preserve">с условиями настоящего Договора, </w:t>
      </w:r>
      <w:r w:rsidRPr="00A67BE8">
        <w:rPr>
          <w:rFonts w:ascii="Times New Roman" w:eastAsia="Calibri" w:hAnsi="Times New Roman" w:cs="Times New Roman"/>
          <w:sz w:val="16"/>
          <w:szCs w:val="16"/>
        </w:rPr>
        <w:t xml:space="preserve">осуществлять иную направленную на достижение целей управления Многоквартирным домом деятельность. </w:t>
      </w:r>
    </w:p>
    <w:p w14:paraId="3AD4DC9A"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14:paraId="131FC03D" w14:textId="77777777"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 ПРАВА И ОБЯЗАННОСТИ СТОРОН</w:t>
      </w:r>
    </w:p>
    <w:p w14:paraId="441E91CB"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 Управляющая организация обязана:</w:t>
      </w:r>
    </w:p>
    <w:p w14:paraId="63CBE3F9"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bCs/>
          <w:sz w:val="16"/>
          <w:szCs w:val="16"/>
        </w:rPr>
      </w:pPr>
      <w:r w:rsidRPr="00A67BE8">
        <w:rPr>
          <w:rFonts w:ascii="Times New Roman" w:hAnsi="Times New Roman" w:cs="Times New Roman"/>
          <w:color w:val="000000"/>
          <w:spacing w:val="-6"/>
          <w:sz w:val="16"/>
          <w:szCs w:val="16"/>
        </w:rPr>
        <w:t xml:space="preserve">3.1.1. </w:t>
      </w:r>
      <w:r w:rsidRPr="00A67BE8">
        <w:rPr>
          <w:rFonts w:ascii="Times New Roman" w:eastAsia="Calibri" w:hAnsi="Times New Roman" w:cs="Times New Roman"/>
          <w:bCs/>
          <w:sz w:val="16"/>
          <w:szCs w:val="16"/>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A67BE8">
        <w:rPr>
          <w:rFonts w:ascii="Times New Roman" w:eastAsia="Calibri" w:hAnsi="Times New Roman" w:cs="Times New Roman"/>
          <w:sz w:val="16"/>
          <w:szCs w:val="16"/>
        </w:rPr>
        <w:t xml:space="preserve"> включая услуги и работы по управлению Многоквартирным домом, </w:t>
      </w:r>
      <w:r w:rsidRPr="00A67BE8">
        <w:rPr>
          <w:rFonts w:ascii="Times New Roman" w:eastAsia="Calibri" w:hAnsi="Times New Roman" w:cs="Times New Roman"/>
          <w:bCs/>
          <w:sz w:val="16"/>
          <w:szCs w:val="16"/>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4" w:history="1">
        <w:r w:rsidRPr="00A67BE8">
          <w:rPr>
            <w:rStyle w:val="a4"/>
            <w:rFonts w:ascii="Times New Roman" w:eastAsia="Calibri" w:hAnsi="Times New Roman" w:cs="Times New Roman"/>
            <w:sz w:val="16"/>
            <w:szCs w:val="16"/>
          </w:rPr>
          <w:t>пункте 2.1</w:t>
        </w:r>
      </w:hyperlink>
      <w:r w:rsidRPr="00A67BE8">
        <w:rPr>
          <w:rFonts w:ascii="Times New Roman" w:eastAsia="Calibri" w:hAnsi="Times New Roman" w:cs="Times New Roman"/>
          <w:bCs/>
          <w:sz w:val="16"/>
          <w:szCs w:val="16"/>
        </w:rPr>
        <w:t xml:space="preserve"> настоящего Договора, а также в соответствии с требованиями действующих </w:t>
      </w:r>
      <w:r w:rsidRPr="00A67BE8">
        <w:rPr>
          <w:rFonts w:ascii="Times New Roman" w:eastAsia="Calibri" w:hAnsi="Times New Roman" w:cs="Times New Roman"/>
          <w:bCs/>
          <w:sz w:val="16"/>
          <w:szCs w:val="16"/>
        </w:rPr>
        <w:lastRenderedPageBreak/>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1FF5AF63"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2F5619F8"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14:paraId="152F10FE"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14:paraId="49ABA834" w14:textId="77777777"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14:paraId="5960BB1D" w14:textId="77777777"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3.1.6. Организовывать работу по начислению и сбору платы за содержание и ремонт жилых помещений, коммунальные услуги.</w:t>
      </w:r>
    </w:p>
    <w:p w14:paraId="6EF73AC6"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3.1.7. Организовать работу по взысканию задолженности по оплате жилых помещений, коммунальных услуг.</w:t>
      </w:r>
    </w:p>
    <w:p w14:paraId="1D96A5B5"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14:paraId="375FDA42"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14:paraId="7344F71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14:paraId="37C7CA0E" w14:textId="77777777"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A67BE8">
        <w:rPr>
          <w:rFonts w:ascii="Times New Roman" w:hAnsi="Times New Roman" w:cs="Times New Roman"/>
          <w:color w:val="000000"/>
          <w:spacing w:val="-10"/>
          <w:sz w:val="16"/>
          <w:szCs w:val="16"/>
        </w:rPr>
        <w:t xml:space="preserve">Правилами предоставления коммунальных услуг собственникам и пользователям в МКД </w:t>
      </w:r>
      <w:r w:rsidRPr="00A67BE8">
        <w:rPr>
          <w:rFonts w:ascii="Times New Roman" w:hAnsi="Times New Roman" w:cs="Times New Roman"/>
          <w:sz w:val="16"/>
          <w:szCs w:val="16"/>
        </w:rPr>
        <w:t>в необходимом объеме и установленного качества, безопасные для жизни, здоровья потребителей и не причиняющие вреда их имуществу, в том числе:</w:t>
      </w:r>
    </w:p>
    <w:p w14:paraId="069F4472" w14:textId="77777777"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а) холодное водоснабжение;</w:t>
      </w:r>
    </w:p>
    <w:p w14:paraId="27117639" w14:textId="77777777"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б) водоотведение;</w:t>
      </w:r>
    </w:p>
    <w:p w14:paraId="63F13402" w14:textId="77777777"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в) электроснабжение;</w:t>
      </w:r>
    </w:p>
    <w:p w14:paraId="37651F9F" w14:textId="77777777"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г) газоснабжение;</w:t>
      </w:r>
    </w:p>
    <w:p w14:paraId="3D7AEA02" w14:textId="77777777" w:rsidR="00C133A1" w:rsidRPr="00A67BE8" w:rsidRDefault="00C133A1" w:rsidP="00A67BE8">
      <w:pPr>
        <w:widowControl w:val="0"/>
        <w:adjustRightInd w:val="0"/>
        <w:spacing w:after="0" w:line="240" w:lineRule="auto"/>
        <w:jc w:val="both"/>
        <w:rPr>
          <w:rFonts w:ascii="Times New Roman" w:hAnsi="Times New Roman" w:cs="Times New Roman"/>
          <w:sz w:val="16"/>
          <w:szCs w:val="16"/>
        </w:rPr>
      </w:pPr>
      <w:r w:rsidRPr="00A67BE8">
        <w:rPr>
          <w:rFonts w:ascii="Times New Roman" w:hAnsi="Times New Roman" w:cs="Times New Roman"/>
          <w:sz w:val="16"/>
          <w:szCs w:val="16"/>
        </w:rPr>
        <w:t>е) отопление (теплоснабжение, в том числе поставки твердого топлива при наличии печного отопления)</w:t>
      </w:r>
      <w:r w:rsidRPr="00A67BE8">
        <w:rPr>
          <w:rStyle w:val="a9"/>
          <w:rFonts w:ascii="Times New Roman" w:hAnsi="Times New Roman" w:cs="Times New Roman"/>
          <w:sz w:val="16"/>
          <w:szCs w:val="16"/>
        </w:rPr>
        <w:footnoteReference w:id="1"/>
      </w:r>
      <w:r w:rsidRPr="00A67BE8">
        <w:rPr>
          <w:rFonts w:ascii="Times New Roman" w:hAnsi="Times New Roman" w:cs="Times New Roman"/>
          <w:sz w:val="16"/>
          <w:szCs w:val="16"/>
        </w:rPr>
        <w:t>.</w:t>
      </w:r>
    </w:p>
    <w:p w14:paraId="2F702100"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14:paraId="7BAEC168"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3.1.13.</w:t>
      </w:r>
      <w:r w:rsidRPr="00A67BE8">
        <w:rPr>
          <w:rFonts w:ascii="Times New Roman" w:hAnsi="Times New Roman" w:cs="Times New Roman"/>
          <w:color w:val="000000"/>
          <w:spacing w:val="-6"/>
          <w:sz w:val="16"/>
          <w:szCs w:val="16"/>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14:paraId="7A3EACC3"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3.1.14.</w:t>
      </w:r>
      <w:r w:rsidRPr="00A67BE8">
        <w:rPr>
          <w:rFonts w:ascii="Times New Roman" w:hAnsi="Times New Roman" w:cs="Times New Roman"/>
          <w:color w:val="000000"/>
          <w:spacing w:val="-6"/>
          <w:sz w:val="16"/>
          <w:szCs w:val="16"/>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w:t>
      </w:r>
    </w:p>
    <w:p w14:paraId="5176A9F4"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3.1.15. </w:t>
      </w:r>
      <w:r w:rsidRPr="00A67BE8">
        <w:rPr>
          <w:rFonts w:ascii="Times New Roman" w:hAnsi="Times New Roman" w:cs="Times New Roman"/>
          <w:color w:val="000000"/>
          <w:spacing w:val="-6"/>
          <w:sz w:val="16"/>
          <w:szCs w:val="16"/>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14:paraId="5062CBE2"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14:paraId="7934798F" w14:textId="77777777"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3.1.17. </w:t>
      </w:r>
      <w:r w:rsidRPr="00A67BE8">
        <w:rPr>
          <w:rFonts w:ascii="Times New Roman" w:hAnsi="Times New Roman" w:cs="Times New Roman"/>
          <w:color w:val="000000"/>
          <w:spacing w:val="-6"/>
          <w:sz w:val="16"/>
          <w:szCs w:val="16"/>
        </w:rPr>
        <w:tab/>
        <w:t xml:space="preserve">По требованию Собственника либо иных лиц, являющихся пользователями принадлежащих Собственнику помещений, производить сверку платы за содержание жилого помещение </w:t>
      </w:r>
      <w:r w:rsidRPr="00A67BE8">
        <w:rPr>
          <w:rFonts w:ascii="Times New Roman" w:hAnsi="Times New Roman" w:cs="Times New Roman"/>
          <w:color w:val="000000"/>
          <w:spacing w:val="-6"/>
          <w:sz w:val="16"/>
          <w:szCs w:val="16"/>
        </w:rPr>
        <w:br/>
        <w:t xml:space="preserve">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14:paraId="6D2868B2"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3.1.18.</w:t>
      </w:r>
      <w:r w:rsidRPr="00A67BE8">
        <w:rPr>
          <w:rFonts w:ascii="Times New Roman" w:hAnsi="Times New Roman" w:cs="Times New Roman"/>
          <w:color w:val="000000"/>
          <w:spacing w:val="-6"/>
          <w:sz w:val="16"/>
          <w:szCs w:val="16"/>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14:paraId="42455758"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3.1.19.</w:t>
      </w:r>
      <w:r w:rsidRPr="00A67BE8">
        <w:rPr>
          <w:rFonts w:ascii="Times New Roman" w:hAnsi="Times New Roman" w:cs="Times New Roman"/>
          <w:color w:val="000000"/>
          <w:spacing w:val="-6"/>
          <w:sz w:val="16"/>
          <w:szCs w:val="16"/>
        </w:rPr>
        <w:tab/>
        <w:t xml:space="preserve"> Согласовывать с Собственником (нанимателем, арендатором) устно </w:t>
      </w:r>
      <w:proofErr w:type="gramStart"/>
      <w:r w:rsidRPr="00A67BE8">
        <w:rPr>
          <w:rFonts w:ascii="Times New Roman" w:hAnsi="Times New Roman" w:cs="Times New Roman"/>
          <w:color w:val="000000"/>
          <w:spacing w:val="-6"/>
          <w:sz w:val="16"/>
          <w:szCs w:val="16"/>
        </w:rPr>
        <w:t>время  доступа</w:t>
      </w:r>
      <w:proofErr w:type="gramEnd"/>
      <w:r w:rsidRPr="00A67BE8">
        <w:rPr>
          <w:rFonts w:ascii="Times New Roman" w:hAnsi="Times New Roman" w:cs="Times New Roman"/>
          <w:color w:val="000000"/>
          <w:spacing w:val="-6"/>
          <w:sz w:val="16"/>
          <w:szCs w:val="16"/>
        </w:rPr>
        <w:t xml:space="preserve">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14:paraId="7934AD5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3.1.20.</w:t>
      </w:r>
      <w:r w:rsidRPr="00A67BE8">
        <w:rPr>
          <w:rFonts w:ascii="Times New Roman" w:hAnsi="Times New Roman" w:cs="Times New Roman"/>
          <w:color w:val="000000"/>
          <w:spacing w:val="-6"/>
          <w:sz w:val="16"/>
          <w:szCs w:val="16"/>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14:paraId="74EB1C20"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3.1.21. </w:t>
      </w:r>
      <w:r w:rsidRPr="00A67BE8">
        <w:rPr>
          <w:rFonts w:ascii="Times New Roman" w:eastAsia="Calibri" w:hAnsi="Times New Roman" w:cs="Times New Roman"/>
          <w:sz w:val="16"/>
          <w:szCs w:val="16"/>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7AA2EDEF"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3.1.22.</w:t>
      </w:r>
      <w:r w:rsidRPr="00A67BE8">
        <w:rPr>
          <w:rFonts w:ascii="Times New Roman" w:hAnsi="Times New Roman" w:cs="Times New Roman"/>
          <w:color w:val="000000"/>
          <w:spacing w:val="-6"/>
          <w:sz w:val="16"/>
          <w:szCs w:val="16"/>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14:paraId="578EE2D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3.1.23. Представлять Собственнику отчет о выполнении настоящего Договора (Приложение № 4) за истекший календарных год в течение первого квартала, следующего за истекшим годом действия настоящего Договора, а при </w:t>
      </w:r>
      <w:proofErr w:type="gramStart"/>
      <w:r w:rsidRPr="00A67BE8">
        <w:rPr>
          <w:rFonts w:ascii="Times New Roman" w:hAnsi="Times New Roman" w:cs="Times New Roman"/>
          <w:color w:val="000000"/>
          <w:spacing w:val="-6"/>
          <w:sz w:val="16"/>
          <w:szCs w:val="16"/>
        </w:rPr>
        <w:t>заключении  настоящего</w:t>
      </w:r>
      <w:proofErr w:type="gramEnd"/>
      <w:r w:rsidRPr="00A67BE8">
        <w:rPr>
          <w:rFonts w:ascii="Times New Roman" w:hAnsi="Times New Roman" w:cs="Times New Roman"/>
          <w:color w:val="000000"/>
          <w:spacing w:val="-6"/>
          <w:sz w:val="16"/>
          <w:szCs w:val="16"/>
        </w:rPr>
        <w:t xml:space="preserve"> Договора на один год – не ранее чем за два месяца </w:t>
      </w:r>
      <w:r w:rsidRPr="00A67BE8">
        <w:rPr>
          <w:rFonts w:ascii="Times New Roman" w:hAnsi="Times New Roman" w:cs="Times New Roman"/>
          <w:color w:val="000000"/>
          <w:spacing w:val="-8"/>
          <w:sz w:val="16"/>
          <w:szCs w:val="16"/>
        </w:rPr>
        <w:t>и не позднее чем за один месяц до истечения срока его действия. Отчет представляется</w:t>
      </w:r>
      <w:r w:rsidRPr="00A67BE8">
        <w:rPr>
          <w:rFonts w:ascii="Times New Roman" w:hAnsi="Times New Roman" w:cs="Times New Roman"/>
          <w:color w:val="000000"/>
          <w:spacing w:val="-6"/>
          <w:sz w:val="16"/>
          <w:szCs w:val="16"/>
        </w:rPr>
        <w:t xml:space="preserve"> на общем собрании собственников </w:t>
      </w:r>
      <w:r w:rsidRPr="00A67BE8">
        <w:rPr>
          <w:rFonts w:ascii="Times New Roman" w:hAnsi="Times New Roman" w:cs="Times New Roman"/>
          <w:color w:val="000000"/>
          <w:spacing w:val="-6"/>
          <w:sz w:val="16"/>
          <w:szCs w:val="16"/>
        </w:rPr>
        <w:lastRenderedPageBreak/>
        <w:t xml:space="preserve">помещений, а в случае проведения собрания </w:t>
      </w:r>
      <w:r w:rsidRPr="00A67BE8">
        <w:rPr>
          <w:rFonts w:ascii="Times New Roman" w:hAnsi="Times New Roman" w:cs="Times New Roman"/>
          <w:color w:val="000000"/>
          <w:spacing w:val="-8"/>
          <w:sz w:val="16"/>
          <w:szCs w:val="16"/>
        </w:rPr>
        <w:t>в заочной форме – в письменном виде по требованию Собственника. Отчет размещается</w:t>
      </w:r>
      <w:r w:rsidRPr="00A67BE8">
        <w:rPr>
          <w:rFonts w:ascii="Times New Roman" w:hAnsi="Times New Roman" w:cs="Times New Roman"/>
          <w:color w:val="000000"/>
          <w:spacing w:val="-6"/>
          <w:sz w:val="16"/>
          <w:szCs w:val="16"/>
        </w:rPr>
        <w:t xml:space="preserve"> на досках объявлений в подъездах или иных оборудованных местах, определенных решением общего собрания собственников помещений. </w:t>
      </w:r>
    </w:p>
    <w:p w14:paraId="1FA0ECB5" w14:textId="77777777"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3.1.24</w:t>
      </w:r>
      <w:r w:rsidRPr="00A67BE8">
        <w:rPr>
          <w:rFonts w:ascii="Times New Roman" w:eastAsia="Calibri" w:hAnsi="Times New Roman" w:cs="Times New Roman"/>
          <w:sz w:val="16"/>
          <w:szCs w:val="16"/>
        </w:rPr>
        <w:t>. Организовать и вести прием Собственников по вопросам, касающимся исполнения данного Договора, в следующем порядке:</w:t>
      </w:r>
    </w:p>
    <w:p w14:paraId="7BA5A1BC" w14:textId="77777777"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14:paraId="1C3A9C2A" w14:textId="77777777"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14:paraId="0F85BC45"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14:paraId="189461B6" w14:textId="77777777"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14:paraId="0F7530E7" w14:textId="77777777"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14:paraId="1DE1C0B9" w14:textId="77777777"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14:paraId="78AB3286" w14:textId="77777777"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14:paraId="5ABE3D28" w14:textId="77777777"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14:paraId="4F3D18BF" w14:textId="77777777"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14:paraId="75EB42D5" w14:textId="77777777"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14:paraId="5D6FD15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 Управляющая организация имеет право:</w:t>
      </w:r>
    </w:p>
    <w:p w14:paraId="25BF39CC"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 Самостоятельно определять порядок и способ выполнения своих обязательств по настоящему Договору.</w:t>
      </w:r>
    </w:p>
    <w:p w14:paraId="34190141"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14:paraId="3E51F2A8"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14:paraId="68D6DAEA"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3.2.4. </w:t>
      </w:r>
      <w:r w:rsidRPr="00A67BE8">
        <w:rPr>
          <w:rFonts w:ascii="Times New Roman" w:eastAsia="Calibri" w:hAnsi="Times New Roman" w:cs="Times New Roman"/>
          <w:sz w:val="16"/>
          <w:szCs w:val="16"/>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15993294"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31361D00" w14:textId="77777777"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14:paraId="04035C8D" w14:textId="77777777"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10022EA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14:paraId="3EC423DE"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3.2.9. </w:t>
      </w:r>
      <w:r w:rsidRPr="00A67BE8">
        <w:rPr>
          <w:rFonts w:ascii="Times New Roman" w:hAnsi="Times New Roman" w:cs="Times New Roman"/>
          <w:color w:val="000000"/>
          <w:spacing w:val="-6"/>
          <w:sz w:val="16"/>
          <w:szCs w:val="16"/>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14:paraId="05A0D0C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14:paraId="0575D63C"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3.2.11.</w:t>
      </w:r>
      <w:r w:rsidRPr="00A67BE8">
        <w:rPr>
          <w:rFonts w:ascii="Times New Roman" w:hAnsi="Times New Roman" w:cs="Times New Roman"/>
          <w:color w:val="000000"/>
          <w:spacing w:val="-6"/>
          <w:sz w:val="16"/>
          <w:szCs w:val="16"/>
        </w:rPr>
        <w:tab/>
        <w:t xml:space="preserve"> Обеспечивать проведение общего собрания собственников в следующих случаях:</w:t>
      </w:r>
    </w:p>
    <w:p w14:paraId="14A865E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для годового отчета исполнения настоящего Договора (в течение первого квартала года, следующего за отчетным);</w:t>
      </w:r>
    </w:p>
    <w:p w14:paraId="1B5A524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14:paraId="7312E48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A67BE8">
        <w:rPr>
          <w:rFonts w:ascii="Times New Roman" w:hAnsi="Times New Roman" w:cs="Times New Roman"/>
          <w:color w:val="000000"/>
          <w:spacing w:val="-10"/>
          <w:sz w:val="16"/>
          <w:szCs w:val="16"/>
        </w:rPr>
        <w:t>о проведении капитального ремонта Многоквартирного дома либо признании в установленном порядке Многоквартирного дома</w:t>
      </w:r>
      <w:r w:rsidRPr="00A67BE8">
        <w:rPr>
          <w:rFonts w:ascii="Times New Roman" w:hAnsi="Times New Roman" w:cs="Times New Roman"/>
          <w:color w:val="000000"/>
          <w:spacing w:val="-6"/>
          <w:sz w:val="16"/>
          <w:szCs w:val="16"/>
        </w:rPr>
        <w:t xml:space="preserve"> аварийным и подлежащим сносу.</w:t>
      </w:r>
    </w:p>
    <w:p w14:paraId="36D4EE9F"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3.2.12.</w:t>
      </w:r>
      <w:r w:rsidRPr="00A67BE8">
        <w:rPr>
          <w:rFonts w:ascii="Times New Roman" w:hAnsi="Times New Roman" w:cs="Times New Roman"/>
          <w:color w:val="000000"/>
          <w:spacing w:val="-6"/>
          <w:sz w:val="16"/>
          <w:szCs w:val="16"/>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A67BE8">
        <w:rPr>
          <w:rFonts w:ascii="Times New Roman" w:hAnsi="Times New Roman" w:cs="Times New Roman"/>
          <w:color w:val="000000"/>
          <w:spacing w:val="-10"/>
          <w:sz w:val="16"/>
          <w:szCs w:val="16"/>
        </w:rPr>
        <w:t>за коммунальные услуги по фактическому количеству в соответствии с положениями п. 5.4</w:t>
      </w:r>
      <w:r w:rsidRPr="00A67BE8">
        <w:rPr>
          <w:rFonts w:ascii="Times New Roman" w:hAnsi="Times New Roman" w:cs="Times New Roman"/>
          <w:color w:val="000000"/>
          <w:spacing w:val="-6"/>
          <w:sz w:val="16"/>
          <w:szCs w:val="16"/>
        </w:rPr>
        <w:t xml:space="preserve"> настоящего Договора.</w:t>
      </w:r>
    </w:p>
    <w:p w14:paraId="21D327CD"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 Собственник имеет право:</w:t>
      </w:r>
    </w:p>
    <w:p w14:paraId="3CAA956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3.3.1. Получать услуги по настоящему Договору надлежащего качества.</w:t>
      </w:r>
    </w:p>
    <w:p w14:paraId="77315CA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lastRenderedPageBreak/>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14:paraId="3BBCC8F7"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14:paraId="54767216"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4"/>
          <w:sz w:val="16"/>
          <w:szCs w:val="16"/>
        </w:rPr>
      </w:pPr>
      <w:r w:rsidRPr="00A67BE8">
        <w:rPr>
          <w:rFonts w:ascii="Times New Roman" w:hAnsi="Times New Roman" w:cs="Times New Roman"/>
          <w:color w:val="000000"/>
          <w:spacing w:val="-6"/>
          <w:sz w:val="16"/>
          <w:szCs w:val="16"/>
        </w:rPr>
        <w:t xml:space="preserve">3.3.4. </w:t>
      </w:r>
      <w:r w:rsidRPr="00A67BE8">
        <w:rPr>
          <w:rFonts w:ascii="Times New Roman" w:hAnsi="Times New Roman" w:cs="Times New Roman"/>
          <w:color w:val="000000"/>
          <w:spacing w:val="-14"/>
          <w:sz w:val="16"/>
          <w:szCs w:val="16"/>
        </w:rPr>
        <w:t>Вносить предложения по изменению настоящего Договора или его расторжению.</w:t>
      </w:r>
    </w:p>
    <w:p w14:paraId="5F03A556"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3.3.5. Осуществлять контроль за выполнением Управляющей организацией условий настоящего Договора.</w:t>
      </w:r>
    </w:p>
    <w:p w14:paraId="29EAAAF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14:paraId="2AAC72BC"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3.3.7. </w:t>
      </w:r>
      <w:r w:rsidRPr="00A67BE8">
        <w:rPr>
          <w:rFonts w:ascii="Times New Roman" w:hAnsi="Times New Roman" w:cs="Times New Roman"/>
          <w:color w:val="000000"/>
          <w:spacing w:val="-6"/>
          <w:sz w:val="16"/>
          <w:szCs w:val="16"/>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14:paraId="34BA5CF5"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3.3.8.</w:t>
      </w:r>
      <w:r w:rsidRPr="00A67BE8">
        <w:rPr>
          <w:rFonts w:ascii="Times New Roman" w:hAnsi="Times New Roman" w:cs="Times New Roman"/>
          <w:color w:val="000000"/>
          <w:spacing w:val="-6"/>
          <w:sz w:val="16"/>
          <w:szCs w:val="16"/>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6C8CE17E"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3.3.9.</w:t>
      </w:r>
      <w:r w:rsidRPr="00A67BE8">
        <w:rPr>
          <w:rFonts w:ascii="Times New Roman" w:hAnsi="Times New Roman" w:cs="Times New Roman"/>
          <w:color w:val="000000"/>
          <w:spacing w:val="-6"/>
          <w:sz w:val="16"/>
          <w:szCs w:val="16"/>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14:paraId="73B38B57"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3.3.10. Осуществлять иные права, предусмотренные жилищным законодательством. </w:t>
      </w:r>
    </w:p>
    <w:p w14:paraId="49F59073"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 Собственник обязан:</w:t>
      </w:r>
    </w:p>
    <w:p w14:paraId="6CB371C1"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14:paraId="3B1FDB1F"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14:paraId="5025FE37"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14:paraId="5C966888" w14:textId="77777777"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3.4.4. </w:t>
      </w:r>
      <w:r w:rsidRPr="00A67BE8">
        <w:rPr>
          <w:rFonts w:ascii="Times New Roman" w:eastAsia="Calibri" w:hAnsi="Times New Roman" w:cs="Times New Roman"/>
          <w:sz w:val="16"/>
          <w:szCs w:val="16"/>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14:paraId="11352078" w14:textId="77777777" w:rsidR="00C133A1" w:rsidRPr="00A67BE8" w:rsidRDefault="00C133A1" w:rsidP="00A67BE8">
      <w:pPr>
        <w:adjustRightInd w:val="0"/>
        <w:spacing w:after="0" w:line="240" w:lineRule="auto"/>
        <w:ind w:firstLine="624"/>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Полномочия Совета МКД подтверждаются протоколом общего собрания Собственников Многоквартирного дома.</w:t>
      </w:r>
    </w:p>
    <w:p w14:paraId="3E2B671F"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3.4.5. Обеспечить личное участие или доверенного лица на общем собрании Собственников, организованном Управляющей организацией.</w:t>
      </w:r>
    </w:p>
    <w:p w14:paraId="221FEDB3" w14:textId="77777777"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3.4.6. Обеспечить доступ </w:t>
      </w:r>
      <w:r w:rsidRPr="00A67BE8">
        <w:rPr>
          <w:rFonts w:ascii="Times New Roman" w:eastAsia="Calibri" w:hAnsi="Times New Roman" w:cs="Times New Roman"/>
          <w:sz w:val="16"/>
          <w:szCs w:val="16"/>
        </w:rPr>
        <w:t xml:space="preserve">Управляющей организации в принадлежащее ему помещение </w:t>
      </w:r>
      <w:r w:rsidRPr="00A67BE8">
        <w:rPr>
          <w:rFonts w:ascii="Times New Roman" w:hAnsi="Times New Roman" w:cs="Times New Roman"/>
          <w:color w:val="000000"/>
          <w:spacing w:val="-6"/>
          <w:sz w:val="16"/>
          <w:szCs w:val="16"/>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A67BE8">
        <w:rPr>
          <w:rFonts w:ascii="Times New Roman" w:hAnsi="Times New Roman" w:cs="Times New Roman"/>
          <w:color w:val="000000"/>
          <w:spacing w:val="-10"/>
          <w:sz w:val="16"/>
          <w:szCs w:val="16"/>
        </w:rPr>
        <w:t>отдельных Собственников в заранее согласованное с Управляющей организацией время.</w:t>
      </w:r>
    </w:p>
    <w:p w14:paraId="3DEEB2E9" w14:textId="77777777" w:rsidR="00C133A1" w:rsidRPr="00A67BE8" w:rsidRDefault="00C133A1" w:rsidP="00A67BE8">
      <w:pPr>
        <w:adjustRightInd w:val="0"/>
        <w:spacing w:after="0" w:line="240" w:lineRule="auto"/>
        <w:ind w:firstLine="540"/>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Обеспечить доступ </w:t>
      </w:r>
      <w:r w:rsidRPr="00A67BE8">
        <w:rPr>
          <w:rFonts w:ascii="Times New Roman" w:eastAsia="Calibri" w:hAnsi="Times New Roman" w:cs="Times New Roman"/>
          <w:sz w:val="16"/>
          <w:szCs w:val="16"/>
        </w:rPr>
        <w:t>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14:paraId="0952680B"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14:paraId="396E27D7"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3.4.8.</w:t>
      </w:r>
      <w:r w:rsidRPr="00A67BE8">
        <w:rPr>
          <w:rFonts w:ascii="Times New Roman" w:hAnsi="Times New Roman" w:cs="Times New Roman"/>
          <w:color w:val="000000"/>
          <w:spacing w:val="-6"/>
          <w:sz w:val="16"/>
          <w:szCs w:val="16"/>
        </w:rPr>
        <w:tab/>
        <w:t>Соблюдать следующие требования:</w:t>
      </w:r>
    </w:p>
    <w:p w14:paraId="51FB45A3"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14:paraId="2FAB5296"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увеличения секций радиаторов;</w:t>
      </w:r>
    </w:p>
    <w:p w14:paraId="5A8C0C33"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изменения расчетного диаметра стояков подводок; </w:t>
      </w:r>
    </w:p>
    <w:p w14:paraId="49BCD3D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использования при монтаже неметаллических труб.</w:t>
      </w:r>
    </w:p>
    <w:p w14:paraId="6C180512"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14:paraId="70876A3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1601ADF3"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597AF627"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5D421CD1"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4C58784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ж) не устанавливать радио– и телевизионные антенны на крышах домов, дымоходах, </w:t>
      </w:r>
      <w:proofErr w:type="spellStart"/>
      <w:r w:rsidRPr="00A67BE8">
        <w:rPr>
          <w:rFonts w:ascii="Times New Roman" w:hAnsi="Times New Roman" w:cs="Times New Roman"/>
          <w:color w:val="000000"/>
          <w:spacing w:val="-6"/>
          <w:sz w:val="16"/>
          <w:szCs w:val="16"/>
        </w:rPr>
        <w:t>вентканалах</w:t>
      </w:r>
      <w:proofErr w:type="spellEnd"/>
      <w:r w:rsidRPr="00A67BE8">
        <w:rPr>
          <w:rFonts w:ascii="Times New Roman" w:hAnsi="Times New Roman" w:cs="Times New Roman"/>
          <w:color w:val="000000"/>
          <w:spacing w:val="-6"/>
          <w:sz w:val="16"/>
          <w:szCs w:val="16"/>
        </w:rPr>
        <w:t xml:space="preserve"> и слуховых окнах без проектов, утвержденных в установленном порядке;</w:t>
      </w:r>
    </w:p>
    <w:p w14:paraId="790B53BF"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w:t>
      </w:r>
      <w:proofErr w:type="gramStart"/>
      <w:r w:rsidRPr="00A67BE8">
        <w:rPr>
          <w:rFonts w:ascii="Times New Roman" w:hAnsi="Times New Roman" w:cs="Times New Roman"/>
          <w:color w:val="000000"/>
          <w:spacing w:val="-6"/>
          <w:sz w:val="16"/>
          <w:szCs w:val="16"/>
        </w:rPr>
        <w:t xml:space="preserve">),   </w:t>
      </w:r>
      <w:proofErr w:type="gramEnd"/>
      <w:r w:rsidRPr="00A67BE8">
        <w:rPr>
          <w:rFonts w:ascii="Times New Roman" w:hAnsi="Times New Roman" w:cs="Times New Roman"/>
          <w:color w:val="000000"/>
          <w:spacing w:val="-6"/>
          <w:sz w:val="16"/>
          <w:szCs w:val="16"/>
        </w:rPr>
        <w:t>а при производстве ремонтных работ – с 20.00 до 08.00 и в выходные и праздничные дни;</w:t>
      </w:r>
    </w:p>
    <w:p w14:paraId="4298AE5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и) не допускать захламления балконов, размещая громоздкие и тяжелые вещи; </w:t>
      </w:r>
    </w:p>
    <w:p w14:paraId="76640A8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2"/>
          <w:sz w:val="16"/>
          <w:szCs w:val="16"/>
        </w:rPr>
      </w:pPr>
      <w:r w:rsidRPr="00A67BE8">
        <w:rPr>
          <w:rFonts w:ascii="Times New Roman" w:hAnsi="Times New Roman" w:cs="Times New Roman"/>
          <w:color w:val="000000"/>
          <w:spacing w:val="-6"/>
          <w:sz w:val="16"/>
          <w:szCs w:val="16"/>
        </w:rPr>
        <w:t xml:space="preserve">к) </w:t>
      </w:r>
      <w:r w:rsidRPr="00A67BE8">
        <w:rPr>
          <w:rFonts w:ascii="Times New Roman" w:hAnsi="Times New Roman" w:cs="Times New Roman"/>
          <w:color w:val="000000"/>
          <w:spacing w:val="-12"/>
          <w:sz w:val="16"/>
          <w:szCs w:val="16"/>
        </w:rPr>
        <w:t>не допускать загрязнение балконов;</w:t>
      </w:r>
    </w:p>
    <w:p w14:paraId="76F3CFBA"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л) производить своевременную очистку балконов и козырьков балконов от свисающих сосулек и наледи в зимнее время;</w:t>
      </w:r>
    </w:p>
    <w:p w14:paraId="0274FCE6"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м) не использовать пассажирские лифты для транспортировки строительных материалов и отходов без упаковки;</w:t>
      </w:r>
    </w:p>
    <w:p w14:paraId="5D16AD70"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4A089022"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14:paraId="458E4F27" w14:textId="77777777"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3.4.9.</w:t>
      </w:r>
      <w:r w:rsidRPr="00A67BE8">
        <w:rPr>
          <w:rFonts w:ascii="Times New Roman" w:hAnsi="Times New Roman" w:cs="Times New Roman"/>
          <w:color w:val="000000"/>
          <w:spacing w:val="-6"/>
          <w:sz w:val="16"/>
          <w:szCs w:val="16"/>
        </w:rPr>
        <w:tab/>
        <w:t xml:space="preserve">Представлять Управляющей организации сведения </w:t>
      </w:r>
      <w:r w:rsidRPr="00A67BE8">
        <w:rPr>
          <w:rFonts w:ascii="Times New Roman" w:eastAsia="Calibri" w:hAnsi="Times New Roman" w:cs="Times New Roman"/>
          <w:sz w:val="16"/>
          <w:szCs w:val="16"/>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7F7F6D18"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p>
    <w:p w14:paraId="5689416E" w14:textId="77777777" w:rsidR="00C133A1" w:rsidRPr="00A67BE8" w:rsidRDefault="00C133A1" w:rsidP="00A67BE8">
      <w:pPr>
        <w:pStyle w:val="ConsPlusNormal"/>
        <w:widowControl/>
        <w:tabs>
          <w:tab w:val="left" w:pos="1260"/>
        </w:tabs>
        <w:ind w:left="57" w:right="57"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 ВЗАИМОДЕЙСТВИЕ УПРАВЛЯЮЩЕЙ ОРГАНИЗАЦИИ И СОВЕТА МКД</w:t>
      </w:r>
    </w:p>
    <w:p w14:paraId="6AA001C9"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14:paraId="17715A48" w14:textId="77777777"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lastRenderedPageBreak/>
        <w:t>4.2. Управляющая организация:</w:t>
      </w:r>
    </w:p>
    <w:p w14:paraId="72A142F6" w14:textId="77777777" w:rsidR="00C133A1" w:rsidRPr="00A67BE8" w:rsidRDefault="00C133A1" w:rsidP="00A67BE8">
      <w:pPr>
        <w:pStyle w:val="Style17"/>
        <w:widowControl/>
        <w:tabs>
          <w:tab w:val="left" w:pos="710"/>
        </w:tabs>
        <w:spacing w:line="240" w:lineRule="auto"/>
        <w:ind w:firstLine="567"/>
        <w:jc w:val="both"/>
        <w:rPr>
          <w:rStyle w:val="FontStyle30"/>
          <w:rFonts w:eastAsia="Arial"/>
          <w:sz w:val="16"/>
          <w:szCs w:val="16"/>
        </w:rPr>
      </w:pPr>
      <w:r w:rsidRPr="00A67BE8">
        <w:rPr>
          <w:rStyle w:val="FontStyle30"/>
          <w:rFonts w:eastAsia="Arial"/>
          <w:sz w:val="16"/>
          <w:szCs w:val="16"/>
        </w:rPr>
        <w:t xml:space="preserve"> 4.2.1. Предоставляет на согласование в Совет МКД </w:t>
      </w:r>
      <w:r w:rsidRPr="00A67BE8">
        <w:rPr>
          <w:rFonts w:ascii="Times New Roman" w:hAnsi="Times New Roman"/>
          <w:color w:val="000000"/>
          <w:spacing w:val="-6"/>
          <w:sz w:val="16"/>
          <w:szCs w:val="16"/>
        </w:rPr>
        <w:t xml:space="preserve">отчет о выполнении  настоящего Договора (Приложение № 4) </w:t>
      </w:r>
      <w:r w:rsidRPr="00A67BE8">
        <w:rPr>
          <w:rStyle w:val="FontStyle30"/>
          <w:rFonts w:eastAsia="Arial"/>
          <w:sz w:val="16"/>
          <w:szCs w:val="16"/>
        </w:rPr>
        <w:t xml:space="preserve">по результатам прошедшего года не позднее, чем за 1 (Один) месяц до представления собственникам помещений в Многоквартирном доме. </w:t>
      </w:r>
    </w:p>
    <w:p w14:paraId="2F92CA29" w14:textId="77777777" w:rsidR="00C133A1" w:rsidRPr="00A67BE8" w:rsidRDefault="00C133A1" w:rsidP="00A67BE8">
      <w:pPr>
        <w:pStyle w:val="ConsPlusNormal"/>
        <w:widowControl/>
        <w:tabs>
          <w:tab w:val="left" w:pos="1260"/>
        </w:tabs>
        <w:ind w:right="57" w:firstLine="567"/>
        <w:jc w:val="both"/>
        <w:rPr>
          <w:rStyle w:val="FontStyle30"/>
          <w:sz w:val="16"/>
          <w:szCs w:val="16"/>
        </w:rPr>
      </w:pPr>
      <w:r w:rsidRPr="00A67BE8">
        <w:rPr>
          <w:rStyle w:val="FontStyle30"/>
          <w:sz w:val="16"/>
          <w:szCs w:val="16"/>
        </w:rPr>
        <w:t>4.2.2.</w:t>
      </w:r>
      <w:r w:rsidRPr="00A67BE8">
        <w:rPr>
          <w:rStyle w:val="FontStyle30"/>
          <w:sz w:val="16"/>
          <w:szCs w:val="16"/>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14:paraId="2D6244DD" w14:textId="77777777" w:rsidR="00C133A1" w:rsidRPr="00A67BE8" w:rsidRDefault="00C133A1" w:rsidP="00A67BE8">
      <w:pPr>
        <w:pStyle w:val="Style19"/>
        <w:widowControl/>
        <w:tabs>
          <w:tab w:val="left" w:pos="480"/>
        </w:tabs>
        <w:spacing w:line="240" w:lineRule="auto"/>
        <w:ind w:firstLine="567"/>
        <w:rPr>
          <w:rStyle w:val="FontStyle30"/>
          <w:rFonts w:eastAsia="Arial"/>
          <w:sz w:val="16"/>
          <w:szCs w:val="16"/>
        </w:rPr>
      </w:pPr>
      <w:r w:rsidRPr="00A67BE8">
        <w:rPr>
          <w:rStyle w:val="FontStyle30"/>
          <w:rFonts w:eastAsia="Arial"/>
          <w:sz w:val="16"/>
          <w:szCs w:val="16"/>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14:paraId="2DF88E14" w14:textId="77777777" w:rsidR="00C133A1" w:rsidRPr="00A67BE8" w:rsidRDefault="00C133A1" w:rsidP="00A67BE8">
      <w:pPr>
        <w:pStyle w:val="Style19"/>
        <w:widowControl/>
        <w:tabs>
          <w:tab w:val="left" w:pos="566"/>
        </w:tabs>
        <w:spacing w:line="240" w:lineRule="auto"/>
        <w:ind w:firstLine="567"/>
        <w:rPr>
          <w:rStyle w:val="FontStyle30"/>
          <w:rFonts w:eastAsia="Arial"/>
          <w:sz w:val="16"/>
          <w:szCs w:val="16"/>
        </w:rPr>
      </w:pPr>
      <w:r w:rsidRPr="00A67BE8">
        <w:rPr>
          <w:rStyle w:val="FontStyle30"/>
          <w:rFonts w:eastAsia="Arial"/>
          <w:sz w:val="16"/>
          <w:szCs w:val="16"/>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14:paraId="336F6D28" w14:textId="77777777" w:rsidR="00C133A1" w:rsidRPr="00A67BE8" w:rsidRDefault="00C133A1" w:rsidP="00A67BE8">
      <w:pPr>
        <w:pStyle w:val="Style18"/>
        <w:widowControl/>
        <w:tabs>
          <w:tab w:val="left" w:pos="442"/>
        </w:tabs>
        <w:spacing w:line="240" w:lineRule="auto"/>
        <w:ind w:firstLine="567"/>
        <w:jc w:val="both"/>
        <w:rPr>
          <w:rStyle w:val="FontStyle30"/>
          <w:rFonts w:eastAsia="Arial"/>
          <w:sz w:val="16"/>
          <w:szCs w:val="16"/>
        </w:rPr>
      </w:pPr>
      <w:r w:rsidRPr="00A67BE8">
        <w:rPr>
          <w:rStyle w:val="FontStyle30"/>
          <w:rFonts w:eastAsia="Arial"/>
          <w:sz w:val="16"/>
          <w:szCs w:val="16"/>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14:paraId="54BB73D8" w14:textId="77777777" w:rsidR="00C133A1" w:rsidRPr="00A67BE8" w:rsidRDefault="00C133A1" w:rsidP="00A67BE8">
      <w:pPr>
        <w:pStyle w:val="Style18"/>
        <w:widowControl/>
        <w:tabs>
          <w:tab w:val="left" w:pos="499"/>
        </w:tabs>
        <w:spacing w:line="240" w:lineRule="auto"/>
        <w:ind w:firstLine="567"/>
        <w:jc w:val="both"/>
        <w:rPr>
          <w:rStyle w:val="FontStyle30"/>
          <w:rFonts w:eastAsia="Arial"/>
          <w:sz w:val="16"/>
          <w:szCs w:val="16"/>
        </w:rPr>
      </w:pPr>
      <w:r w:rsidRPr="00A67BE8">
        <w:rPr>
          <w:rStyle w:val="FontStyle30"/>
          <w:rFonts w:eastAsia="Arial"/>
          <w:sz w:val="16"/>
          <w:szCs w:val="16"/>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14:paraId="3657F6EB" w14:textId="77777777" w:rsidR="00C133A1" w:rsidRPr="00A67BE8" w:rsidRDefault="00C133A1" w:rsidP="00A67BE8">
      <w:pPr>
        <w:spacing w:after="0" w:line="240" w:lineRule="auto"/>
        <w:ind w:firstLine="567"/>
        <w:jc w:val="both"/>
        <w:rPr>
          <w:rFonts w:ascii="Times New Roman" w:eastAsia="Arial" w:hAnsi="Times New Roman" w:cs="Times New Roman"/>
          <w:sz w:val="16"/>
          <w:szCs w:val="16"/>
        </w:rPr>
      </w:pPr>
      <w:r w:rsidRPr="00A67BE8">
        <w:rPr>
          <w:rFonts w:ascii="Times New Roman" w:hAnsi="Times New Roman" w:cs="Times New Roman"/>
          <w:sz w:val="16"/>
          <w:szCs w:val="16"/>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14:paraId="67A859DA" w14:textId="77777777"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14:paraId="408C0126" w14:textId="77777777" w:rsidR="00C133A1" w:rsidRPr="00A67BE8" w:rsidRDefault="00C133A1" w:rsidP="00A67BE8">
      <w:pPr>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14:paraId="5614D96F" w14:textId="77777777"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на соблюдение Управляющей организацией </w:t>
      </w:r>
      <w:r w:rsidRPr="00A67BE8">
        <w:rPr>
          <w:rFonts w:ascii="Times New Roman" w:eastAsia="Calibri" w:hAnsi="Times New Roman" w:cs="Times New Roman"/>
          <w:sz w:val="16"/>
          <w:szCs w:val="16"/>
        </w:rPr>
        <w:t xml:space="preserve">обязательств, предусмотренных </w:t>
      </w:r>
      <w:hyperlink r:id="rId15" w:history="1">
        <w:r w:rsidRPr="00A67BE8">
          <w:rPr>
            <w:rStyle w:val="a4"/>
            <w:rFonts w:ascii="Times New Roman" w:eastAsia="Calibri" w:hAnsi="Times New Roman" w:cs="Times New Roman"/>
            <w:sz w:val="16"/>
            <w:szCs w:val="16"/>
          </w:rPr>
          <w:t>ч. 2 ст. 162</w:t>
        </w:r>
      </w:hyperlink>
      <w:r w:rsidRPr="00A67BE8">
        <w:rPr>
          <w:rFonts w:ascii="Times New Roman" w:eastAsia="Calibri" w:hAnsi="Times New Roman" w:cs="Times New Roman"/>
          <w:sz w:val="16"/>
          <w:szCs w:val="16"/>
        </w:rPr>
        <w:t xml:space="preserve"> Жилищного кодекса Российской Федерации.</w:t>
      </w:r>
    </w:p>
    <w:p w14:paraId="78E64DDD" w14:textId="77777777" w:rsidR="00C133A1" w:rsidRPr="00A67BE8" w:rsidRDefault="00C133A1" w:rsidP="00A67BE8">
      <w:pPr>
        <w:pStyle w:val="Style18"/>
        <w:widowControl/>
        <w:tabs>
          <w:tab w:val="left" w:pos="499"/>
        </w:tabs>
        <w:spacing w:line="240" w:lineRule="auto"/>
        <w:ind w:firstLine="567"/>
        <w:jc w:val="both"/>
        <w:rPr>
          <w:rStyle w:val="FontStyle30"/>
          <w:sz w:val="16"/>
          <w:szCs w:val="16"/>
        </w:rPr>
      </w:pPr>
      <w:r w:rsidRPr="00A67BE8">
        <w:rPr>
          <w:rStyle w:val="FontStyle30"/>
          <w:rFonts w:eastAsia="Arial"/>
          <w:sz w:val="16"/>
          <w:szCs w:val="16"/>
        </w:rPr>
        <w:t>4.2.7.</w:t>
      </w:r>
      <w:r w:rsidRPr="00A67BE8">
        <w:rPr>
          <w:rStyle w:val="FontStyle30"/>
          <w:rFonts w:eastAsia="Arial"/>
          <w:sz w:val="16"/>
          <w:szCs w:val="16"/>
        </w:rPr>
        <w:tab/>
        <w:t>Участвует совместно с Советом МКД в разработке перспективных</w:t>
      </w:r>
      <w:r w:rsidRPr="00A67BE8">
        <w:rPr>
          <w:rStyle w:val="FontStyle30"/>
          <w:rFonts w:eastAsia="Arial"/>
          <w:sz w:val="16"/>
          <w:szCs w:val="16"/>
        </w:rPr>
        <w:br/>
        <w:t>планов по управлению, содержанию, текущему ремонту, а также</w:t>
      </w:r>
      <w:r w:rsidRPr="00A67BE8">
        <w:rPr>
          <w:rStyle w:val="FontStyle30"/>
          <w:rFonts w:eastAsia="Arial"/>
          <w:sz w:val="16"/>
          <w:szCs w:val="16"/>
        </w:rPr>
        <w:br/>
        <w:t>мероприятиях по улучшению эксплуатации, модернизации и сохранности Многоквартирного дома не реже 1 раза в год.</w:t>
      </w:r>
    </w:p>
    <w:p w14:paraId="36460F9F" w14:textId="77777777"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14:paraId="38D215D0" w14:textId="77777777"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14:paraId="6E9B983D" w14:textId="77777777"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4.3. Совет МКД (от лица Совета МКД действует Председатель Совета МКД):</w:t>
      </w:r>
    </w:p>
    <w:p w14:paraId="622C4788"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14:paraId="57C1117C"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14:paraId="24C89D29"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4.3.3. Осуществляет контроль за своевременным и качественным выполнением работ и услуг по настоящему Договору.</w:t>
      </w:r>
    </w:p>
    <w:p w14:paraId="3F4202F0"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4.3.4. Согласовывает и подписывает двусторонние акты приема-передачи выполненных работ и оказанных услуг по настоящему Договору.  </w:t>
      </w:r>
    </w:p>
    <w:p w14:paraId="6277913E"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14:paraId="200BF27C"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4.3.6. Запрашивает в Управляющей организации  информацию, относящуюся к управлению и эксплуатации общего имущества Многоквартирного дома.</w:t>
      </w:r>
    </w:p>
    <w:p w14:paraId="0562354D"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14:paraId="23A36B92"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A67BE8">
        <w:rPr>
          <w:rStyle w:val="FontStyle30"/>
          <w:rFonts w:eastAsia="Arial"/>
          <w:sz w:val="16"/>
          <w:szCs w:val="16"/>
        </w:rPr>
        <w:tab/>
      </w:r>
    </w:p>
    <w:p w14:paraId="4F62740A"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14:paraId="0F0A7FB9" w14:textId="77777777"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4.3.10.  </w:t>
      </w:r>
      <w:r w:rsidRPr="00A67BE8">
        <w:rPr>
          <w:rStyle w:val="FontStyle30"/>
          <w:rFonts w:eastAsia="Arial"/>
          <w:sz w:val="16"/>
          <w:szCs w:val="16"/>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14:paraId="20D298C0"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4.3.11.Председатель Совета МКД </w:t>
      </w:r>
      <w:r w:rsidRPr="00A67BE8">
        <w:rPr>
          <w:rFonts w:ascii="Times New Roman" w:eastAsia="Calibri" w:hAnsi="Times New Roman" w:cs="Times New Roman"/>
          <w:sz w:val="16"/>
          <w:szCs w:val="16"/>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4A3ACE99" w14:textId="77777777"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14:paraId="4D149D0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14:paraId="2AD9AA8E"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 ЦЕНА ДОГОВОРА, РАЗМЕР ПЛАТЫ ЗА  СОДЕРЖАНИЕ ЖИЛОГО ПОМЕЩЕНИЕ, ПОРЯДОК ЕЕ ВНЕСЕНИЯ</w:t>
      </w:r>
    </w:p>
    <w:p w14:paraId="7B70D137"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14:paraId="32171DB2"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14:paraId="3BDB131A"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5.2. Цена настоящего Договора определяется:</w:t>
      </w:r>
    </w:p>
    <w:p w14:paraId="5E789353" w14:textId="77777777"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 размером платы </w:t>
      </w:r>
      <w:r w:rsidRPr="00A67BE8">
        <w:rPr>
          <w:rFonts w:ascii="Times New Roman" w:eastAsia="Calibri" w:hAnsi="Times New Roman" w:cs="Times New Roman"/>
          <w:sz w:val="16"/>
          <w:szCs w:val="16"/>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14:paraId="52B8D0E9"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5.3. </w:t>
      </w:r>
      <w:r w:rsidRPr="00A67BE8">
        <w:rPr>
          <w:rFonts w:ascii="Times New Roman" w:eastAsia="Calibri" w:hAnsi="Times New Roman" w:cs="Times New Roman"/>
          <w:sz w:val="16"/>
          <w:szCs w:val="16"/>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w:t>
      </w:r>
      <w:r w:rsidRPr="00A67BE8">
        <w:rPr>
          <w:rFonts w:ascii="Times New Roman" w:eastAsia="Calibri" w:hAnsi="Times New Roman" w:cs="Times New Roman"/>
          <w:sz w:val="16"/>
          <w:szCs w:val="16"/>
        </w:rPr>
        <w:lastRenderedPageBreak/>
        <w:t>ремонт общего имущества установлен с «01»июля 202</w:t>
      </w:r>
      <w:r w:rsidR="000E3EDB">
        <w:rPr>
          <w:rFonts w:ascii="Times New Roman" w:eastAsia="Calibri" w:hAnsi="Times New Roman" w:cs="Times New Roman"/>
          <w:sz w:val="16"/>
          <w:szCs w:val="16"/>
        </w:rPr>
        <w:t>4</w:t>
      </w:r>
      <w:r w:rsidRPr="00A67BE8">
        <w:rPr>
          <w:rFonts w:ascii="Times New Roman" w:eastAsia="Calibri" w:hAnsi="Times New Roman" w:cs="Times New Roman"/>
          <w:sz w:val="16"/>
          <w:szCs w:val="16"/>
        </w:rPr>
        <w:t xml:space="preserve">  г. в </w:t>
      </w:r>
      <w:r w:rsidRPr="000E3EDB">
        <w:rPr>
          <w:rFonts w:ascii="Times New Roman" w:eastAsia="Calibri" w:hAnsi="Times New Roman" w:cs="Times New Roman"/>
          <w:sz w:val="16"/>
          <w:szCs w:val="16"/>
        </w:rPr>
        <w:t xml:space="preserve">размере </w:t>
      </w:r>
      <w:r w:rsidR="000E3EDB">
        <w:rPr>
          <w:rFonts w:ascii="Times New Roman" w:eastAsia="Calibri" w:hAnsi="Times New Roman" w:cs="Times New Roman"/>
          <w:sz w:val="16"/>
          <w:szCs w:val="16"/>
        </w:rPr>
        <w:t>_______ руб. за</w:t>
      </w:r>
      <w:r w:rsidRPr="00A67BE8">
        <w:rPr>
          <w:rFonts w:ascii="Times New Roman" w:eastAsia="Calibri" w:hAnsi="Times New Roman" w:cs="Times New Roman"/>
          <w:sz w:val="16"/>
          <w:szCs w:val="16"/>
        </w:rPr>
        <w:t xml:space="preserve">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14:paraId="17335ADB"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14:paraId="28313FBA"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14:paraId="046696F2" w14:textId="77777777"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14:paraId="6EB96341"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перечень услуг и работ могут быть внесены услуги и работы, не включенные в </w:t>
      </w:r>
      <w:r w:rsidRPr="00A67BE8">
        <w:rPr>
          <w:rFonts w:ascii="Times New Roman" w:eastAsia="Calibri" w:hAnsi="Times New Roman" w:cs="Times New Roman"/>
          <w:sz w:val="16"/>
          <w:szCs w:val="16"/>
          <w:u w:val="single"/>
        </w:rPr>
        <w:t>П</w:t>
      </w:r>
      <w:hyperlink r:id="rId16" w:history="1">
        <w:r w:rsidRPr="00A67BE8">
          <w:rPr>
            <w:rStyle w:val="a4"/>
            <w:rFonts w:ascii="Times New Roman" w:eastAsia="Calibri" w:hAnsi="Times New Roman" w:cs="Times New Roman"/>
            <w:sz w:val="16"/>
            <w:szCs w:val="16"/>
          </w:rPr>
          <w:t>еречень</w:t>
        </w:r>
      </w:hyperlink>
      <w:r w:rsidRPr="00A67BE8">
        <w:rPr>
          <w:rFonts w:ascii="Times New Roman" w:eastAsia="Calibri" w:hAnsi="Times New Roman" w:cs="Times New Roman"/>
          <w:sz w:val="16"/>
          <w:szCs w:val="16"/>
          <w:u w:val="single"/>
        </w:rPr>
        <w:t>.</w:t>
      </w:r>
    </w:p>
    <w:p w14:paraId="5921AE4C"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14:paraId="7C2872D8"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14:paraId="36CAD57C"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5.5. Плата за помещение и коммунальные услуги вносится ежемесячно до десятого числа месяца, следующего за истекшим месяцем.</w:t>
      </w:r>
    </w:p>
    <w:p w14:paraId="1E6CCA32"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14:paraId="4E9592F7"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14:paraId="5B33ED6A"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5.7. В выставляемом Управляющей организацией платежном документе указываются:</w:t>
      </w:r>
    </w:p>
    <w:p w14:paraId="7227D39F"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14:paraId="7CEE6BFA"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61B14157"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14:paraId="6824999E"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14:paraId="5F263BA1"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14:paraId="58CA8BA5"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14:paraId="6D5C11F4"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14:paraId="0029B5C1"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з) сведения о размере задолженности   перед Управляющей организацией за предыдущие расчетные периоды;</w:t>
      </w:r>
    </w:p>
    <w:p w14:paraId="5B2E672E"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14:paraId="1E394727" w14:textId="77777777"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к) сведения о рассрочке и (или) отсрочке внесения платы за коммунальные услуги, дата создания платежного документа.  </w:t>
      </w:r>
    </w:p>
    <w:p w14:paraId="166B5333" w14:textId="77777777"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5.8. </w:t>
      </w:r>
      <w:r w:rsidRPr="00A67BE8">
        <w:rPr>
          <w:rFonts w:ascii="Times New Roman" w:eastAsia="Calibri" w:hAnsi="Times New Roman" w:cs="Times New Roman"/>
          <w:sz w:val="16"/>
          <w:szCs w:val="16"/>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14:paraId="2E638F90"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14:paraId="3C875E74" w14:textId="77777777"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5.10. Собственник вправе по своему выбору:</w:t>
      </w:r>
    </w:p>
    <w:p w14:paraId="303F6B7F"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0C0BBB6F"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14:paraId="39225210"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14:paraId="74B30740"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г) вносить предварительную плату за помещение и  коммунальных услуг в счет будущих расчетных периодов.</w:t>
      </w:r>
    </w:p>
    <w:p w14:paraId="132A217B" w14:textId="77777777"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7" w:history="1">
        <w:r w:rsidRPr="00A67BE8">
          <w:rPr>
            <w:rStyle w:val="a4"/>
            <w:rFonts w:ascii="Times New Roman" w:eastAsia="Calibri" w:hAnsi="Times New Roman" w:cs="Times New Roman"/>
            <w:sz w:val="16"/>
            <w:szCs w:val="16"/>
            <w:lang w:eastAsia="en-US"/>
          </w:rPr>
          <w:t>законодательством</w:t>
        </w:r>
      </w:hyperlink>
      <w:r w:rsidRPr="00A67BE8">
        <w:rPr>
          <w:rFonts w:ascii="Times New Roman" w:eastAsia="Calibri" w:hAnsi="Times New Roman" w:cs="Times New Roman"/>
          <w:sz w:val="16"/>
          <w:szCs w:val="16"/>
          <w:lang w:eastAsia="en-US"/>
        </w:rPr>
        <w:t xml:space="preserve"> о банках и банковской деятельности.</w:t>
      </w:r>
    </w:p>
    <w:p w14:paraId="52532FA5"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14:paraId="5C579D1D"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5.12</w:t>
      </w:r>
      <w:r w:rsidRPr="00A67BE8">
        <w:rPr>
          <w:rFonts w:ascii="Times New Roman" w:eastAsia="Calibri" w:hAnsi="Times New Roman" w:cs="Times New Roman"/>
          <w:sz w:val="16"/>
          <w:szCs w:val="16"/>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14:paraId="28334903" w14:textId="77777777" w:rsidR="00C133A1" w:rsidRPr="00A67BE8" w:rsidRDefault="00C133A1" w:rsidP="00A67BE8">
      <w:pPr>
        <w:widowControl w:val="0"/>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14:paraId="5284CC02" w14:textId="77777777" w:rsidR="00C133A1" w:rsidRPr="00A67BE8" w:rsidRDefault="00C133A1" w:rsidP="00A67BE8">
      <w:pPr>
        <w:widowControl w:val="0"/>
        <w:adjustRightInd w:val="0"/>
        <w:spacing w:after="0" w:line="240" w:lineRule="auto"/>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B935359"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5.14. </w:t>
      </w:r>
      <w:r w:rsidRPr="00A67BE8">
        <w:rPr>
          <w:rFonts w:ascii="Times New Roman" w:hAnsi="Times New Roman" w:cs="Times New Roman"/>
          <w:color w:val="000000"/>
          <w:spacing w:val="-14"/>
          <w:sz w:val="16"/>
          <w:szCs w:val="16"/>
        </w:rPr>
        <w:t>Собственник или наниматель (арендатор) вправе обратиться в Управляющую</w:t>
      </w:r>
      <w:r w:rsidRPr="00A67BE8">
        <w:rPr>
          <w:rFonts w:ascii="Times New Roman" w:hAnsi="Times New Roman" w:cs="Times New Roman"/>
          <w:color w:val="000000"/>
          <w:spacing w:val="-6"/>
          <w:sz w:val="16"/>
          <w:szCs w:val="16"/>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14:paraId="6DF16960"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lastRenderedPageBreak/>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6164853A"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14:paraId="6857FDED" w14:textId="77777777"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p>
    <w:p w14:paraId="12B5509B" w14:textId="77777777"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 ОТВЕТСТВЕННОСТЬ СТОРОН</w:t>
      </w:r>
    </w:p>
    <w:p w14:paraId="50E2062D"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0A13CB36"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A67BE8">
        <w:rPr>
          <w:rFonts w:ascii="Times New Roman" w:hAnsi="Times New Roman" w:cs="Times New Roman"/>
          <w:color w:val="000000"/>
          <w:spacing w:val="-6"/>
          <w:sz w:val="16"/>
          <w:szCs w:val="16"/>
        </w:rPr>
        <w:t>непредоставленных</w:t>
      </w:r>
      <w:proofErr w:type="spellEnd"/>
      <w:r w:rsidRPr="00A67BE8">
        <w:rPr>
          <w:rFonts w:ascii="Times New Roman" w:hAnsi="Times New Roman" w:cs="Times New Roman"/>
          <w:color w:val="000000"/>
          <w:spacing w:val="-6"/>
          <w:sz w:val="16"/>
          <w:szCs w:val="16"/>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14:paraId="34678872"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14:paraId="02EA4F3D"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71EE981F"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94EC99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14:paraId="0E994941"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14:paraId="299C0573"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7.1. </w:t>
      </w:r>
      <w:r w:rsidRPr="00A67BE8">
        <w:rPr>
          <w:rFonts w:ascii="Times New Roman" w:hAnsi="Times New Roman" w:cs="Times New Roman"/>
          <w:color w:val="000000"/>
          <w:spacing w:val="-10"/>
          <w:sz w:val="16"/>
          <w:szCs w:val="16"/>
        </w:rPr>
        <w:t xml:space="preserve">Контроль над деятельностью Управляющей организации в части исполнения </w:t>
      </w:r>
      <w:r w:rsidRPr="00A67BE8">
        <w:rPr>
          <w:rFonts w:ascii="Times New Roman" w:hAnsi="Times New Roman" w:cs="Times New Roman"/>
          <w:color w:val="000000"/>
          <w:spacing w:val="-6"/>
          <w:sz w:val="16"/>
          <w:szCs w:val="16"/>
        </w:rPr>
        <w:t>настоящего Договора осуществляется Собственником и Председателем Совета МКД в соответствии с их полномочиями путем:</w:t>
      </w:r>
    </w:p>
    <w:p w14:paraId="6189E784" w14:textId="77777777"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02838B86" w14:textId="77777777"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0B8C3B9F"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DD7EF20"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обращения в органы, осуществляющие государственный и муниципальный </w:t>
      </w:r>
      <w:proofErr w:type="gramStart"/>
      <w:r w:rsidRPr="00A67BE8">
        <w:rPr>
          <w:rFonts w:ascii="Times New Roman" w:hAnsi="Times New Roman" w:cs="Times New Roman"/>
          <w:color w:val="000000"/>
          <w:spacing w:val="-6"/>
          <w:sz w:val="16"/>
          <w:szCs w:val="16"/>
        </w:rPr>
        <w:t>контроль  за</w:t>
      </w:r>
      <w:proofErr w:type="gramEnd"/>
      <w:r w:rsidRPr="00A67BE8">
        <w:rPr>
          <w:rFonts w:ascii="Times New Roman" w:hAnsi="Times New Roman" w:cs="Times New Roman"/>
          <w:color w:val="000000"/>
          <w:spacing w:val="-6"/>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14:paraId="7FFD571C" w14:textId="77777777" w:rsidR="00C133A1" w:rsidRPr="00A67BE8" w:rsidRDefault="00C133A1" w:rsidP="00A67BE8">
      <w:pPr>
        <w:widowControl w:val="0"/>
        <w:tabs>
          <w:tab w:val="left" w:pos="0"/>
        </w:tabs>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w:t>
      </w:r>
      <w:r w:rsidRPr="00A67BE8">
        <w:rPr>
          <w:rFonts w:ascii="Times New Roman" w:hAnsi="Times New Roman" w:cs="Times New Roman"/>
          <w:sz w:val="16"/>
          <w:szCs w:val="16"/>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14:paraId="3503BC7B"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14:paraId="6B627ABF"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участия в приемке всех видов работ, в том числе по подготовке дома к сезонной эксплуатации.</w:t>
      </w:r>
    </w:p>
    <w:p w14:paraId="3C0BD6D7" w14:textId="77777777" w:rsidR="00C133A1" w:rsidRPr="00A67BE8" w:rsidRDefault="00C133A1" w:rsidP="00A67BE8">
      <w:pPr>
        <w:pStyle w:val="Default"/>
        <w:ind w:firstLine="567"/>
        <w:jc w:val="both"/>
        <w:rPr>
          <w:sz w:val="16"/>
          <w:szCs w:val="16"/>
        </w:rPr>
      </w:pPr>
      <w:r w:rsidRPr="00A67BE8">
        <w:rPr>
          <w:sz w:val="16"/>
          <w:szCs w:val="16"/>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14:paraId="2D3DCDD9"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sz w:val="16"/>
          <w:szCs w:val="16"/>
        </w:rPr>
        <w:t>- в составлении актов о нарушении условий и (или) невыполнения обязательств по Договору;</w:t>
      </w:r>
    </w:p>
    <w:p w14:paraId="370ECC35" w14:textId="77777777"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color w:val="000000"/>
          <w:spacing w:val="-6"/>
          <w:sz w:val="16"/>
          <w:szCs w:val="16"/>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14:paraId="4DBCE6F1" w14:textId="77777777" w:rsidR="00C133A1" w:rsidRPr="00A67BE8" w:rsidRDefault="00C133A1" w:rsidP="00A67BE8">
      <w:pPr>
        <w:pStyle w:val="ConsPlusNormal"/>
        <w:widowControl/>
        <w:tabs>
          <w:tab w:val="left" w:pos="1260"/>
        </w:tabs>
        <w:ind w:firstLine="0"/>
        <w:rPr>
          <w:rFonts w:ascii="Times New Roman" w:hAnsi="Times New Roman" w:cs="Times New Roman"/>
          <w:color w:val="000000"/>
          <w:spacing w:val="-6"/>
          <w:sz w:val="16"/>
          <w:szCs w:val="16"/>
        </w:rPr>
      </w:pPr>
    </w:p>
    <w:p w14:paraId="62F495A6"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8. ПОРЯДОК ИЗМЕНЕНИЯ И РАСТОРЖЕНИЯ ДОГОВОРА</w:t>
      </w:r>
    </w:p>
    <w:p w14:paraId="5C1DE2EF"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8.1. </w:t>
      </w:r>
      <w:r w:rsidRPr="00A67BE8">
        <w:rPr>
          <w:rFonts w:ascii="Times New Roman" w:eastAsia="Calibri" w:hAnsi="Times New Roman" w:cs="Times New Roman"/>
          <w:sz w:val="16"/>
          <w:szCs w:val="16"/>
        </w:rPr>
        <w:t xml:space="preserve">Изменение и (или) расторжение настоящего Договора осуществляются в порядке, предусмотренном гражданским </w:t>
      </w:r>
      <w:hyperlink r:id="rId18" w:history="1">
        <w:r w:rsidRPr="00A67BE8">
          <w:rPr>
            <w:rStyle w:val="a4"/>
            <w:rFonts w:ascii="Times New Roman" w:eastAsia="Calibri" w:hAnsi="Times New Roman" w:cs="Times New Roman"/>
            <w:sz w:val="16"/>
            <w:szCs w:val="16"/>
          </w:rPr>
          <w:t>законодательством</w:t>
        </w:r>
        <w:r w:rsidRPr="00A67BE8">
          <w:rPr>
            <w:rStyle w:val="a9"/>
            <w:rFonts w:ascii="Times New Roman" w:eastAsia="Calibri" w:hAnsi="Times New Roman" w:cs="Times New Roman"/>
            <w:sz w:val="16"/>
            <w:szCs w:val="16"/>
          </w:rPr>
          <w:footnoteReference w:id="2"/>
        </w:r>
        <w:r w:rsidRPr="00A67BE8">
          <w:rPr>
            <w:rStyle w:val="a4"/>
            <w:rFonts w:ascii="Times New Roman" w:eastAsia="Calibri" w:hAnsi="Times New Roman" w:cs="Times New Roman"/>
            <w:sz w:val="16"/>
            <w:szCs w:val="16"/>
          </w:rPr>
          <w:t>.</w:t>
        </w:r>
      </w:hyperlink>
    </w:p>
    <w:p w14:paraId="0197DEAB"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14:paraId="3A45F28E" w14:textId="77777777"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14:paraId="2877006A" w14:textId="77777777"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p>
    <w:p w14:paraId="7857A4BE" w14:textId="77777777" w:rsidR="00C133A1" w:rsidRPr="00A67BE8" w:rsidRDefault="00C133A1" w:rsidP="00A67BE8">
      <w:pPr>
        <w:widowControl w:val="0"/>
        <w:adjustRightInd w:val="0"/>
        <w:spacing w:after="0" w:line="240" w:lineRule="auto"/>
        <w:jc w:val="center"/>
        <w:outlineLvl w:val="0"/>
        <w:rPr>
          <w:rFonts w:ascii="Times New Roman" w:hAnsi="Times New Roman" w:cs="Times New Roman"/>
          <w:sz w:val="16"/>
          <w:szCs w:val="16"/>
        </w:rPr>
      </w:pPr>
      <w:r w:rsidRPr="00A67BE8">
        <w:rPr>
          <w:rFonts w:ascii="Times New Roman" w:hAnsi="Times New Roman" w:cs="Times New Roman"/>
          <w:sz w:val="16"/>
          <w:szCs w:val="16"/>
        </w:rPr>
        <w:t>9. ОСОБЫЕ УСЛОВИЯ</w:t>
      </w:r>
    </w:p>
    <w:p w14:paraId="5557FCBE" w14:textId="77777777"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2B87D845" w14:textId="77777777"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14:paraId="1580A157" w14:textId="77777777"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lastRenderedPageBreak/>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14:paraId="02BA4B05" w14:textId="77777777"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14:paraId="3FDCAC13" w14:textId="77777777"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0FC223A8"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p>
    <w:p w14:paraId="25DEAAD7"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 СРОК ДЕЙСТВИЯ ДОГОВОРА</w:t>
      </w:r>
    </w:p>
    <w:p w14:paraId="6A4CC688"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10.1.</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Настоящий Договор заключен на</w:t>
      </w:r>
      <w:r w:rsidRPr="00A67BE8">
        <w:rPr>
          <w:rFonts w:ascii="Times New Roman" w:hAnsi="Times New Roman" w:cs="Times New Roman"/>
          <w:color w:val="000000"/>
          <w:spacing w:val="-12"/>
          <w:sz w:val="16"/>
          <w:szCs w:val="16"/>
        </w:rPr>
        <w:t xml:space="preserve"> 3 (три) года</w:t>
      </w:r>
    </w:p>
    <w:p w14:paraId="1E6933BD"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и вступает в действие с «_____» _______________ 20____ года.</w:t>
      </w:r>
    </w:p>
    <w:p w14:paraId="44F29574"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10.2.</w:t>
      </w:r>
      <w:r w:rsidRPr="00A67BE8">
        <w:rPr>
          <w:rFonts w:ascii="Times New Roman" w:hAnsi="Times New Roman" w:cs="Times New Roman"/>
          <w:color w:val="000000"/>
          <w:spacing w:val="-6"/>
          <w:sz w:val="16"/>
          <w:szCs w:val="16"/>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14:paraId="295C5B09" w14:textId="77777777"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10.3.</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Стороны обязаны завершить финансовые расчеты в течение 45 календарных</w:t>
      </w:r>
      <w:r w:rsidRPr="00A67BE8">
        <w:rPr>
          <w:rFonts w:ascii="Times New Roman" w:hAnsi="Times New Roman" w:cs="Times New Roman"/>
          <w:color w:val="000000"/>
          <w:spacing w:val="-6"/>
          <w:sz w:val="16"/>
          <w:szCs w:val="16"/>
        </w:rPr>
        <w:t xml:space="preserve"> дней с момента расторжения настоящего Договора.</w:t>
      </w:r>
    </w:p>
    <w:p w14:paraId="571D1E38"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11. ЗАКЛЮЧИТЕЛЬНЫЕ ПОЛОЖЕНИЯ</w:t>
      </w:r>
    </w:p>
    <w:p w14:paraId="131D1BCB" w14:textId="77777777"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14:paraId="5EBFFF3B" w14:textId="77777777"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Приложения:</w:t>
      </w:r>
    </w:p>
    <w:p w14:paraId="06AF5507"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Состав и состояние общего имущества в Многоквартирном доме по адресу: на ____л.</w:t>
      </w:r>
    </w:p>
    <w:p w14:paraId="0F5D91D0"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2. </w:t>
      </w:r>
      <w:r w:rsidRPr="00A67BE8">
        <w:rPr>
          <w:rFonts w:ascii="Times New Roman" w:hAnsi="Times New Roman" w:cs="Times New Roman"/>
          <w:color w:val="000000"/>
          <w:spacing w:val="-10"/>
          <w:sz w:val="16"/>
          <w:szCs w:val="16"/>
        </w:rPr>
        <w:t>Перечень технической документации на Многоквартирный дом и иных связанных с управлением Многоквартирным домом документов на ____л.</w:t>
      </w:r>
    </w:p>
    <w:p w14:paraId="13AF88BF" w14:textId="77777777"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10"/>
          <w:sz w:val="16"/>
          <w:szCs w:val="16"/>
        </w:rPr>
        <w:t xml:space="preserve">3. </w:t>
      </w:r>
      <w:r w:rsidRPr="00A67BE8">
        <w:rPr>
          <w:rFonts w:ascii="Times New Roman" w:hAnsi="Times New Roman" w:cs="Times New Roman"/>
          <w:color w:val="000000"/>
          <w:spacing w:val="-6"/>
          <w:sz w:val="16"/>
          <w:szCs w:val="16"/>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14:paraId="501DB2FF"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4. Отчет о </w:t>
      </w:r>
      <w:proofErr w:type="gramStart"/>
      <w:r w:rsidRPr="00A67BE8">
        <w:rPr>
          <w:rFonts w:ascii="Times New Roman" w:hAnsi="Times New Roman" w:cs="Times New Roman"/>
          <w:color w:val="000000"/>
          <w:spacing w:val="-6"/>
          <w:sz w:val="16"/>
          <w:szCs w:val="16"/>
        </w:rPr>
        <w:t>выполнении  настоящего</w:t>
      </w:r>
      <w:proofErr w:type="gramEnd"/>
      <w:r w:rsidRPr="00A67BE8">
        <w:rPr>
          <w:rFonts w:ascii="Times New Roman" w:hAnsi="Times New Roman" w:cs="Times New Roman"/>
          <w:color w:val="000000"/>
          <w:spacing w:val="-6"/>
          <w:sz w:val="16"/>
          <w:szCs w:val="16"/>
        </w:rPr>
        <w:t xml:space="preserve"> Договора на ___ л. </w:t>
      </w:r>
    </w:p>
    <w:p w14:paraId="1E68AF8A"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p>
    <w:p w14:paraId="3122FEE0" w14:textId="77777777"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Адреса, реквизиты и подписи Сторон</w:t>
      </w:r>
    </w:p>
    <w:tbl>
      <w:tblPr>
        <w:tblW w:w="0" w:type="auto"/>
        <w:jc w:val="center"/>
        <w:tblLayout w:type="fixed"/>
        <w:tblLook w:val="01E0" w:firstRow="1" w:lastRow="1" w:firstColumn="1" w:lastColumn="1" w:noHBand="0" w:noVBand="0"/>
      </w:tblPr>
      <w:tblGrid>
        <w:gridCol w:w="4968"/>
        <w:gridCol w:w="4999"/>
      </w:tblGrid>
      <w:tr w:rsidR="00C133A1" w:rsidRPr="00A67BE8" w14:paraId="0D7E4E54" w14:textId="77777777" w:rsidTr="00C133A1">
        <w:trPr>
          <w:jc w:val="center"/>
        </w:trPr>
        <w:tc>
          <w:tcPr>
            <w:tcW w:w="4968" w:type="dxa"/>
          </w:tcPr>
          <w:p w14:paraId="2698A4A1"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Собственник(и) </w:t>
            </w:r>
            <w:r w:rsidRPr="00A67BE8">
              <w:rPr>
                <w:rFonts w:ascii="Times New Roman" w:hAnsi="Times New Roman" w:cs="Times New Roman"/>
                <w:color w:val="000000"/>
                <w:spacing w:val="-6"/>
                <w:sz w:val="16"/>
                <w:szCs w:val="16"/>
                <w:lang w:eastAsia="en-US"/>
              </w:rPr>
              <w:br/>
              <w:t>(представитель Собственника):</w:t>
            </w:r>
          </w:p>
          <w:p w14:paraId="48F07261"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4B60CE6D"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(наименование Собственника при необходимости)</w:t>
            </w:r>
          </w:p>
          <w:p w14:paraId="5BDC079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14:paraId="231CC79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14:paraId="222280A5"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14:paraId="20ADECA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Паспортные данные </w:t>
            </w:r>
            <w:r w:rsidRPr="00A67BE8">
              <w:rPr>
                <w:rFonts w:ascii="Times New Roman" w:hAnsi="Times New Roman" w:cs="Times New Roman"/>
                <w:color w:val="000000"/>
                <w:spacing w:val="-6"/>
                <w:sz w:val="16"/>
                <w:szCs w:val="16"/>
                <w:lang w:eastAsia="en-US"/>
              </w:rPr>
              <w:br/>
              <w:t>(для Собственников–граждан):</w:t>
            </w:r>
          </w:p>
          <w:p w14:paraId="4B5D34D6"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51C0D1FA"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6D4454A9"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7170C65C"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tc>
        <w:tc>
          <w:tcPr>
            <w:tcW w:w="4999" w:type="dxa"/>
          </w:tcPr>
          <w:p w14:paraId="0E76B814"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Управляющая организация:</w:t>
            </w:r>
          </w:p>
          <w:p w14:paraId="7B808618"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14:paraId="0CA534B8"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38E41CD5"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(должность)</w:t>
            </w:r>
          </w:p>
          <w:p w14:paraId="2232F4BE"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14:paraId="17E3DCF1"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14:paraId="1B9FBAB5"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14:paraId="59CA6B39"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Юридический адрес: </w:t>
            </w:r>
          </w:p>
          <w:p w14:paraId="45804FC2"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6680AE73"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14:paraId="71B15DF9"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14:paraId="3C6EFE63"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Банковские реквизиты:</w:t>
            </w:r>
          </w:p>
          <w:p w14:paraId="0921E938"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БИК ________________________________</w:t>
            </w:r>
          </w:p>
          <w:p w14:paraId="74FCC73B"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ИНН ________________________________</w:t>
            </w:r>
          </w:p>
          <w:p w14:paraId="207423FD"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Корреспондентский счет _______________</w:t>
            </w:r>
          </w:p>
          <w:p w14:paraId="229556A3"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в ___________________________________</w:t>
            </w:r>
          </w:p>
          <w:p w14:paraId="562967C2" w14:textId="77777777"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М.П.</w:t>
            </w:r>
          </w:p>
        </w:tc>
      </w:tr>
    </w:tbl>
    <w:p w14:paraId="418F9F9E" w14:textId="77777777" w:rsidR="00C133A1" w:rsidRPr="00C133A1" w:rsidRDefault="00C133A1" w:rsidP="00C133A1">
      <w:pPr>
        <w:pStyle w:val="ConsPlusNormal"/>
        <w:widowControl/>
        <w:tabs>
          <w:tab w:val="left" w:pos="1260"/>
        </w:tabs>
        <w:ind w:firstLine="0"/>
        <w:jc w:val="right"/>
        <w:rPr>
          <w:rFonts w:ascii="Times New Roman" w:hAnsi="Times New Roman" w:cs="Times New Roman"/>
          <w:color w:val="000000"/>
          <w:spacing w:val="-6"/>
        </w:rPr>
      </w:pPr>
    </w:p>
    <w:p w14:paraId="3DEB4598" w14:textId="77777777" w:rsidR="008A2088" w:rsidRPr="00C133A1" w:rsidRDefault="008A2088" w:rsidP="002349F0">
      <w:pPr>
        <w:rPr>
          <w:rFonts w:ascii="Times New Roman" w:eastAsia="Times New Roman" w:hAnsi="Times New Roman" w:cs="Times New Roman"/>
          <w:b/>
          <w:sz w:val="28"/>
          <w:szCs w:val="28"/>
          <w:lang w:eastAsia="ru-RU"/>
        </w:rPr>
      </w:pPr>
    </w:p>
    <w:sectPr w:rsidR="008A2088" w:rsidRPr="00C133A1" w:rsidSect="00160B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F055" w14:textId="77777777" w:rsidR="0038003D" w:rsidRDefault="0038003D" w:rsidP="00C133A1">
      <w:pPr>
        <w:spacing w:after="0" w:line="240" w:lineRule="auto"/>
      </w:pPr>
      <w:r>
        <w:separator/>
      </w:r>
    </w:p>
  </w:endnote>
  <w:endnote w:type="continuationSeparator" w:id="0">
    <w:p w14:paraId="2EAF5064" w14:textId="77777777" w:rsidR="0038003D" w:rsidRDefault="0038003D" w:rsidP="00C1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327A" w14:textId="77777777" w:rsidR="0038003D" w:rsidRDefault="0038003D" w:rsidP="00C133A1">
      <w:pPr>
        <w:spacing w:after="0" w:line="240" w:lineRule="auto"/>
      </w:pPr>
      <w:r>
        <w:separator/>
      </w:r>
    </w:p>
  </w:footnote>
  <w:footnote w:type="continuationSeparator" w:id="0">
    <w:p w14:paraId="5B31DF32" w14:textId="77777777" w:rsidR="0038003D" w:rsidRDefault="0038003D" w:rsidP="00C133A1">
      <w:pPr>
        <w:spacing w:after="0" w:line="240" w:lineRule="auto"/>
      </w:pPr>
      <w:r>
        <w:continuationSeparator/>
      </w:r>
    </w:p>
  </w:footnote>
  <w:footnote w:id="1">
    <w:p w14:paraId="0724CC6D" w14:textId="77777777" w:rsidR="006A008C" w:rsidRPr="008D01B3" w:rsidRDefault="006A008C" w:rsidP="00C133A1">
      <w:pPr>
        <w:adjustRightInd w:val="0"/>
        <w:ind w:firstLine="540"/>
        <w:jc w:val="both"/>
      </w:pPr>
      <w:r w:rsidRPr="008D01B3">
        <w:rPr>
          <w:rStyle w:val="a9"/>
        </w:rPr>
        <w:footnoteRef/>
      </w:r>
      <w:r w:rsidRPr="008D01B3">
        <w:rPr>
          <w:rFonts w:eastAsia="Calibri"/>
        </w:rPr>
        <w:t>Состав предоставляемых коммунальных услуг определяется в зависимости от степени благоустройства Многоквартирного дома.</w:t>
      </w:r>
    </w:p>
  </w:footnote>
  <w:footnote w:id="2">
    <w:p w14:paraId="29C32A8B" w14:textId="77777777" w:rsidR="006A008C" w:rsidRPr="00DF15A0" w:rsidRDefault="006A008C" w:rsidP="00C133A1">
      <w:pPr>
        <w:pStyle w:val="af"/>
        <w:jc w:val="both"/>
        <w:rPr>
          <w:sz w:val="16"/>
          <w:szCs w:val="16"/>
        </w:rPr>
      </w:pPr>
      <w:r w:rsidRPr="00DF15A0">
        <w:rPr>
          <w:rStyle w:val="a9"/>
          <w:sz w:val="16"/>
          <w:szCs w:val="16"/>
        </w:rPr>
        <w:footnoteRef/>
      </w:r>
      <w:r w:rsidRPr="00DF15A0">
        <w:rPr>
          <w:rFonts w:eastAsia="Calibri"/>
          <w:sz w:val="16"/>
          <w:szCs w:val="16"/>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1" w:history="1">
        <w:r w:rsidRPr="00DF15A0">
          <w:rPr>
            <w:rStyle w:val="a4"/>
            <w:rFonts w:eastAsia="Calibri"/>
            <w:sz w:val="16"/>
            <w:szCs w:val="16"/>
            <w:lang w:eastAsia="en-US"/>
          </w:rPr>
          <w:t>частями 4</w:t>
        </w:r>
      </w:hyperlink>
      <w:r w:rsidRPr="00DF15A0">
        <w:rPr>
          <w:rFonts w:eastAsia="Calibri"/>
          <w:sz w:val="16"/>
          <w:szCs w:val="16"/>
          <w:lang w:eastAsia="en-US"/>
        </w:rPr>
        <w:t xml:space="preserve"> и </w:t>
      </w:r>
      <w:hyperlink r:id="rId2" w:history="1">
        <w:r w:rsidRPr="00DF15A0">
          <w:rPr>
            <w:rStyle w:val="a4"/>
            <w:rFonts w:eastAsia="Calibri"/>
            <w:sz w:val="16"/>
            <w:szCs w:val="16"/>
            <w:lang w:eastAsia="en-US"/>
          </w:rPr>
          <w:t>13 статьи 161</w:t>
        </w:r>
      </w:hyperlink>
      <w:r w:rsidRPr="00DF15A0">
        <w:rPr>
          <w:rFonts w:eastAsia="Calibri"/>
          <w:sz w:val="16"/>
          <w:szCs w:val="16"/>
          <w:lang w:eastAsia="en-US"/>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5" w15:restartNumberingAfterBreak="0">
    <w:nsid w:val="00000003"/>
    <w:multiLevelType w:val="multilevel"/>
    <w:tmpl w:val="00000003"/>
    <w:name w:val="WW8Num7"/>
    <w:lvl w:ilvl="0">
      <w:start w:val="1"/>
      <w:numFmt w:val="decimal"/>
      <w:pStyle w:val="30"/>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6" w15:restartNumberingAfterBreak="0">
    <w:nsid w:val="00000004"/>
    <w:multiLevelType w:val="singleLevel"/>
    <w:tmpl w:val="00000004"/>
    <w:name w:val="WW8Num8"/>
    <w:lvl w:ilvl="0">
      <w:start w:val="1"/>
      <w:numFmt w:val="decimal"/>
      <w:lvlText w:val="%1."/>
      <w:lvlJc w:val="left"/>
      <w:pPr>
        <w:tabs>
          <w:tab w:val="num" w:pos="920"/>
        </w:tabs>
        <w:ind w:left="920" w:hanging="360"/>
      </w:pPr>
    </w:lvl>
  </w:abstractNum>
  <w:abstractNum w:abstractNumId="7" w15:restartNumberingAfterBreak="0">
    <w:nsid w:val="00000005"/>
    <w:multiLevelType w:val="multilevel"/>
    <w:tmpl w:val="00000005"/>
    <w:name w:val="WW8Num9"/>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9" w15:restartNumberingAfterBreak="0">
    <w:nsid w:val="00450CC2"/>
    <w:multiLevelType w:val="hybridMultilevel"/>
    <w:tmpl w:val="4A7A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46B2F90"/>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2D3B3D"/>
    <w:multiLevelType w:val="hybridMultilevel"/>
    <w:tmpl w:val="CA140FD0"/>
    <w:lvl w:ilvl="0" w:tplc="9070AED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4" w15:restartNumberingAfterBreak="0">
    <w:nsid w:val="2DE85595"/>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CB383A"/>
    <w:multiLevelType w:val="hybridMultilevel"/>
    <w:tmpl w:val="8DE86408"/>
    <w:lvl w:ilvl="0" w:tplc="3884974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8" w15:restartNumberingAfterBreak="0">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9"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782EC6"/>
    <w:multiLevelType w:val="hybridMultilevel"/>
    <w:tmpl w:val="E2D45B2A"/>
    <w:lvl w:ilvl="0" w:tplc="AC9A2D72">
      <w:start w:val="5"/>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C2407F"/>
    <w:multiLevelType w:val="hybridMultilevel"/>
    <w:tmpl w:val="D85018C6"/>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16cid:durableId="534922741">
    <w:abstractNumId w:val="22"/>
  </w:num>
  <w:num w:numId="2" w16cid:durableId="1609123026">
    <w:abstractNumId w:val="3"/>
  </w:num>
  <w:num w:numId="3" w16cid:durableId="1466580031">
    <w:abstractNumId w:val="4"/>
  </w:num>
  <w:num w:numId="4" w16cid:durableId="1667634522">
    <w:abstractNumId w:val="5"/>
  </w:num>
  <w:num w:numId="5" w16cid:durableId="1757248338">
    <w:abstractNumId w:val="6"/>
  </w:num>
  <w:num w:numId="6" w16cid:durableId="1863204692">
    <w:abstractNumId w:val="7"/>
  </w:num>
  <w:num w:numId="7" w16cid:durableId="1641422121">
    <w:abstractNumId w:val="8"/>
  </w:num>
  <w:num w:numId="8" w16cid:durableId="1857500856">
    <w:abstractNumId w:val="1"/>
  </w:num>
  <w:num w:numId="9" w16cid:durableId="1212109984">
    <w:abstractNumId w:val="17"/>
  </w:num>
  <w:num w:numId="10" w16cid:durableId="1654947573">
    <w:abstractNumId w:val="0"/>
  </w:num>
  <w:num w:numId="11" w16cid:durableId="1934126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494760">
    <w:abstractNumId w:val="13"/>
  </w:num>
  <w:num w:numId="13" w16cid:durableId="843670272">
    <w:abstractNumId w:val="18"/>
  </w:num>
  <w:num w:numId="14" w16cid:durableId="1121608224">
    <w:abstractNumId w:val="21"/>
  </w:num>
  <w:num w:numId="15" w16cid:durableId="1126584909">
    <w:abstractNumId w:val="19"/>
  </w:num>
  <w:num w:numId="16" w16cid:durableId="16390185">
    <w:abstractNumId w:val="2"/>
  </w:num>
  <w:num w:numId="17" w16cid:durableId="91515745">
    <w:abstractNumId w:val="1"/>
    <w:lvlOverride w:ilvl="0">
      <w:startOverride w:val="1"/>
    </w:lvlOverride>
    <w:lvlOverride w:ilvl="1"/>
    <w:lvlOverride w:ilvl="2"/>
    <w:lvlOverride w:ilvl="3"/>
    <w:lvlOverride w:ilvl="4"/>
    <w:lvlOverride w:ilvl="5"/>
    <w:lvlOverride w:ilvl="6"/>
    <w:lvlOverride w:ilvl="7"/>
    <w:lvlOverride w:ilvl="8"/>
  </w:num>
  <w:num w:numId="18" w16cid:durableId="845243122">
    <w:abstractNumId w:val="10"/>
  </w:num>
  <w:num w:numId="19" w16cid:durableId="604459676">
    <w:abstractNumId w:val="15"/>
  </w:num>
  <w:num w:numId="20" w16cid:durableId="540752936">
    <w:abstractNumId w:val="12"/>
  </w:num>
  <w:num w:numId="21" w16cid:durableId="1385520993">
    <w:abstractNumId w:val="14"/>
  </w:num>
  <w:num w:numId="22" w16cid:durableId="1722247724">
    <w:abstractNumId w:val="11"/>
  </w:num>
  <w:num w:numId="23" w16cid:durableId="141238238">
    <w:abstractNumId w:val="20"/>
  </w:num>
  <w:num w:numId="24" w16cid:durableId="662590223">
    <w:abstractNumId w:val="16"/>
  </w:num>
  <w:num w:numId="25" w16cid:durableId="231624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F0"/>
    <w:rsid w:val="00014AD3"/>
    <w:rsid w:val="00027CE1"/>
    <w:rsid w:val="00031010"/>
    <w:rsid w:val="00031BB3"/>
    <w:rsid w:val="000407EA"/>
    <w:rsid w:val="0004771A"/>
    <w:rsid w:val="0005394B"/>
    <w:rsid w:val="0006729F"/>
    <w:rsid w:val="000743D8"/>
    <w:rsid w:val="00083C5C"/>
    <w:rsid w:val="00086076"/>
    <w:rsid w:val="00093453"/>
    <w:rsid w:val="00096714"/>
    <w:rsid w:val="00096F05"/>
    <w:rsid w:val="000E21E4"/>
    <w:rsid w:val="000E3EDB"/>
    <w:rsid w:val="000E44DD"/>
    <w:rsid w:val="000E4CAE"/>
    <w:rsid w:val="00100AEB"/>
    <w:rsid w:val="00136EE8"/>
    <w:rsid w:val="00145A1B"/>
    <w:rsid w:val="00145E59"/>
    <w:rsid w:val="00160B3F"/>
    <w:rsid w:val="001676F8"/>
    <w:rsid w:val="00171E5F"/>
    <w:rsid w:val="001740A5"/>
    <w:rsid w:val="001850C5"/>
    <w:rsid w:val="001857D2"/>
    <w:rsid w:val="0018722C"/>
    <w:rsid w:val="001A59A3"/>
    <w:rsid w:val="001B66D2"/>
    <w:rsid w:val="001C6582"/>
    <w:rsid w:val="001D5F97"/>
    <w:rsid w:val="001F4229"/>
    <w:rsid w:val="00200105"/>
    <w:rsid w:val="00212559"/>
    <w:rsid w:val="00214DF8"/>
    <w:rsid w:val="002157D6"/>
    <w:rsid w:val="00216E54"/>
    <w:rsid w:val="00217611"/>
    <w:rsid w:val="002349F0"/>
    <w:rsid w:val="002407B3"/>
    <w:rsid w:val="002436E5"/>
    <w:rsid w:val="00243C26"/>
    <w:rsid w:val="00244FB1"/>
    <w:rsid w:val="00251B89"/>
    <w:rsid w:val="00256D18"/>
    <w:rsid w:val="0027018B"/>
    <w:rsid w:val="0028043E"/>
    <w:rsid w:val="00286C85"/>
    <w:rsid w:val="00293F0B"/>
    <w:rsid w:val="00293FBE"/>
    <w:rsid w:val="002A6257"/>
    <w:rsid w:val="002B17E4"/>
    <w:rsid w:val="002C40EF"/>
    <w:rsid w:val="002D7857"/>
    <w:rsid w:val="002F02AE"/>
    <w:rsid w:val="002F3A2D"/>
    <w:rsid w:val="00300B7C"/>
    <w:rsid w:val="0031275E"/>
    <w:rsid w:val="00316866"/>
    <w:rsid w:val="003168DA"/>
    <w:rsid w:val="00322E43"/>
    <w:rsid w:val="00351741"/>
    <w:rsid w:val="003643BC"/>
    <w:rsid w:val="003758C6"/>
    <w:rsid w:val="0038003D"/>
    <w:rsid w:val="00382730"/>
    <w:rsid w:val="00390E2C"/>
    <w:rsid w:val="003A61F8"/>
    <w:rsid w:val="003A7225"/>
    <w:rsid w:val="003D3539"/>
    <w:rsid w:val="003D645D"/>
    <w:rsid w:val="004035D4"/>
    <w:rsid w:val="00404410"/>
    <w:rsid w:val="00404814"/>
    <w:rsid w:val="004129BF"/>
    <w:rsid w:val="0043445F"/>
    <w:rsid w:val="004344A6"/>
    <w:rsid w:val="00440E7F"/>
    <w:rsid w:val="00447D03"/>
    <w:rsid w:val="004829CA"/>
    <w:rsid w:val="004838B9"/>
    <w:rsid w:val="004A52EE"/>
    <w:rsid w:val="004E174A"/>
    <w:rsid w:val="004F494C"/>
    <w:rsid w:val="00522035"/>
    <w:rsid w:val="00531F5F"/>
    <w:rsid w:val="0053715D"/>
    <w:rsid w:val="0056146B"/>
    <w:rsid w:val="00573F95"/>
    <w:rsid w:val="00577764"/>
    <w:rsid w:val="00584421"/>
    <w:rsid w:val="00590BD1"/>
    <w:rsid w:val="005A1F66"/>
    <w:rsid w:val="005A3045"/>
    <w:rsid w:val="005A7B7B"/>
    <w:rsid w:val="005B4D59"/>
    <w:rsid w:val="005C652E"/>
    <w:rsid w:val="005E53B8"/>
    <w:rsid w:val="005F66DC"/>
    <w:rsid w:val="00601CF9"/>
    <w:rsid w:val="00606B34"/>
    <w:rsid w:val="00622E3D"/>
    <w:rsid w:val="00625E5F"/>
    <w:rsid w:val="00662E75"/>
    <w:rsid w:val="006729FA"/>
    <w:rsid w:val="00683EB0"/>
    <w:rsid w:val="00690CBF"/>
    <w:rsid w:val="006A008C"/>
    <w:rsid w:val="006A57E7"/>
    <w:rsid w:val="006A6F7F"/>
    <w:rsid w:val="006B307F"/>
    <w:rsid w:val="006B58F2"/>
    <w:rsid w:val="006D09BC"/>
    <w:rsid w:val="006D2DEC"/>
    <w:rsid w:val="006E3E76"/>
    <w:rsid w:val="006F561A"/>
    <w:rsid w:val="006F7E19"/>
    <w:rsid w:val="007003B7"/>
    <w:rsid w:val="007232EC"/>
    <w:rsid w:val="00730BC9"/>
    <w:rsid w:val="0073313D"/>
    <w:rsid w:val="00734213"/>
    <w:rsid w:val="007560C4"/>
    <w:rsid w:val="00757DE3"/>
    <w:rsid w:val="00783BFE"/>
    <w:rsid w:val="00793652"/>
    <w:rsid w:val="007975B8"/>
    <w:rsid w:val="007A051A"/>
    <w:rsid w:val="007B127A"/>
    <w:rsid w:val="007B2665"/>
    <w:rsid w:val="007B46BC"/>
    <w:rsid w:val="007C0491"/>
    <w:rsid w:val="007D303C"/>
    <w:rsid w:val="007D59D1"/>
    <w:rsid w:val="007F1DDF"/>
    <w:rsid w:val="00804A48"/>
    <w:rsid w:val="00807BF2"/>
    <w:rsid w:val="008215F0"/>
    <w:rsid w:val="00825EA2"/>
    <w:rsid w:val="00835645"/>
    <w:rsid w:val="00840032"/>
    <w:rsid w:val="00842F24"/>
    <w:rsid w:val="00844700"/>
    <w:rsid w:val="00847290"/>
    <w:rsid w:val="00851702"/>
    <w:rsid w:val="00854151"/>
    <w:rsid w:val="00871D9C"/>
    <w:rsid w:val="0088002D"/>
    <w:rsid w:val="008A2088"/>
    <w:rsid w:val="008B54CE"/>
    <w:rsid w:val="008D19BF"/>
    <w:rsid w:val="008D5AB7"/>
    <w:rsid w:val="008D64E9"/>
    <w:rsid w:val="008E30F0"/>
    <w:rsid w:val="008E72A2"/>
    <w:rsid w:val="008F7DA8"/>
    <w:rsid w:val="00913EBB"/>
    <w:rsid w:val="00922CFB"/>
    <w:rsid w:val="00943E60"/>
    <w:rsid w:val="00951703"/>
    <w:rsid w:val="00952511"/>
    <w:rsid w:val="009535DD"/>
    <w:rsid w:val="0095441A"/>
    <w:rsid w:val="009937F3"/>
    <w:rsid w:val="009A1A8D"/>
    <w:rsid w:val="009A55D3"/>
    <w:rsid w:val="009B2693"/>
    <w:rsid w:val="009B4F4D"/>
    <w:rsid w:val="009C6ACA"/>
    <w:rsid w:val="009D2793"/>
    <w:rsid w:val="009D75F2"/>
    <w:rsid w:val="009E75F3"/>
    <w:rsid w:val="009F39F8"/>
    <w:rsid w:val="009F702C"/>
    <w:rsid w:val="00A01A5B"/>
    <w:rsid w:val="00A103F5"/>
    <w:rsid w:val="00A12F6D"/>
    <w:rsid w:val="00A2708F"/>
    <w:rsid w:val="00A3796B"/>
    <w:rsid w:val="00A67BE8"/>
    <w:rsid w:val="00A76E79"/>
    <w:rsid w:val="00A91B0B"/>
    <w:rsid w:val="00A97271"/>
    <w:rsid w:val="00AA0493"/>
    <w:rsid w:val="00AA06B9"/>
    <w:rsid w:val="00AC53BA"/>
    <w:rsid w:val="00AC6F06"/>
    <w:rsid w:val="00AD12B8"/>
    <w:rsid w:val="00AE5A5B"/>
    <w:rsid w:val="00B1501C"/>
    <w:rsid w:val="00B17F82"/>
    <w:rsid w:val="00B25F89"/>
    <w:rsid w:val="00B345E7"/>
    <w:rsid w:val="00B475B4"/>
    <w:rsid w:val="00B62D0E"/>
    <w:rsid w:val="00B67675"/>
    <w:rsid w:val="00B73D4F"/>
    <w:rsid w:val="00B75E10"/>
    <w:rsid w:val="00B926F0"/>
    <w:rsid w:val="00B93B9C"/>
    <w:rsid w:val="00B95B44"/>
    <w:rsid w:val="00BA190B"/>
    <w:rsid w:val="00BB42DD"/>
    <w:rsid w:val="00BB4D0A"/>
    <w:rsid w:val="00BC3F6F"/>
    <w:rsid w:val="00BE5DB3"/>
    <w:rsid w:val="00BF664B"/>
    <w:rsid w:val="00BF7A52"/>
    <w:rsid w:val="00C02332"/>
    <w:rsid w:val="00C05FB9"/>
    <w:rsid w:val="00C133A1"/>
    <w:rsid w:val="00C17FF5"/>
    <w:rsid w:val="00C21B1E"/>
    <w:rsid w:val="00C36615"/>
    <w:rsid w:val="00C50CDE"/>
    <w:rsid w:val="00C524A2"/>
    <w:rsid w:val="00C53C8D"/>
    <w:rsid w:val="00C657CA"/>
    <w:rsid w:val="00C66D94"/>
    <w:rsid w:val="00C74298"/>
    <w:rsid w:val="00C833CE"/>
    <w:rsid w:val="00C84A43"/>
    <w:rsid w:val="00C916D7"/>
    <w:rsid w:val="00CD33EF"/>
    <w:rsid w:val="00CF003E"/>
    <w:rsid w:val="00CF4B67"/>
    <w:rsid w:val="00D06E50"/>
    <w:rsid w:val="00D1264B"/>
    <w:rsid w:val="00D16363"/>
    <w:rsid w:val="00D358F9"/>
    <w:rsid w:val="00D43CD2"/>
    <w:rsid w:val="00D46E30"/>
    <w:rsid w:val="00D51848"/>
    <w:rsid w:val="00DB4E70"/>
    <w:rsid w:val="00DC4969"/>
    <w:rsid w:val="00DC597D"/>
    <w:rsid w:val="00DC69BD"/>
    <w:rsid w:val="00DD0FD5"/>
    <w:rsid w:val="00DD5D93"/>
    <w:rsid w:val="00DD6473"/>
    <w:rsid w:val="00DE151D"/>
    <w:rsid w:val="00DF04A4"/>
    <w:rsid w:val="00DF15A0"/>
    <w:rsid w:val="00DF4CDE"/>
    <w:rsid w:val="00E06366"/>
    <w:rsid w:val="00E1421A"/>
    <w:rsid w:val="00E26AD4"/>
    <w:rsid w:val="00E325EC"/>
    <w:rsid w:val="00E33906"/>
    <w:rsid w:val="00E342AF"/>
    <w:rsid w:val="00E3699C"/>
    <w:rsid w:val="00E44EA3"/>
    <w:rsid w:val="00E5019D"/>
    <w:rsid w:val="00E52ECF"/>
    <w:rsid w:val="00E6302D"/>
    <w:rsid w:val="00E646B2"/>
    <w:rsid w:val="00E71160"/>
    <w:rsid w:val="00E81514"/>
    <w:rsid w:val="00E96E63"/>
    <w:rsid w:val="00EA1A9B"/>
    <w:rsid w:val="00EC2885"/>
    <w:rsid w:val="00ED06BC"/>
    <w:rsid w:val="00ED0F5F"/>
    <w:rsid w:val="00ED66EB"/>
    <w:rsid w:val="00EE6850"/>
    <w:rsid w:val="00EF71D4"/>
    <w:rsid w:val="00F127C0"/>
    <w:rsid w:val="00F13D02"/>
    <w:rsid w:val="00F20B17"/>
    <w:rsid w:val="00F46D84"/>
    <w:rsid w:val="00F60076"/>
    <w:rsid w:val="00F60B8A"/>
    <w:rsid w:val="00F679B8"/>
    <w:rsid w:val="00F67DAB"/>
    <w:rsid w:val="00F7677D"/>
    <w:rsid w:val="00F77FFE"/>
    <w:rsid w:val="00FA4023"/>
    <w:rsid w:val="00FD0450"/>
    <w:rsid w:val="00FD13D7"/>
    <w:rsid w:val="00FD5B34"/>
    <w:rsid w:val="00FE7BF3"/>
    <w:rsid w:val="00FF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ABC5"/>
  <w15:docId w15:val="{3E5B8948-BB80-4A6A-8677-CFB1F4F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13">
    <w:name w:val="Заголовок1"/>
    <w:basedOn w:val="a"/>
    <w:next w:val="ac"/>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C133A1"/>
    <w:rPr>
      <w:rFonts w:ascii="Times New Roman" w:eastAsia="Times New Roman" w:hAnsi="Times New Roman" w:cs="Times New Roman"/>
      <w:sz w:val="24"/>
      <w:szCs w:val="24"/>
      <w:lang w:eastAsia="ar-SA"/>
    </w:rPr>
  </w:style>
  <w:style w:type="paragraph" w:styleId="ae">
    <w:name w:val="List"/>
    <w:basedOn w:val="ac"/>
    <w:rsid w:val="00C133A1"/>
    <w:rPr>
      <w:rFonts w:ascii="Arial" w:hAnsi="Arial" w:cs="Mangal"/>
    </w:rPr>
  </w:style>
  <w:style w:type="paragraph" w:customStyle="1" w:styleId="14">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6">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
    <w:name w:val="footnote text"/>
    <w:basedOn w:val="a"/>
    <w:link w:val="af0"/>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C133A1"/>
    <w:rPr>
      <w:rFonts w:ascii="Times New Roman" w:eastAsia="Times New Roman" w:hAnsi="Times New Roman" w:cs="Times New Roman"/>
      <w:sz w:val="20"/>
      <w:szCs w:val="20"/>
      <w:lang w:eastAsia="ar-SA"/>
    </w:rPr>
  </w:style>
  <w:style w:type="paragraph" w:styleId="af1">
    <w:name w:val="header"/>
    <w:basedOn w:val="a"/>
    <w:link w:val="af2"/>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rsid w:val="00C133A1"/>
    <w:rPr>
      <w:rFonts w:ascii="Times New Roman" w:eastAsia="Times New Roman" w:hAnsi="Times New Roman" w:cs="Times New Roman"/>
      <w:sz w:val="20"/>
      <w:szCs w:val="20"/>
      <w:lang w:eastAsia="ar-SA"/>
    </w:rPr>
  </w:style>
  <w:style w:type="paragraph" w:styleId="af3">
    <w:name w:val="footer"/>
    <w:basedOn w:val="a"/>
    <w:link w:val="af4"/>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5">
    <w:name w:val="Body Text Indent"/>
    <w:basedOn w:val="a"/>
    <w:link w:val="af6"/>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C133A1"/>
    <w:rPr>
      <w:rFonts w:ascii="Times New Roman" w:eastAsia="Times New Roman" w:hAnsi="Times New Roman" w:cs="Times New Roman"/>
      <w:sz w:val="20"/>
      <w:szCs w:val="20"/>
      <w:lang w:eastAsia="ar-SA"/>
    </w:rPr>
  </w:style>
  <w:style w:type="paragraph" w:customStyle="1" w:styleId="af7">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7">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8">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9">
    <w:name w:val="Заголовок таблицы"/>
    <w:basedOn w:val="af8"/>
    <w:rsid w:val="00C133A1"/>
    <w:pPr>
      <w:jc w:val="center"/>
    </w:pPr>
    <w:rPr>
      <w:b/>
      <w:bCs/>
    </w:rPr>
  </w:style>
  <w:style w:type="paragraph" w:customStyle="1" w:styleId="afa">
    <w:name w:val="Содержимое врезки"/>
    <w:basedOn w:val="ac"/>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b">
    <w:name w:val="Balloon Text"/>
    <w:basedOn w:val="a"/>
    <w:link w:val="afc"/>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d">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8">
    <w:name w:val="Сетка таблицы1"/>
    <w:basedOn w:val="a1"/>
    <w:next w:val="afd"/>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consultantplus://offline/ref=BE133EDAF3180FE57211EAE52F18F1681F0EA5F1BCD05CD5E9D842615F66D86E444C8633FA095C7ENDt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consultantplus://offline/ref=30578E017003EC7795DF7F23BA0B7CC19927981CD323F2E7B62697BAA6L6f5M" TargetMode="External"/><Relationship Id="rId2" Type="http://schemas.openxmlformats.org/officeDocument/2006/relationships/numbering" Target="numbering.xml"/><Relationship Id="rId16" Type="http://schemas.openxmlformats.org/officeDocument/2006/relationships/hyperlink" Target="consultantplus://offline/ref=22332D2EE923FB1407E8D85B22FBB34BB9EC49899A0D0B94101F1188CAE28D87FB9A5F59F381BB6DlDI0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consultantplus://offline/ref=ABFB62178476CE8D767556803E61C72521B582346AFFA1FD4DEDF5542AD216A121755A7F351E7B0FW86DL"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38291&amp;sub=0" TargetMode="External"/><Relationship Id="rId14" Type="http://schemas.openxmlformats.org/officeDocument/2006/relationships/hyperlink" Target="consultantplus://offline/ref=6158D1BEC5B5B6331C82A67DB9D92440A129127CBC59BEA5A194D7629286B1493AAB39602A55DDk87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4008-7EA1-491C-846D-9EBB4851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28089</Words>
  <Characters>160109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 Светлое Поле</cp:lastModifiedBy>
  <cp:revision>2</cp:revision>
  <cp:lastPrinted>2024-06-27T04:47:00Z</cp:lastPrinted>
  <dcterms:created xsi:type="dcterms:W3CDTF">2024-06-27T05:41:00Z</dcterms:created>
  <dcterms:modified xsi:type="dcterms:W3CDTF">2024-06-27T05:41:00Z</dcterms:modified>
</cp:coreProperties>
</file>