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17" w:rsidRDefault="00E23136" w:rsidP="00E23136">
      <w:pPr>
        <w:pStyle w:val="a4"/>
        <w:suppressAutoHyphens w:val="0"/>
        <w:jc w:val="center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  <w:r w:rsidR="0085181A" w:rsidRPr="0085181A">
        <w:t xml:space="preserve"> 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1" w:name="_GoBack"/>
      <w:bookmarkEnd w:id="1"/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 w:rsidR="00465F1D">
        <w:rPr>
          <w:i w:val="0"/>
          <w:iCs/>
          <w:noProof/>
          <w:sz w:val="36"/>
          <w:szCs w:val="36"/>
        </w:rPr>
        <w:t>НОВЫЙ БУЯН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A75717" w:rsidP="00A75717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ПРОЕКТ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E23136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50AD9" w:rsidRPr="0094426D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порядке проведения общественных обсуждений проекта муниципальной программы 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Новый Буян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23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-2024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сельского поселения </w:t>
      </w:r>
      <w:r w:rsidR="00465F1D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Новый Буян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653DC0" w:rsidRDefault="00E23136" w:rsidP="00653DC0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66297">
        <w:rPr>
          <w:rFonts w:ascii="Times New Roman" w:hAnsi="Times New Roman" w:cs="Times New Roman"/>
          <w:sz w:val="28"/>
          <w:szCs w:val="28"/>
        </w:rPr>
        <w:t xml:space="preserve">1. </w:t>
      </w:r>
      <w:r w:rsidR="00653DC0"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Утвердить прилагаемый порядок проведения общественных обсуждений проекта муниципальной программы 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="004F6536"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="00653DC0"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E23136" w:rsidRPr="001B112E" w:rsidRDefault="005308B4" w:rsidP="00653DC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65F1D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51446A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proofErr w:type="spellStart"/>
      <w:r w:rsidR="00465F1D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Е.Г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.</w:t>
      </w:r>
      <w:r w:rsidR="00465F1D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Тихон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ов</w:t>
      </w:r>
      <w:r w:rsidR="00465F1D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</w:t>
      </w:r>
      <w:proofErr w:type="spellEnd"/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Default="004F6536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F6536" w:rsidRPr="00332230" w:rsidRDefault="00000E4D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4F6536"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</w:t>
      </w:r>
      <w:r w:rsidR="004F6536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4F6536" w:rsidRPr="00332230">
        <w:rPr>
          <w:rFonts w:ascii="Times New Roman" w:hAnsi="Times New Roman" w:cs="Times New Roman"/>
          <w:color w:val="auto"/>
          <w:sz w:val="28"/>
          <w:szCs w:val="28"/>
        </w:rPr>
        <w:t>Н</w:t>
      </w:r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4F6536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4F6536" w:rsidRPr="00332230" w:rsidRDefault="004F6536" w:rsidP="004F653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________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______</w:t>
      </w:r>
    </w:p>
    <w:p w:rsidR="004F6536" w:rsidRDefault="004F6536" w:rsidP="004F6536">
      <w:pPr>
        <w:rPr>
          <w:rFonts w:ascii="Times New Roman" w:hAnsi="Times New Roman" w:cs="Times New Roman"/>
          <w:sz w:val="26"/>
          <w:szCs w:val="26"/>
        </w:rPr>
      </w:pPr>
    </w:p>
    <w:p w:rsidR="004F6536" w:rsidRDefault="00A75717" w:rsidP="00A75717">
      <w:pPr>
        <w:ind w:firstLine="3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4F6536" w:rsidRPr="0094426D" w:rsidRDefault="004F6536" w:rsidP="004F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4F6536" w:rsidRPr="0094426D" w:rsidRDefault="004F6536" w:rsidP="004F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проведения общественных обсуждений проекта муниципальной программы </w:t>
      </w:r>
      <w:r w:rsidRPr="004F65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/>
          <w:color w:val="auto"/>
          <w:sz w:val="28"/>
          <w:szCs w:val="28"/>
        </w:rPr>
        <w:t>Новый Буян</w:t>
      </w:r>
      <w:r w:rsidRPr="004F65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Красноярский Самарской области на 2023-2024 годы»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(далее – Порядок)</w:t>
      </w:r>
    </w:p>
    <w:p w:rsidR="004F6536" w:rsidRPr="00884796" w:rsidRDefault="004F6536" w:rsidP="004F65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Настоящий Порядок устанавливает процедуру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(далее -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).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Для целей настоящего Порядка под общественны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понимается участие населения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в процессе разработки проекта муниципального правового акта -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(далее - проект му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ниципальной программы) проводя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тся в целях: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информирования населения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о разработанном проекте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выявления и учета общественного мнения по теме, вопросам и проблемам, на решение которых будет направлен проект муниципальной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оценки предложений заинтересованных лиц.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bookmark3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В целях организации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программы, оценки предложений заинтересованных лиц к проекту программы, поступивших в рамках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городской среды (далее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-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общественная комиссия) из числа представителей органов местного самоуправления муниципального района Красноярский Самарской области, политических партий и движений, общественных организаций, иных лиц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(по согласованию)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Состав и положение о работе общественной комиссии утверждается постановлением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области.</w:t>
      </w:r>
      <w:bookmarkEnd w:id="2"/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Start"/>
      <w:r w:rsidR="00D04C2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газете «Красноярский вестник» 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екст проекта муниципальной программы, вынесенный на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3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5.3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  <w:bookmarkEnd w:id="3"/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6.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провод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тся в течение 30 календарных дней со дня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публикации на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официальном сайте 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онно-телекоммуникационной сети Интернет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информации,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указанной в</w:t>
      </w:r>
      <w:hyperlink w:anchor="bookmark3" w:tooltip="Current Document">
        <w:r w:rsidRPr="0094426D">
          <w:rPr>
            <w:rFonts w:ascii="Times New Roman" w:hAnsi="Times New Roman" w:cs="Times New Roman"/>
            <w:bCs/>
            <w:color w:val="auto"/>
            <w:sz w:val="28"/>
            <w:szCs w:val="28"/>
            <w:lang w:eastAsia="ar-SA"/>
          </w:rPr>
          <w:t xml:space="preserve"> пункте 5 </w:t>
        </w:r>
      </w:hyperlink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настоящего Порядка.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проекту муниципальной программы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ю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8.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9.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не поддающиеся прочтению;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экстремистской направленности;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содержащие нецензурные либо оскорбительные выражения;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поступившие по истечении установленного срока проведения общественного обсуждения проекта муниципальной программы.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10. Не позднее 7 рабочих дней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проекта муниципальной программы, указанного в</w:t>
      </w:r>
      <w:hyperlink w:anchor="bookmark4" w:tooltip="Current Document">
        <w:r w:rsidRPr="0094426D">
          <w:rPr>
            <w:rFonts w:ascii="Times New Roman" w:hAnsi="Times New Roman" w:cs="Times New Roman"/>
            <w:bCs/>
            <w:color w:val="auto"/>
            <w:sz w:val="28"/>
            <w:szCs w:val="28"/>
            <w:lang w:eastAsia="ar-SA"/>
          </w:rPr>
          <w:t xml:space="preserve"> пункте 6</w:t>
        </w:r>
      </w:hyperlink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настоящего Порядка, общественной комиссией оформляется итоговый 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проекта муниципальной программы (далее - итоговый протокол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) по форме согласно приложению 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к настоящему Порядку. 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В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итоговом протоколе указывается содержание всех поступивших в ходе общественных обсуждений предложений участников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а также результаты рассмотрения указанных предложений и рекомендации по изменению проекта муниципальной программы.</w:t>
      </w: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Итоговый протокол в течение 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его подписания размещается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</w:t>
      </w:r>
      <w:r w:rsidRPr="004F653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официальном сайте администрации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сети </w:t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Интернет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1C35D6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я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муниципального района Красноярский Самарской области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</w:t>
      </w:r>
      <w:r w:rsidR="001C35D6"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 поселения в сети Интернет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1C35D6" w:rsidRDefault="001C35D6">
      <w:pPr>
        <w:widowControl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br w:type="page"/>
      </w:r>
    </w:p>
    <w:p w:rsidR="001C35D6" w:rsidRDefault="001C35D6" w:rsidP="001C35D6">
      <w:pPr>
        <w:ind w:left="4248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ПРИЛОЖЕНИЕ 1</w:t>
      </w: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1C35D6" w:rsidRPr="00EE2628" w:rsidRDefault="001C35D6" w:rsidP="001C35D6">
      <w:pPr>
        <w:ind w:left="4248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орядку п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роведения общественных обсуждений проекта муниципальной программы 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Форма итогового протокола о результатах общественного обсуждения проекта муниципальной программы 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2023-2024 годы»</w:t>
      </w: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с.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                                                 </w:t>
      </w: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«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_____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_________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22 </w:t>
      </w:r>
    </w:p>
    <w:p w:rsidR="001C35D6" w:rsidRPr="0094426D" w:rsidRDefault="001C35D6" w:rsidP="001C35D6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tabs>
          <w:tab w:val="left" w:leader="underscore" w:pos="1954"/>
          <w:tab w:val="left" w:leader="underscore" w:pos="3130"/>
        </w:tabs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период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21.07.2022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21.08.2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общественную комиссию по обеспечению реализации муниципальной программы 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«Формирование комфортной городской среды сельского поселения </w:t>
      </w:r>
      <w:r w:rsidR="00465F1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 на 2023-2024 годы»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поступили и рассмотрены следующие предложения к проекту вышеуказанной муниципальной программы: </w:t>
      </w:r>
    </w:p>
    <w:p w:rsidR="001C35D6" w:rsidRPr="005C4FB8" w:rsidRDefault="001C35D6" w:rsidP="001C35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0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4"/>
        <w:gridCol w:w="2016"/>
        <w:gridCol w:w="1760"/>
        <w:gridCol w:w="2750"/>
        <w:gridCol w:w="1760"/>
      </w:tblGrid>
      <w:tr w:rsidR="001C35D6" w:rsidRPr="005C4FB8" w:rsidTr="00AA53D0">
        <w:trPr>
          <w:trHeight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№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ФИО лица, внесшего предложение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Содержание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предложения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Информация о принятии/откло</w:t>
            </w: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нении предложения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Причины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отклонения</w:t>
            </w:r>
          </w:p>
          <w:p w:rsidR="001C35D6" w:rsidRPr="0094426D" w:rsidRDefault="001C35D6" w:rsidP="00AA53D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9442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предложения</w:t>
            </w:r>
          </w:p>
        </w:tc>
      </w:tr>
      <w:tr w:rsidR="001C35D6" w:rsidRPr="005C4FB8" w:rsidTr="00AA53D0">
        <w:trPr>
          <w:trHeight w:val="5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5D6" w:rsidRPr="005C4FB8" w:rsidRDefault="001C35D6" w:rsidP="00AA5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Председатель комиссии ___________</w:t>
      </w: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Секретарь комиссии ___________</w:t>
      </w: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4F6536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BB" w:rsidRDefault="00E335BB" w:rsidP="00AD5956">
      <w:r>
        <w:separator/>
      </w:r>
    </w:p>
  </w:endnote>
  <w:endnote w:type="continuationSeparator" w:id="0">
    <w:p w:rsidR="00E335BB" w:rsidRDefault="00E335BB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BB" w:rsidRDefault="00E335BB"/>
  </w:footnote>
  <w:footnote w:type="continuationSeparator" w:id="0">
    <w:p w:rsidR="00E335BB" w:rsidRDefault="00E33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A75717">
      <w:rPr>
        <w:rFonts w:ascii="Times New Roman" w:hAnsi="Times New Roman" w:cs="Times New Roman"/>
        <w:noProof/>
      </w:rPr>
      <w:t>6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17">
          <w:rPr>
            <w:noProof/>
          </w:rPr>
          <w:t>7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43165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2CD5"/>
    <w:rsid w:val="0046133B"/>
    <w:rsid w:val="00465F1D"/>
    <w:rsid w:val="00467B8F"/>
    <w:rsid w:val="00471DFB"/>
    <w:rsid w:val="00486EFF"/>
    <w:rsid w:val="004873F9"/>
    <w:rsid w:val="004913C5"/>
    <w:rsid w:val="00494EED"/>
    <w:rsid w:val="004B4C8E"/>
    <w:rsid w:val="004C76D0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4178"/>
    <w:rsid w:val="00806ED9"/>
    <w:rsid w:val="008107BC"/>
    <w:rsid w:val="00811492"/>
    <w:rsid w:val="008176FF"/>
    <w:rsid w:val="00820D58"/>
    <w:rsid w:val="0082154E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75717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752"/>
    <w:rsid w:val="00BD6482"/>
    <w:rsid w:val="00BE0359"/>
    <w:rsid w:val="00BE3B82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35BB"/>
    <w:rsid w:val="00E367BE"/>
    <w:rsid w:val="00E43C07"/>
    <w:rsid w:val="00E44D7A"/>
    <w:rsid w:val="00E63ECF"/>
    <w:rsid w:val="00E74E31"/>
    <w:rsid w:val="00E7562F"/>
    <w:rsid w:val="00E810F7"/>
    <w:rsid w:val="00E84B4D"/>
    <w:rsid w:val="00E9701A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CFBB-C20D-439C-9DC9-3D4F1B6F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3</cp:revision>
  <cp:lastPrinted>2021-11-15T09:49:00Z</cp:lastPrinted>
  <dcterms:created xsi:type="dcterms:W3CDTF">2022-07-20T12:45:00Z</dcterms:created>
  <dcterms:modified xsi:type="dcterms:W3CDTF">2022-07-21T08:58:00Z</dcterms:modified>
</cp:coreProperties>
</file>