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8A4" w:rsidRDefault="00F478A4" w:rsidP="00F478A4">
      <w:pPr>
        <w:pStyle w:val="a3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noProof/>
          <w:sz w:val="28"/>
        </w:rPr>
        <w:drawing>
          <wp:anchor distT="0" distB="0" distL="114300" distR="114300" simplePos="0" relativeHeight="251662336" behindDoc="0" locked="0" layoutInCell="0" allowOverlap="1">
            <wp:simplePos x="0" y="0"/>
            <wp:positionH relativeFrom="column">
              <wp:posOffset>2465705</wp:posOffset>
            </wp:positionH>
            <wp:positionV relativeFrom="paragraph">
              <wp:posOffset>-440690</wp:posOffset>
            </wp:positionV>
            <wp:extent cx="629920" cy="753110"/>
            <wp:effectExtent l="19050" t="0" r="0" b="0"/>
            <wp:wrapTopAndBottom/>
            <wp:docPr id="1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478A4" w:rsidRDefault="00F478A4" w:rsidP="00F478A4">
      <w:pPr>
        <w:pStyle w:val="a3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АДМИНИСТРАЦИЯ</w:t>
      </w:r>
    </w:p>
    <w:p w:rsidR="00F478A4" w:rsidRDefault="00F478A4" w:rsidP="00F478A4">
      <w:pPr>
        <w:pStyle w:val="a3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СЕЛЬСКОГО ПОСЕЛЕНИЯ НОВЫЙ БУЯН</w:t>
      </w:r>
    </w:p>
    <w:p w:rsidR="00F478A4" w:rsidRDefault="00F478A4" w:rsidP="00F478A4">
      <w:pPr>
        <w:pStyle w:val="a3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 xml:space="preserve"> МУНИЦИПАЛЬНОГО РАЙОНА КРАСНОЯРСКИЙ</w:t>
      </w:r>
    </w:p>
    <w:p w:rsidR="00F478A4" w:rsidRDefault="00F478A4" w:rsidP="00F478A4">
      <w:pPr>
        <w:pStyle w:val="a3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САМАРСКОЙ ОБЛАСТИ</w:t>
      </w:r>
    </w:p>
    <w:p w:rsidR="00F478A4" w:rsidRDefault="00F478A4" w:rsidP="00F478A4">
      <w:pPr>
        <w:pStyle w:val="a3"/>
        <w:jc w:val="center"/>
        <w:rPr>
          <w:rFonts w:ascii="Times New Roman" w:hAnsi="Times New Roman"/>
          <w:i w:val="0"/>
          <w:sz w:val="32"/>
        </w:rPr>
      </w:pPr>
    </w:p>
    <w:p w:rsidR="00F478A4" w:rsidRDefault="00F478A4" w:rsidP="00F478A4">
      <w:pPr>
        <w:pStyle w:val="a3"/>
        <w:jc w:val="center"/>
        <w:rPr>
          <w:rFonts w:ascii="Times New Roman" w:hAnsi="Times New Roman"/>
          <w:i w:val="0"/>
          <w:sz w:val="32"/>
        </w:rPr>
      </w:pPr>
      <w:r>
        <w:rPr>
          <w:rFonts w:ascii="Times New Roman" w:hAnsi="Times New Roman"/>
          <w:i w:val="0"/>
          <w:sz w:val="32"/>
        </w:rPr>
        <w:t>ПОСТАНОВЛ Е Н И Е</w:t>
      </w:r>
    </w:p>
    <w:p w:rsidR="00F478A4" w:rsidRPr="00844809" w:rsidRDefault="00F478A4" w:rsidP="00F478A4">
      <w:pPr>
        <w:ind w:left="-567" w:right="-2"/>
        <w:rPr>
          <w:u w:val="single"/>
        </w:rPr>
      </w:pPr>
      <w:r>
        <w:rPr>
          <w:b/>
          <w:i/>
        </w:rPr>
        <w:t xml:space="preserve">                                               </w:t>
      </w:r>
      <w:r w:rsidRPr="00922E32">
        <w:t xml:space="preserve">от </w:t>
      </w:r>
      <w:r w:rsidRPr="00922E32">
        <w:rPr>
          <w:b/>
          <w:i/>
        </w:rPr>
        <w:t xml:space="preserve"> </w:t>
      </w:r>
      <w:r w:rsidR="00F311AB">
        <w:t>1</w:t>
      </w:r>
      <w:r w:rsidR="004B59D4">
        <w:t>9</w:t>
      </w:r>
      <w:r w:rsidR="00F311AB">
        <w:t xml:space="preserve"> декабря  </w:t>
      </w:r>
      <w:r w:rsidR="004B59D4">
        <w:t>2019</w:t>
      </w:r>
      <w:r w:rsidRPr="00922E32">
        <w:t xml:space="preserve"> г</w:t>
      </w:r>
      <w:r>
        <w:t xml:space="preserve">. №  </w:t>
      </w:r>
      <w:r w:rsidR="00F311AB">
        <w:rPr>
          <w:u w:val="single"/>
        </w:rPr>
        <w:t xml:space="preserve">  </w:t>
      </w:r>
      <w:r w:rsidR="004B59D4">
        <w:rPr>
          <w:u w:val="single"/>
        </w:rPr>
        <w:t>76</w:t>
      </w:r>
      <w:r>
        <w:rPr>
          <w:u w:val="single"/>
        </w:rPr>
        <w:t xml:space="preserve">  </w:t>
      </w:r>
      <w:r>
        <w:rPr>
          <w:u w:val="single"/>
        </w:rPr>
        <w:softHyphen/>
      </w:r>
    </w:p>
    <w:p w:rsidR="00F478A4" w:rsidRDefault="00F478A4" w:rsidP="00F478A4">
      <w:pPr>
        <w:jc w:val="center"/>
        <w:rPr>
          <w:b/>
        </w:rPr>
      </w:pPr>
    </w:p>
    <w:p w:rsidR="00C65602" w:rsidRPr="000162E4" w:rsidRDefault="00C65602" w:rsidP="00C65602">
      <w:pPr>
        <w:pStyle w:val="ConsPlusTitle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0162E4">
        <w:rPr>
          <w:rFonts w:ascii="Times New Roman" w:hAnsi="Times New Roman" w:cs="Times New Roman"/>
          <w:sz w:val="28"/>
          <w:szCs w:val="28"/>
        </w:rPr>
        <w:t xml:space="preserve">Об утверждении Плана мероприятий по противодействию коррупции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Новый Буян</w:t>
      </w:r>
      <w:r w:rsidRPr="000162E4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</w:t>
      </w:r>
    </w:p>
    <w:p w:rsidR="00C65602" w:rsidRPr="000162E4" w:rsidRDefault="00C65602" w:rsidP="00C65602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65602" w:rsidRDefault="00C65602" w:rsidP="004B59D4">
      <w:pPr>
        <w:pStyle w:val="ConsPlusNormal"/>
        <w:spacing w:line="276" w:lineRule="auto"/>
        <w:ind w:firstLine="709"/>
        <w:jc w:val="both"/>
        <w:rPr>
          <w:rFonts w:ascii="Times New Roman" w:eastAsia="A" w:hAnsi="Times New Roman" w:cs="Times New Roman"/>
          <w:sz w:val="28"/>
          <w:szCs w:val="28"/>
        </w:rPr>
      </w:pPr>
      <w:r w:rsidRPr="000162E4">
        <w:rPr>
          <w:rFonts w:ascii="Times New Roman" w:eastAsia="A" w:hAnsi="Times New Roman" w:cs="Times New Roman"/>
          <w:sz w:val="28"/>
          <w:szCs w:val="28"/>
        </w:rPr>
        <w:t xml:space="preserve">В целях совершенствования и реализации системы мер по противодействию коррупции, руководствуясь Федеральным законом от 25 декабря 2008 года №273-ФЗ «О противодействии коррупции», Национальной стратегией противодействия коррупции, утвержденной Указом Президента Российской Федерации от 13 апреля 2010 года №460, , Законом Самарской области от 10.03.2009 № 23-ГД «О противодействии коррупции в Самарской области», Администрация сельского поселения </w:t>
      </w:r>
      <w:r>
        <w:rPr>
          <w:rFonts w:ascii="Times New Roman" w:eastAsia="A" w:hAnsi="Times New Roman" w:cs="Times New Roman"/>
          <w:sz w:val="28"/>
          <w:szCs w:val="28"/>
        </w:rPr>
        <w:t>Новый Буян</w:t>
      </w:r>
      <w:r w:rsidRPr="000162E4">
        <w:rPr>
          <w:rFonts w:ascii="Times New Roman" w:eastAsia="A" w:hAnsi="Times New Roman" w:cs="Times New Roman"/>
          <w:sz w:val="28"/>
          <w:szCs w:val="28"/>
        </w:rPr>
        <w:t xml:space="preserve"> муниципального района Красноярский Самар</w:t>
      </w:r>
      <w:r>
        <w:rPr>
          <w:rFonts w:ascii="Times New Roman" w:eastAsia="A" w:hAnsi="Times New Roman" w:cs="Times New Roman"/>
          <w:sz w:val="28"/>
          <w:szCs w:val="28"/>
        </w:rPr>
        <w:t>с</w:t>
      </w:r>
      <w:r w:rsidRPr="000162E4">
        <w:rPr>
          <w:rFonts w:ascii="Times New Roman" w:eastAsia="A" w:hAnsi="Times New Roman" w:cs="Times New Roman"/>
          <w:sz w:val="28"/>
          <w:szCs w:val="28"/>
        </w:rPr>
        <w:t>кой области ПОСТАНОВЛЯЕТ:</w:t>
      </w:r>
    </w:p>
    <w:p w:rsidR="00C65602" w:rsidRPr="000162E4" w:rsidRDefault="00C65602" w:rsidP="004B59D4">
      <w:pPr>
        <w:pStyle w:val="ConsPlusNormal"/>
        <w:spacing w:line="276" w:lineRule="auto"/>
        <w:ind w:firstLine="709"/>
        <w:jc w:val="both"/>
        <w:rPr>
          <w:rFonts w:ascii="Times New Roman" w:eastAsia="A" w:hAnsi="Times New Roman" w:cs="Times New Roman"/>
          <w:sz w:val="28"/>
          <w:szCs w:val="28"/>
        </w:rPr>
      </w:pPr>
    </w:p>
    <w:p w:rsidR="004B59D4" w:rsidRDefault="00C65602" w:rsidP="004B59D4">
      <w:pPr>
        <w:pStyle w:val="ConsPlusNormal"/>
        <w:numPr>
          <w:ilvl w:val="0"/>
          <w:numId w:val="5"/>
        </w:numPr>
        <w:spacing w:line="276" w:lineRule="auto"/>
        <w:jc w:val="both"/>
        <w:rPr>
          <w:rFonts w:ascii="Times New Roman" w:eastAsia="A" w:hAnsi="Times New Roman" w:cs="Times New Roman"/>
          <w:sz w:val="28"/>
          <w:szCs w:val="28"/>
        </w:rPr>
      </w:pPr>
      <w:r w:rsidRPr="000162E4">
        <w:rPr>
          <w:rFonts w:ascii="Times New Roman" w:eastAsia="A" w:hAnsi="Times New Roman" w:cs="Times New Roman"/>
          <w:sz w:val="28"/>
          <w:szCs w:val="28"/>
        </w:rPr>
        <w:t xml:space="preserve">Утвердить План мероприятий по противодействию коррупции в Администрации сельского поселения </w:t>
      </w:r>
      <w:r>
        <w:rPr>
          <w:rFonts w:ascii="Times New Roman" w:eastAsia="A" w:hAnsi="Times New Roman" w:cs="Times New Roman"/>
          <w:sz w:val="28"/>
          <w:szCs w:val="28"/>
        </w:rPr>
        <w:t>Новый Буян</w:t>
      </w:r>
      <w:r w:rsidRPr="000162E4">
        <w:rPr>
          <w:rFonts w:ascii="Times New Roman" w:eastAsia="A" w:hAnsi="Times New Roman" w:cs="Times New Roman"/>
          <w:sz w:val="28"/>
          <w:szCs w:val="28"/>
        </w:rPr>
        <w:t xml:space="preserve"> муниципального района Кра</w:t>
      </w:r>
      <w:r>
        <w:rPr>
          <w:rFonts w:ascii="Times New Roman" w:eastAsia="A" w:hAnsi="Times New Roman" w:cs="Times New Roman"/>
          <w:sz w:val="28"/>
          <w:szCs w:val="28"/>
        </w:rPr>
        <w:t>с</w:t>
      </w:r>
      <w:r w:rsidRPr="000162E4">
        <w:rPr>
          <w:rFonts w:ascii="Times New Roman" w:eastAsia="A" w:hAnsi="Times New Roman" w:cs="Times New Roman"/>
          <w:sz w:val="28"/>
          <w:szCs w:val="28"/>
        </w:rPr>
        <w:t>ноярски</w:t>
      </w:r>
      <w:r w:rsidR="00F311AB">
        <w:rPr>
          <w:rFonts w:ascii="Times New Roman" w:eastAsia="A" w:hAnsi="Times New Roman" w:cs="Times New Roman"/>
          <w:sz w:val="28"/>
          <w:szCs w:val="28"/>
        </w:rPr>
        <w:t>й Самарской области на 20</w:t>
      </w:r>
      <w:r w:rsidR="004B59D4">
        <w:rPr>
          <w:rFonts w:ascii="Times New Roman" w:eastAsia="A" w:hAnsi="Times New Roman" w:cs="Times New Roman"/>
          <w:sz w:val="28"/>
          <w:szCs w:val="28"/>
        </w:rPr>
        <w:t>20</w:t>
      </w:r>
      <w:r w:rsidR="00D75C40">
        <w:rPr>
          <w:rFonts w:ascii="Times New Roman" w:eastAsia="A" w:hAnsi="Times New Roman" w:cs="Times New Roman"/>
          <w:sz w:val="28"/>
          <w:szCs w:val="28"/>
        </w:rPr>
        <w:t xml:space="preserve"> год</w:t>
      </w:r>
      <w:r w:rsidRPr="000162E4">
        <w:rPr>
          <w:rFonts w:ascii="Times New Roman" w:eastAsia="A" w:hAnsi="Times New Roman" w:cs="Times New Roman"/>
          <w:sz w:val="28"/>
          <w:szCs w:val="28"/>
        </w:rPr>
        <w:t xml:space="preserve"> (Приложение №1).</w:t>
      </w:r>
    </w:p>
    <w:p w:rsidR="004B59D4" w:rsidRDefault="00C65602" w:rsidP="004B59D4">
      <w:pPr>
        <w:pStyle w:val="ConsPlusNormal"/>
        <w:numPr>
          <w:ilvl w:val="0"/>
          <w:numId w:val="5"/>
        </w:numPr>
        <w:spacing w:line="276" w:lineRule="auto"/>
        <w:jc w:val="both"/>
        <w:rPr>
          <w:rFonts w:ascii="Times New Roman" w:eastAsia="A" w:hAnsi="Times New Roman" w:cs="Times New Roman"/>
          <w:sz w:val="28"/>
          <w:szCs w:val="28"/>
        </w:rPr>
      </w:pPr>
      <w:r w:rsidRPr="004B59D4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4B59D4" w:rsidRPr="004B59D4" w:rsidRDefault="00C65602" w:rsidP="004B59D4">
      <w:pPr>
        <w:pStyle w:val="ConsPlusNormal"/>
        <w:numPr>
          <w:ilvl w:val="0"/>
          <w:numId w:val="5"/>
        </w:numPr>
        <w:spacing w:line="276" w:lineRule="auto"/>
        <w:jc w:val="both"/>
        <w:rPr>
          <w:rFonts w:ascii="Times New Roman" w:eastAsia="A" w:hAnsi="Times New Roman" w:cs="Times New Roman"/>
          <w:sz w:val="28"/>
          <w:szCs w:val="28"/>
        </w:rPr>
      </w:pPr>
      <w:r w:rsidRPr="004B59D4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«Красноярский вестник» и разместить на официальном сайте администрации сельского поселения Новый Буян муниципального района Красноярский Самарской области.</w:t>
      </w:r>
    </w:p>
    <w:p w:rsidR="00C65602" w:rsidRPr="004B59D4" w:rsidRDefault="00C65602" w:rsidP="004B59D4">
      <w:pPr>
        <w:pStyle w:val="ConsPlusNormal"/>
        <w:numPr>
          <w:ilvl w:val="0"/>
          <w:numId w:val="5"/>
        </w:numPr>
        <w:spacing w:line="276" w:lineRule="auto"/>
        <w:jc w:val="both"/>
        <w:rPr>
          <w:rFonts w:ascii="Times New Roman" w:eastAsia="A" w:hAnsi="Times New Roman" w:cs="Times New Roman"/>
          <w:sz w:val="28"/>
          <w:szCs w:val="28"/>
        </w:rPr>
      </w:pPr>
      <w:r w:rsidRPr="004B59D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</w:t>
      </w:r>
      <w:r w:rsidR="004B59D4" w:rsidRPr="004B59D4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C65602" w:rsidRDefault="00C65602" w:rsidP="00C65602">
      <w:pPr>
        <w:jc w:val="both"/>
        <w:rPr>
          <w:szCs w:val="28"/>
        </w:rPr>
      </w:pPr>
    </w:p>
    <w:p w:rsidR="00DD2516" w:rsidRDefault="00DD2516" w:rsidP="00C65602">
      <w:pPr>
        <w:jc w:val="both"/>
        <w:rPr>
          <w:noProof/>
          <w:szCs w:val="28"/>
        </w:rPr>
      </w:pPr>
    </w:p>
    <w:p w:rsidR="001F2FA4" w:rsidRPr="00836C65" w:rsidRDefault="001F2FA4" w:rsidP="001F2FA4">
      <w:pPr>
        <w:jc w:val="both"/>
        <w:rPr>
          <w:b/>
        </w:rPr>
      </w:pPr>
      <w:r>
        <w:rPr>
          <w:b/>
        </w:rPr>
        <w:t xml:space="preserve">Глава сельского поселения </w:t>
      </w:r>
    </w:p>
    <w:p w:rsidR="001F2FA4" w:rsidRDefault="001F2FA4" w:rsidP="001F2FA4">
      <w:pPr>
        <w:rPr>
          <w:b/>
        </w:rPr>
      </w:pPr>
      <w:r>
        <w:rPr>
          <w:b/>
        </w:rPr>
        <w:t xml:space="preserve">Новый Буян    муниципального района </w:t>
      </w:r>
    </w:p>
    <w:p w:rsidR="00C65602" w:rsidRPr="004B59D4" w:rsidRDefault="001F2FA4" w:rsidP="005A0EE8">
      <w:r>
        <w:rPr>
          <w:b/>
        </w:rPr>
        <w:t xml:space="preserve">Красноярский Самарской области                     </w:t>
      </w:r>
      <w:r w:rsidR="00D75C40">
        <w:rPr>
          <w:b/>
        </w:rPr>
        <w:t xml:space="preserve">                  Е.Г. Тихонова</w:t>
      </w:r>
      <w:r>
        <w:rPr>
          <w:b/>
        </w:rPr>
        <w:t xml:space="preserve">                                    </w:t>
      </w:r>
    </w:p>
    <w:p w:rsidR="00C65602" w:rsidRPr="00046CB2" w:rsidRDefault="00C65602" w:rsidP="00C65602">
      <w:pPr>
        <w:tabs>
          <w:tab w:val="left" w:pos="13680"/>
        </w:tabs>
        <w:jc w:val="right"/>
        <w:rPr>
          <w:rFonts w:eastAsia="Calibri"/>
          <w:spacing w:val="-10"/>
          <w:sz w:val="24"/>
          <w:szCs w:val="24"/>
          <w:lang w:eastAsia="en-US"/>
        </w:rPr>
      </w:pPr>
      <w:r w:rsidRPr="00046CB2">
        <w:rPr>
          <w:rFonts w:eastAsia="Calibri"/>
          <w:spacing w:val="-10"/>
          <w:sz w:val="24"/>
          <w:szCs w:val="24"/>
          <w:lang w:eastAsia="en-US"/>
        </w:rPr>
        <w:lastRenderedPageBreak/>
        <w:t>УТВЕРЖДЕН</w:t>
      </w:r>
    </w:p>
    <w:p w:rsidR="00C65602" w:rsidRPr="00046CB2" w:rsidRDefault="00C65602" w:rsidP="00C65602">
      <w:pPr>
        <w:tabs>
          <w:tab w:val="left" w:pos="547"/>
          <w:tab w:val="left" w:pos="13680"/>
        </w:tabs>
        <w:jc w:val="right"/>
        <w:rPr>
          <w:rFonts w:eastAsia="Calibri"/>
          <w:spacing w:val="-10"/>
          <w:sz w:val="24"/>
          <w:szCs w:val="24"/>
          <w:lang w:eastAsia="en-US"/>
        </w:rPr>
      </w:pPr>
      <w:r w:rsidRPr="00046CB2">
        <w:rPr>
          <w:rFonts w:eastAsia="Calibri"/>
          <w:spacing w:val="-10"/>
          <w:sz w:val="24"/>
          <w:szCs w:val="24"/>
          <w:lang w:eastAsia="en-US"/>
        </w:rPr>
        <w:t xml:space="preserve">постановлением администрации </w:t>
      </w:r>
    </w:p>
    <w:p w:rsidR="00C65602" w:rsidRPr="00046CB2" w:rsidRDefault="00C65602" w:rsidP="00C65602">
      <w:pPr>
        <w:tabs>
          <w:tab w:val="left" w:pos="547"/>
          <w:tab w:val="left" w:pos="13680"/>
        </w:tabs>
        <w:jc w:val="right"/>
        <w:rPr>
          <w:rFonts w:eastAsia="Calibri"/>
          <w:spacing w:val="-10"/>
          <w:sz w:val="24"/>
          <w:szCs w:val="24"/>
          <w:lang w:eastAsia="en-US"/>
        </w:rPr>
      </w:pPr>
      <w:r w:rsidRPr="00046CB2">
        <w:rPr>
          <w:rFonts w:eastAsia="Calibri"/>
          <w:spacing w:val="-10"/>
          <w:sz w:val="24"/>
          <w:szCs w:val="24"/>
          <w:lang w:eastAsia="en-US"/>
        </w:rPr>
        <w:t xml:space="preserve">сельского поселения </w:t>
      </w:r>
      <w:r>
        <w:rPr>
          <w:rFonts w:eastAsia="Calibri"/>
          <w:spacing w:val="-10"/>
          <w:sz w:val="24"/>
          <w:szCs w:val="24"/>
          <w:lang w:eastAsia="en-US"/>
        </w:rPr>
        <w:t>Новый Буян</w:t>
      </w:r>
    </w:p>
    <w:p w:rsidR="00C65602" w:rsidRPr="00046CB2" w:rsidRDefault="00C65602" w:rsidP="00C65602">
      <w:pPr>
        <w:tabs>
          <w:tab w:val="left" w:pos="288"/>
          <w:tab w:val="left" w:pos="13680"/>
        </w:tabs>
        <w:jc w:val="right"/>
        <w:rPr>
          <w:rFonts w:eastAsia="Calibri"/>
          <w:spacing w:val="-10"/>
          <w:sz w:val="24"/>
          <w:szCs w:val="24"/>
          <w:lang w:eastAsia="en-US"/>
        </w:rPr>
      </w:pPr>
      <w:r w:rsidRPr="00046CB2">
        <w:rPr>
          <w:rFonts w:eastAsia="Calibri"/>
          <w:spacing w:val="-10"/>
          <w:sz w:val="24"/>
          <w:szCs w:val="24"/>
          <w:lang w:eastAsia="en-US"/>
        </w:rPr>
        <w:t>муниципального района Красноярский</w:t>
      </w:r>
    </w:p>
    <w:p w:rsidR="00C65602" w:rsidRPr="00046CB2" w:rsidRDefault="00C65602" w:rsidP="00C65602">
      <w:pPr>
        <w:tabs>
          <w:tab w:val="left" w:pos="13680"/>
        </w:tabs>
        <w:jc w:val="right"/>
        <w:rPr>
          <w:rFonts w:eastAsia="Calibri"/>
          <w:spacing w:val="-10"/>
          <w:sz w:val="24"/>
          <w:szCs w:val="24"/>
          <w:lang w:eastAsia="en-US"/>
        </w:rPr>
      </w:pPr>
      <w:r w:rsidRPr="00046CB2">
        <w:rPr>
          <w:rFonts w:eastAsia="Calibri"/>
          <w:spacing w:val="-10"/>
          <w:sz w:val="24"/>
          <w:szCs w:val="24"/>
          <w:lang w:eastAsia="en-US"/>
        </w:rPr>
        <w:t>Самарской области</w:t>
      </w:r>
    </w:p>
    <w:p w:rsidR="00C65602" w:rsidRDefault="00C65602" w:rsidP="00C65602">
      <w:pPr>
        <w:rPr>
          <w:rFonts w:eastAsia="Calibri"/>
          <w:bCs/>
          <w:spacing w:val="-10"/>
          <w:sz w:val="24"/>
          <w:szCs w:val="24"/>
          <w:lang w:eastAsia="en-US"/>
        </w:rPr>
      </w:pPr>
      <w:r>
        <w:rPr>
          <w:rFonts w:eastAsia="Calibri"/>
          <w:bCs/>
          <w:spacing w:val="-10"/>
          <w:sz w:val="24"/>
          <w:szCs w:val="24"/>
          <w:lang w:eastAsia="en-US"/>
        </w:rPr>
        <w:t xml:space="preserve">                                                                                                                       </w:t>
      </w:r>
      <w:r w:rsidR="00B87D88">
        <w:rPr>
          <w:rFonts w:eastAsia="Calibri"/>
          <w:bCs/>
          <w:spacing w:val="-10"/>
          <w:sz w:val="24"/>
          <w:szCs w:val="24"/>
          <w:lang w:eastAsia="en-US"/>
        </w:rPr>
        <w:t xml:space="preserve">                          </w:t>
      </w:r>
      <w:r w:rsidRPr="00046CB2">
        <w:rPr>
          <w:rFonts w:eastAsia="Calibri"/>
          <w:bCs/>
          <w:spacing w:val="-10"/>
          <w:sz w:val="24"/>
          <w:szCs w:val="24"/>
          <w:lang w:eastAsia="en-US"/>
        </w:rPr>
        <w:t xml:space="preserve">от </w:t>
      </w:r>
      <w:r w:rsidR="00F311AB">
        <w:rPr>
          <w:rFonts w:eastAsia="Calibri"/>
          <w:bCs/>
          <w:spacing w:val="-10"/>
          <w:sz w:val="24"/>
          <w:szCs w:val="24"/>
          <w:lang w:eastAsia="en-US"/>
        </w:rPr>
        <w:t>1</w:t>
      </w:r>
      <w:r w:rsidR="004B59D4">
        <w:rPr>
          <w:rFonts w:eastAsia="Calibri"/>
          <w:bCs/>
          <w:spacing w:val="-10"/>
          <w:sz w:val="24"/>
          <w:szCs w:val="24"/>
          <w:lang w:eastAsia="en-US"/>
        </w:rPr>
        <w:t>9</w:t>
      </w:r>
      <w:r w:rsidR="00B87D88">
        <w:rPr>
          <w:rFonts w:eastAsia="Calibri"/>
          <w:bCs/>
          <w:spacing w:val="-10"/>
          <w:sz w:val="24"/>
          <w:szCs w:val="24"/>
          <w:lang w:eastAsia="en-US"/>
        </w:rPr>
        <w:t>.12.</w:t>
      </w:r>
      <w:r w:rsidR="004B59D4">
        <w:rPr>
          <w:rFonts w:eastAsia="Calibri"/>
          <w:bCs/>
          <w:spacing w:val="-10"/>
          <w:sz w:val="24"/>
          <w:szCs w:val="24"/>
          <w:lang w:eastAsia="en-US"/>
        </w:rPr>
        <w:t>2019</w:t>
      </w:r>
      <w:r w:rsidR="00B87D88">
        <w:rPr>
          <w:rFonts w:eastAsia="Calibri"/>
          <w:bCs/>
          <w:spacing w:val="-10"/>
          <w:sz w:val="24"/>
          <w:szCs w:val="24"/>
          <w:lang w:eastAsia="en-US"/>
        </w:rPr>
        <w:t xml:space="preserve">г. </w:t>
      </w:r>
      <w:r w:rsidRPr="00046CB2">
        <w:rPr>
          <w:rFonts w:eastAsia="Calibri"/>
          <w:bCs/>
          <w:spacing w:val="-10"/>
          <w:sz w:val="24"/>
          <w:szCs w:val="24"/>
          <w:lang w:eastAsia="en-US"/>
        </w:rPr>
        <w:t xml:space="preserve"> №</w:t>
      </w:r>
      <w:r w:rsidR="00F311AB">
        <w:rPr>
          <w:rFonts w:eastAsia="Calibri"/>
          <w:bCs/>
          <w:spacing w:val="-10"/>
          <w:sz w:val="24"/>
          <w:szCs w:val="24"/>
          <w:lang w:eastAsia="en-US"/>
        </w:rPr>
        <w:t xml:space="preserve"> </w:t>
      </w:r>
      <w:r w:rsidR="004B59D4">
        <w:rPr>
          <w:rFonts w:eastAsia="Calibri"/>
          <w:bCs/>
          <w:spacing w:val="-10"/>
          <w:sz w:val="24"/>
          <w:szCs w:val="24"/>
          <w:lang w:eastAsia="en-US"/>
        </w:rPr>
        <w:t>76</w:t>
      </w:r>
    </w:p>
    <w:p w:rsidR="00C65602" w:rsidRDefault="00C65602" w:rsidP="00C65602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</w:p>
    <w:p w:rsidR="00C65602" w:rsidRDefault="00C65602" w:rsidP="004B59D4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противодействию коррупции в администрации сельского поселения Новый Буян</w:t>
      </w:r>
      <w:r w:rsidR="004B59D4">
        <w:rPr>
          <w:b/>
          <w:sz w:val="28"/>
          <w:szCs w:val="28"/>
        </w:rPr>
        <w:t xml:space="preserve"> </w:t>
      </w:r>
      <w:r w:rsidR="00D75C40">
        <w:rPr>
          <w:b/>
          <w:sz w:val="28"/>
          <w:szCs w:val="28"/>
        </w:rPr>
        <w:t xml:space="preserve">на </w:t>
      </w:r>
      <w:r w:rsidR="00F311AB">
        <w:rPr>
          <w:b/>
          <w:sz w:val="28"/>
          <w:szCs w:val="28"/>
        </w:rPr>
        <w:t>20</w:t>
      </w:r>
      <w:r w:rsidR="004B59D4">
        <w:rPr>
          <w:b/>
          <w:sz w:val="28"/>
          <w:szCs w:val="28"/>
        </w:rPr>
        <w:t>20</w:t>
      </w:r>
      <w:r w:rsidR="00D75C40">
        <w:rPr>
          <w:b/>
          <w:sz w:val="28"/>
          <w:szCs w:val="28"/>
        </w:rPr>
        <w:t xml:space="preserve"> год</w:t>
      </w:r>
    </w:p>
    <w:p w:rsidR="00C65602" w:rsidRDefault="00C65602" w:rsidP="00C65602">
      <w:pPr>
        <w:pStyle w:val="ConsPlusNormal"/>
        <w:widowControl/>
        <w:ind w:firstLine="540"/>
        <w:jc w:val="both"/>
      </w:pPr>
    </w:p>
    <w:tbl>
      <w:tblPr>
        <w:tblW w:w="9781" w:type="dxa"/>
        <w:tblInd w:w="-6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23"/>
        <w:gridCol w:w="45"/>
        <w:gridCol w:w="3543"/>
        <w:gridCol w:w="2268"/>
        <w:gridCol w:w="3402"/>
      </w:tblGrid>
      <w:tr w:rsidR="00C65602" w:rsidTr="005A3F68">
        <w:trPr>
          <w:cantSplit/>
          <w:trHeight w:val="884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4B59D4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 </w:t>
            </w:r>
            <w:r w:rsidRPr="004B59D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4B59D4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5602" w:rsidRPr="004B59D4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4B59D4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   </w:t>
            </w:r>
            <w:r w:rsidRPr="004B59D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исполнения   </w:t>
            </w:r>
            <w:r w:rsidRPr="004B59D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мероприятия </w:t>
            </w:r>
          </w:p>
        </w:tc>
      </w:tr>
      <w:tr w:rsidR="00C65602" w:rsidRPr="004B59D4" w:rsidTr="005A3F68">
        <w:trPr>
          <w:cantSplit/>
          <w:trHeight w:val="604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4B59D4" w:rsidRDefault="00C65602" w:rsidP="005A3F6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9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4B59D4" w:rsidRDefault="00C65602" w:rsidP="005A3F68">
            <w:pPr>
              <w:pStyle w:val="ConsPlusNormal"/>
              <w:widowControl/>
              <w:ind w:righ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проектов муниципальных правовых актов по противодействию коррупции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4B59D4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sz w:val="24"/>
                <w:szCs w:val="24"/>
              </w:rPr>
              <w:t>Соответствие муниципальных правовых актов в области противодействия  коррупции  действующему законодательству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4B59D4" w:rsidRDefault="00C65602" w:rsidP="004B59D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B59D4" w:rsidRPr="004B59D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75C40" w:rsidRPr="004B59D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65602" w:rsidRPr="004B59D4" w:rsidTr="005A3F68">
        <w:trPr>
          <w:cantSplit/>
          <w:trHeight w:val="1027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4B59D4" w:rsidRDefault="00C65602" w:rsidP="005A3F6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9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4B59D4" w:rsidRDefault="00C65602" w:rsidP="005A3F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антикоррупционной экспертизы муниципальных правовых актов и проектов муниципальных правовых актов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4B59D4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sz w:val="24"/>
                <w:szCs w:val="24"/>
              </w:rPr>
              <w:t>Отсутствие коррупциогенных факторов в муниципальных НПА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4B59D4" w:rsidRDefault="004B59D4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D75C40" w:rsidRPr="004B59D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65602" w:rsidRPr="004B59D4" w:rsidTr="005A3F68">
        <w:trPr>
          <w:cantSplit/>
          <w:trHeight w:val="1267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4B59D4" w:rsidRDefault="00C65602" w:rsidP="005A3F6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4B59D4" w:rsidRDefault="00C65602" w:rsidP="005A3F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sz w:val="24"/>
                <w:szCs w:val="24"/>
              </w:rPr>
              <w:t>Организация рассмотрения вопросов правоприменительной практики в соответствии с пунктом 2</w:t>
            </w:r>
            <w:r w:rsidRPr="004B59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 </w:t>
            </w:r>
            <w:r w:rsidRPr="004B59D4">
              <w:rPr>
                <w:rFonts w:ascii="Times New Roman" w:hAnsi="Times New Roman" w:cs="Times New Roman"/>
                <w:sz w:val="24"/>
                <w:szCs w:val="24"/>
              </w:rPr>
              <w:t>статьи 6 Федерального закона «О противодействии коррупции»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4B59D4" w:rsidRDefault="00C65602" w:rsidP="005A3F68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B59D4">
              <w:rPr>
                <w:rFonts w:eastAsiaTheme="minorHAnsi"/>
                <w:sz w:val="24"/>
                <w:szCs w:val="24"/>
                <w:lang w:eastAsia="en-US"/>
              </w:rPr>
              <w:t>Отсутствие решений судов, арбитражных судов о признании недействительными ненормативных правовых актов, незаконными решений и действий (бездействия) ОМС</w:t>
            </w:r>
          </w:p>
          <w:p w:rsidR="00C65602" w:rsidRPr="004B59D4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4B59D4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  <w:p w:rsidR="00C65602" w:rsidRPr="004B59D4" w:rsidRDefault="004B59D4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D75C40" w:rsidRPr="004B59D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65602" w:rsidRPr="004B59D4" w:rsidTr="005A3F68">
        <w:trPr>
          <w:cantSplit/>
          <w:trHeight w:val="959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4B59D4" w:rsidRDefault="00C65602" w:rsidP="005A3F68">
            <w:pPr>
              <w:pStyle w:val="ConsPlusNormal"/>
              <w:widowControl/>
              <w:ind w:right="-69"/>
              <w:rPr>
                <w:rFonts w:ascii="Times New Roman" w:hAnsi="Times New Roman" w:cs="Times New Roman"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4B59D4" w:rsidRDefault="00C65602" w:rsidP="005A3F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контроля за осуществлением мер по противодействию коррупции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4B59D4" w:rsidRDefault="00C65602" w:rsidP="005A3F68">
            <w:pPr>
              <w:pStyle w:val="a5"/>
              <w:jc w:val="center"/>
            </w:pPr>
            <w:r w:rsidRPr="004B59D4">
              <w:t>Своевременное выполнение мероприятий плана по противодействию коррупции в администрации поселения</w:t>
            </w:r>
            <w:r w:rsidRPr="004B59D4">
              <w:rPr>
                <w:b/>
              </w:rPr>
              <w:t xml:space="preserve"> </w:t>
            </w:r>
          </w:p>
          <w:p w:rsidR="00C65602" w:rsidRPr="004B59D4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4B59D4" w:rsidRDefault="004B59D4" w:rsidP="00D75C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D75C40" w:rsidRPr="004B59D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C65602" w:rsidRPr="004B59D4" w:rsidRDefault="00C65602" w:rsidP="005A3F6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602" w:rsidRPr="004B59D4" w:rsidRDefault="00C65602" w:rsidP="005A3F6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602" w:rsidRPr="004B59D4" w:rsidRDefault="00C65602" w:rsidP="005A3F6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602" w:rsidRPr="004B59D4" w:rsidRDefault="00C65602" w:rsidP="005A3F6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602" w:rsidRPr="004B59D4" w:rsidTr="005A3F68">
        <w:trPr>
          <w:cantSplit/>
          <w:trHeight w:val="2249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4B59D4" w:rsidRDefault="00C65602" w:rsidP="005A3F68">
            <w:pPr>
              <w:pStyle w:val="ConsPlusNormal"/>
              <w:widowControl/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4B59D4" w:rsidRDefault="00C65602" w:rsidP="005A3F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проверок сведений, представленных  в соответствии с Федеральным законом «О муниципальной службе в Российской Федерации» гражданами при поступлении на муниципальную службу, а также  по соблюдению муниципальными служащими ограничений  и запретов, связанных с муниципальной службой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4B59D4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sz w:val="24"/>
                <w:szCs w:val="24"/>
              </w:rPr>
              <w:t>Отсутствие со стороны муниципальных служащих нарушений ограничений, запретов, связанных с муниципальной службой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5C40" w:rsidRPr="004B59D4" w:rsidRDefault="00D75C40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59D4" w:rsidRPr="004B59D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4B59D4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  <w:p w:rsidR="00C65602" w:rsidRPr="004B59D4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sz w:val="24"/>
                <w:szCs w:val="24"/>
              </w:rPr>
              <w:t>(до 30 апреля)</w:t>
            </w:r>
          </w:p>
        </w:tc>
      </w:tr>
      <w:tr w:rsidR="00C65602" w:rsidRPr="004B59D4" w:rsidTr="005A3F68">
        <w:trPr>
          <w:cantSplit/>
          <w:trHeight w:val="1389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4B59D4" w:rsidRDefault="00C65602" w:rsidP="005A3F68">
            <w:pPr>
              <w:pStyle w:val="ConsPlusNormal"/>
              <w:widowControl/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4B59D4" w:rsidRDefault="00C65602" w:rsidP="005A3F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представления муниципальными служащими, должности которых определены перечнем,  сведений о доходах, об имуществе и обязательствах имущественного характера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4B59D4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sz w:val="24"/>
                <w:szCs w:val="24"/>
              </w:rPr>
              <w:t>Своевременное представление</w:t>
            </w:r>
          </w:p>
          <w:p w:rsidR="00C65602" w:rsidRPr="004B59D4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sz w:val="24"/>
                <w:szCs w:val="24"/>
              </w:rPr>
              <w:t>сведений о доходах, об имуществе и обязательствах имущественного характера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5C40" w:rsidRPr="004B59D4" w:rsidRDefault="004B59D4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D75C40" w:rsidRPr="004B59D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C65602" w:rsidRPr="004B59D4" w:rsidRDefault="00D75C40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5602" w:rsidRPr="004B59D4">
              <w:rPr>
                <w:rFonts w:ascii="Times New Roman" w:hAnsi="Times New Roman" w:cs="Times New Roman"/>
                <w:sz w:val="24"/>
                <w:szCs w:val="24"/>
              </w:rPr>
              <w:t>(до 30 апреля)</w:t>
            </w:r>
          </w:p>
        </w:tc>
      </w:tr>
      <w:tr w:rsidR="00C65602" w:rsidRPr="004B59D4" w:rsidTr="005A3F68">
        <w:trPr>
          <w:cantSplit/>
          <w:trHeight w:val="1389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4B59D4" w:rsidRDefault="00C65602" w:rsidP="005A3F68">
            <w:pPr>
              <w:pStyle w:val="ConsPlusNormal"/>
              <w:widowControl/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4B59D4" w:rsidRDefault="00C65602" w:rsidP="005A3F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представления выборными должностными лицами  сведений о доходах, об имуществе и обязательствах имущественного характера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4B59D4" w:rsidRDefault="00C65602" w:rsidP="005A3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sz w:val="24"/>
                <w:szCs w:val="24"/>
              </w:rPr>
              <w:t>Своевременное представление</w:t>
            </w:r>
          </w:p>
          <w:p w:rsidR="00C65602" w:rsidRPr="004B59D4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sz w:val="24"/>
                <w:szCs w:val="24"/>
              </w:rPr>
              <w:t>сведений о доходах, об имуществе и обязательствах имущественного характера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40" w:rsidRPr="004B59D4" w:rsidRDefault="004B59D4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D75C40" w:rsidRPr="004B59D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C65602" w:rsidRPr="004B59D4" w:rsidRDefault="00D75C40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5602" w:rsidRPr="004B59D4">
              <w:rPr>
                <w:rFonts w:ascii="Times New Roman" w:hAnsi="Times New Roman" w:cs="Times New Roman"/>
                <w:sz w:val="24"/>
                <w:szCs w:val="24"/>
              </w:rPr>
              <w:t>(до 31 марта)</w:t>
            </w:r>
          </w:p>
        </w:tc>
      </w:tr>
      <w:tr w:rsidR="00C65602" w:rsidRPr="004B59D4" w:rsidTr="005A3F68">
        <w:trPr>
          <w:cantSplit/>
          <w:trHeight w:val="1408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4B59D4" w:rsidRDefault="00C65602" w:rsidP="005A3F68">
            <w:pPr>
              <w:pStyle w:val="ConsPlusNormal"/>
              <w:widowControl/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4B59D4" w:rsidRDefault="00C65602" w:rsidP="005A3F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внутреннего мониторинга   полноты и достоверности сведений о доходах,  об имуществе и обязательствах имущественного характера, представляемых муниципальными служащими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4B59D4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sz w:val="24"/>
                <w:szCs w:val="24"/>
              </w:rPr>
              <w:t>Отсутствие  нарушений ограничений, запретов, связанных с муниципальной службой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5C40" w:rsidRPr="004B59D4" w:rsidRDefault="004B59D4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D75C40" w:rsidRPr="004B59D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C65602" w:rsidRPr="004B59D4" w:rsidRDefault="00D75C40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5602" w:rsidRPr="004B59D4">
              <w:rPr>
                <w:rFonts w:ascii="Times New Roman" w:hAnsi="Times New Roman" w:cs="Times New Roman"/>
                <w:sz w:val="24"/>
                <w:szCs w:val="24"/>
              </w:rPr>
              <w:t>(до 1 июня)</w:t>
            </w:r>
          </w:p>
        </w:tc>
      </w:tr>
      <w:tr w:rsidR="00C65602" w:rsidRPr="004B59D4" w:rsidTr="005A3F68">
        <w:trPr>
          <w:cantSplit/>
          <w:trHeight w:val="96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4B59D4" w:rsidRDefault="00C65602" w:rsidP="005A3F68">
            <w:pPr>
              <w:pStyle w:val="ConsPlusNormal"/>
              <w:widowControl/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4B59D4" w:rsidRDefault="00C65602" w:rsidP="005A3F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сведений о доходах,  об имуществе и обязательствах имущественного характера лиц, замещающих муниципальные должности, муниципальных служащих и членов их семей на официальном сайте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4B59D4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sz w:val="24"/>
                <w:szCs w:val="24"/>
              </w:rPr>
              <w:t>Отсутствие  нарушений ограничений, запретов, связанных с муниципальной службой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5C40" w:rsidRPr="004B59D4" w:rsidRDefault="004B59D4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D75C40" w:rsidRPr="004B59D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C65602" w:rsidRPr="004B59D4" w:rsidRDefault="00D75C40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5602" w:rsidRPr="004B59D4">
              <w:rPr>
                <w:rFonts w:ascii="Times New Roman" w:hAnsi="Times New Roman" w:cs="Times New Roman"/>
                <w:sz w:val="24"/>
                <w:szCs w:val="24"/>
              </w:rPr>
              <w:t>(до 14 мая)</w:t>
            </w:r>
          </w:p>
        </w:tc>
      </w:tr>
      <w:tr w:rsidR="00C65602" w:rsidRPr="004B59D4" w:rsidTr="005A3F68">
        <w:trPr>
          <w:cantSplit/>
          <w:trHeight w:val="96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4B59D4" w:rsidRDefault="00C65602" w:rsidP="005A3F6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4B59D4" w:rsidRDefault="00C65602" w:rsidP="005A3F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заседаний комиссии по соблюдению требований к служебному поведению муниципальных служащих и урегулированию конфликта интересов  (при наличии оснований)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4B59D4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муниципальными служащими ограничений, запретов, связанных с муниципальной службой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4B59D4" w:rsidRDefault="004B59D4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D75C40" w:rsidRPr="004B59D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65602" w:rsidRPr="004B59D4" w:rsidTr="005A3F68">
        <w:trPr>
          <w:cantSplit/>
          <w:trHeight w:val="24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4B59D4" w:rsidRDefault="00C65602" w:rsidP="005A3F6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4B59D4" w:rsidRDefault="00C65602" w:rsidP="005A3F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sz w:val="24"/>
                <w:szCs w:val="24"/>
              </w:rPr>
              <w:t>Анализ жалоб и обращений граждан  о фактах коррупции  в органах местного самоуправления и организация проверок указанных фактов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4B59D4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и (или) отсутствие жалоб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75C40" w:rsidRPr="004B59D4" w:rsidRDefault="00D75C40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59D4" w:rsidRPr="004B59D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4B59D4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  <w:p w:rsidR="00C65602" w:rsidRPr="004B59D4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sz w:val="24"/>
                <w:szCs w:val="24"/>
              </w:rPr>
              <w:t>(4 квартал)</w:t>
            </w:r>
          </w:p>
        </w:tc>
      </w:tr>
      <w:tr w:rsidR="00C65602" w:rsidRPr="004B59D4" w:rsidTr="005A3F68">
        <w:trPr>
          <w:cantSplit/>
          <w:trHeight w:val="24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4B59D4" w:rsidRDefault="00C65602" w:rsidP="005A3F6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4B59D4" w:rsidRDefault="00C65602" w:rsidP="005A3F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освещение антикоррупционной деятельности муниципального образования </w:t>
            </w:r>
          </w:p>
          <w:p w:rsidR="00C65602" w:rsidRPr="004B59D4" w:rsidRDefault="00C65602" w:rsidP="005A3F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4B59D4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Информированность населения об антикоррупционной деятельности в поселении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4B59D4" w:rsidRDefault="004B59D4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D75C40" w:rsidRPr="004B59D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65602" w:rsidRPr="004B59D4" w:rsidTr="005A3F68">
        <w:trPr>
          <w:cantSplit/>
          <w:trHeight w:val="24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4B59D4" w:rsidRDefault="00C65602" w:rsidP="005A3F6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4B59D4" w:rsidRDefault="00C65602" w:rsidP="005A3F68">
            <w:pPr>
              <w:widowControl w:val="0"/>
              <w:suppressAutoHyphens/>
              <w:autoSpaceDE w:val="0"/>
              <w:rPr>
                <w:sz w:val="24"/>
                <w:szCs w:val="24"/>
              </w:rPr>
            </w:pPr>
            <w:r w:rsidRPr="004B59D4">
              <w:rPr>
                <w:sz w:val="24"/>
                <w:szCs w:val="24"/>
              </w:rPr>
              <w:t>Создание условий для проведения независимыми экспертами, получившими аккредитацию, антикоррупционной экспертизы нормативных правовых актов и их проектов, получению заключений экспертов</w:t>
            </w:r>
          </w:p>
          <w:p w:rsidR="00C65602" w:rsidRPr="004B59D4" w:rsidRDefault="00C65602" w:rsidP="005A3F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4B59D4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sz w:val="24"/>
                <w:szCs w:val="24"/>
              </w:rPr>
              <w:t>Отсутствие коррупциогенных факторов в муниципальных НПА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4B59D4" w:rsidRDefault="004B59D4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D75C40" w:rsidRPr="004B59D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65602" w:rsidRPr="004B59D4" w:rsidTr="005A3F68">
        <w:trPr>
          <w:cantSplit/>
          <w:trHeight w:val="24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4B59D4" w:rsidRDefault="00C65602" w:rsidP="005A3F6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4B59D4" w:rsidRDefault="00C65602" w:rsidP="005A3F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Проведение проверок на наличие аффилированности всех лиц, участвующих в осуществлении закупок товаров, работ, услуг для обеспечения муниципальных нужд по базам ЕГРЮЛ и ЕГРИП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4B59D4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коррупционных правонарушений при осуществлении закупок товаров, работ, услуг, для обеспечения муниципальных нужд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4B59D4" w:rsidRDefault="004B59D4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D75C40" w:rsidRPr="004B59D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E3B50" w:rsidRPr="004B59D4" w:rsidTr="005A3F68">
        <w:trPr>
          <w:cantSplit/>
          <w:trHeight w:val="24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B50" w:rsidRPr="004B59D4" w:rsidRDefault="00CE3B50" w:rsidP="005A3F6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B50" w:rsidRPr="004B59D4" w:rsidRDefault="00CE3B50" w:rsidP="005A3F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B59D4">
              <w:rPr>
                <w:rFonts w:ascii="Times New Roman" w:eastAsia="A" w:hAnsi="Times New Roman" w:cs="Times New Roman"/>
                <w:sz w:val="24"/>
                <w:szCs w:val="24"/>
              </w:rPr>
              <w:t>Ежегодное ознакомление муниципальных служащих с документами своего личного дела, в том числе с целью обеспечения актуализации сведений, содержащихся в анкетах, предоставляемых при поступлении на муниципальную службу, с последующей проверкой на наличие возможного конфликта интересов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B50" w:rsidRPr="004B59D4" w:rsidRDefault="00CE3B50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sz w:val="24"/>
                <w:szCs w:val="24"/>
              </w:rPr>
              <w:t>Актуализация сведений содержащихся в личном деле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B50" w:rsidRPr="004B59D4" w:rsidRDefault="00695367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sz w:val="24"/>
                <w:szCs w:val="24"/>
              </w:rPr>
              <w:t>Второй квартал текущего года</w:t>
            </w:r>
          </w:p>
        </w:tc>
      </w:tr>
      <w:tr w:rsidR="00CE3B50" w:rsidRPr="004B59D4" w:rsidTr="005A3F68">
        <w:trPr>
          <w:cantSplit/>
          <w:trHeight w:val="24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B50" w:rsidRPr="004B59D4" w:rsidRDefault="00CE3B50" w:rsidP="005A3F6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B50" w:rsidRPr="004B59D4" w:rsidRDefault="00CE3B50" w:rsidP="005A3F68">
            <w:pPr>
              <w:pStyle w:val="ConsPlusNormal"/>
              <w:widowControl/>
              <w:jc w:val="both"/>
              <w:rPr>
                <w:rFonts w:ascii="Times New Roman" w:eastAsia="A" w:hAnsi="Times New Roman" w:cs="Times New Roman"/>
                <w:sz w:val="24"/>
                <w:szCs w:val="24"/>
              </w:rPr>
            </w:pPr>
            <w:r w:rsidRPr="004B59D4">
              <w:rPr>
                <w:rFonts w:ascii="Times New Roman" w:eastAsia="A" w:hAnsi="Times New Roman" w:cs="Times New Roman"/>
                <w:sz w:val="24"/>
                <w:szCs w:val="24"/>
              </w:rPr>
              <w:t>Ежегодное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B50" w:rsidRPr="004B59D4" w:rsidRDefault="00B87D88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муниципальными служащими ограничений, запретов, связанных с муниципальной службой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B50" w:rsidRPr="004B59D4" w:rsidRDefault="00695367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</w:tr>
      <w:tr w:rsidR="00CE3B50" w:rsidRPr="004B59D4" w:rsidTr="005A3F68">
        <w:trPr>
          <w:cantSplit/>
          <w:trHeight w:val="24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B50" w:rsidRPr="004B59D4" w:rsidRDefault="00CE3B50" w:rsidP="005A3F6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B50" w:rsidRPr="004B59D4" w:rsidRDefault="00CE3B50" w:rsidP="005A3F68">
            <w:pPr>
              <w:pStyle w:val="ConsPlusNormal"/>
              <w:widowControl/>
              <w:jc w:val="both"/>
              <w:rPr>
                <w:rFonts w:ascii="Times New Roman" w:eastAsia="A" w:hAnsi="Times New Roman" w:cs="Times New Roman"/>
                <w:sz w:val="24"/>
                <w:szCs w:val="24"/>
              </w:rPr>
            </w:pPr>
            <w:r w:rsidRPr="004B59D4">
              <w:rPr>
                <w:rFonts w:ascii="Times New Roman" w:eastAsia="A" w:hAnsi="Times New Roman" w:cs="Times New Roman"/>
                <w:sz w:val="24"/>
                <w:szCs w:val="24"/>
              </w:rPr>
              <w:t>Обучение муниципальных служащих, впервые поступивших на муниципальную службу для замещения должностей, включенных в перечень должностей, замещение которых связано с коррупционными рисками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B50" w:rsidRPr="004B59D4" w:rsidRDefault="00CE3B50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муниципальными служащими ограничений, запретов, связанных с муниципальной службой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B50" w:rsidRPr="004B59D4" w:rsidRDefault="00695367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sz w:val="24"/>
                <w:szCs w:val="24"/>
              </w:rPr>
              <w:t>В течении месяца после поступления на муниципальную службу</w:t>
            </w:r>
          </w:p>
        </w:tc>
      </w:tr>
    </w:tbl>
    <w:p w:rsidR="00C65602" w:rsidRPr="004B59D4" w:rsidRDefault="00C65602" w:rsidP="00C656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5602" w:rsidRPr="004B59D4" w:rsidRDefault="00C65602" w:rsidP="00C656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5602" w:rsidRPr="004B59D4" w:rsidRDefault="00C65602" w:rsidP="00C65602">
      <w:pPr>
        <w:pStyle w:val="a5"/>
        <w:ind w:firstLine="708"/>
        <w:jc w:val="both"/>
      </w:pPr>
    </w:p>
    <w:p w:rsidR="00C65602" w:rsidRPr="004B59D4" w:rsidRDefault="00C65602" w:rsidP="00C65602">
      <w:pPr>
        <w:rPr>
          <w:sz w:val="24"/>
          <w:szCs w:val="24"/>
        </w:rPr>
      </w:pPr>
    </w:p>
    <w:p w:rsidR="00C65602" w:rsidRPr="004B59D4" w:rsidRDefault="00C65602" w:rsidP="00C65602">
      <w:pPr>
        <w:rPr>
          <w:sz w:val="24"/>
          <w:szCs w:val="24"/>
        </w:rPr>
      </w:pPr>
    </w:p>
    <w:p w:rsidR="00C65602" w:rsidRDefault="00C65602" w:rsidP="00C65602"/>
    <w:p w:rsidR="00C65602" w:rsidRDefault="00C65602" w:rsidP="00C65602">
      <w:pPr>
        <w:rPr>
          <w:b/>
        </w:rPr>
      </w:pPr>
    </w:p>
    <w:p w:rsidR="00E856D5" w:rsidRDefault="00F478A4" w:rsidP="005A0EE8">
      <w:r>
        <w:rPr>
          <w:b/>
        </w:rPr>
        <w:t xml:space="preserve">    </w:t>
      </w:r>
      <w:r w:rsidR="00836C65">
        <w:rPr>
          <w:b/>
        </w:rPr>
        <w:t xml:space="preserve">                              </w:t>
      </w:r>
    </w:p>
    <w:sectPr w:rsidR="00E856D5" w:rsidSect="00C65602">
      <w:headerReference w:type="default" r:id="rId9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66F2" w:rsidRDefault="002066F2" w:rsidP="00C65602">
      <w:r>
        <w:separator/>
      </w:r>
    </w:p>
  </w:endnote>
  <w:endnote w:type="continuationSeparator" w:id="1">
    <w:p w:rsidR="002066F2" w:rsidRDefault="002066F2" w:rsidP="00C656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66F2" w:rsidRDefault="002066F2" w:rsidP="00C65602">
      <w:r>
        <w:separator/>
      </w:r>
    </w:p>
  </w:footnote>
  <w:footnote w:type="continuationSeparator" w:id="1">
    <w:p w:rsidR="002066F2" w:rsidRDefault="002066F2" w:rsidP="00C656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75192"/>
      <w:docPartObj>
        <w:docPartGallery w:val="Page Numbers (Top of Page)"/>
        <w:docPartUnique/>
      </w:docPartObj>
    </w:sdtPr>
    <w:sdtContent>
      <w:p w:rsidR="00C65602" w:rsidRDefault="002F1CC8">
        <w:pPr>
          <w:pStyle w:val="a6"/>
          <w:jc w:val="center"/>
        </w:pPr>
        <w:fldSimple w:instr=" PAGE   \* MERGEFORMAT ">
          <w:r w:rsidR="004B59D4">
            <w:rPr>
              <w:noProof/>
            </w:rPr>
            <w:t>2</w:t>
          </w:r>
        </w:fldSimple>
      </w:p>
    </w:sdtContent>
  </w:sdt>
  <w:p w:rsidR="00C65602" w:rsidRDefault="00C6560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55921"/>
    <w:multiLevelType w:val="hybridMultilevel"/>
    <w:tmpl w:val="7C66CAE2"/>
    <w:lvl w:ilvl="0" w:tplc="F7CCD060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">
    <w:nsid w:val="0A093080"/>
    <w:multiLevelType w:val="hybridMultilevel"/>
    <w:tmpl w:val="4E767FB2"/>
    <w:lvl w:ilvl="0" w:tplc="10D41524">
      <w:start w:val="1"/>
      <w:numFmt w:val="decimal"/>
      <w:lvlText w:val="%1."/>
      <w:lvlJc w:val="left"/>
      <w:pPr>
        <w:ind w:left="560" w:hanging="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">
    <w:nsid w:val="362851EA"/>
    <w:multiLevelType w:val="hybridMultilevel"/>
    <w:tmpl w:val="4E767FB2"/>
    <w:lvl w:ilvl="0" w:tplc="10D41524">
      <w:start w:val="1"/>
      <w:numFmt w:val="decimal"/>
      <w:lvlText w:val="%1."/>
      <w:lvlJc w:val="left"/>
      <w:pPr>
        <w:ind w:left="560" w:hanging="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">
    <w:nsid w:val="477C23DA"/>
    <w:multiLevelType w:val="hybridMultilevel"/>
    <w:tmpl w:val="30300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0EE8"/>
    <w:rsid w:val="00001DE2"/>
    <w:rsid w:val="00021F25"/>
    <w:rsid w:val="00032A5E"/>
    <w:rsid w:val="00041C60"/>
    <w:rsid w:val="00077946"/>
    <w:rsid w:val="000860B6"/>
    <w:rsid w:val="00093A31"/>
    <w:rsid w:val="000C2132"/>
    <w:rsid w:val="000D360D"/>
    <w:rsid w:val="000E3277"/>
    <w:rsid w:val="000F0BF3"/>
    <w:rsid w:val="00115A3B"/>
    <w:rsid w:val="001336E9"/>
    <w:rsid w:val="001416A3"/>
    <w:rsid w:val="00153E6F"/>
    <w:rsid w:val="00183E3C"/>
    <w:rsid w:val="001847E3"/>
    <w:rsid w:val="00186695"/>
    <w:rsid w:val="00196E0C"/>
    <w:rsid w:val="001E6BA3"/>
    <w:rsid w:val="001F2FA4"/>
    <w:rsid w:val="002066F2"/>
    <w:rsid w:val="0021401B"/>
    <w:rsid w:val="00215635"/>
    <w:rsid w:val="00245144"/>
    <w:rsid w:val="0026179A"/>
    <w:rsid w:val="0027742F"/>
    <w:rsid w:val="00284754"/>
    <w:rsid w:val="00285BD6"/>
    <w:rsid w:val="002D08CA"/>
    <w:rsid w:val="002D4490"/>
    <w:rsid w:val="002E0D60"/>
    <w:rsid w:val="002E3F70"/>
    <w:rsid w:val="002F1CC8"/>
    <w:rsid w:val="00300C8A"/>
    <w:rsid w:val="00304CD7"/>
    <w:rsid w:val="00311F95"/>
    <w:rsid w:val="00331538"/>
    <w:rsid w:val="003353E3"/>
    <w:rsid w:val="00344263"/>
    <w:rsid w:val="0035310C"/>
    <w:rsid w:val="00362F4C"/>
    <w:rsid w:val="00396BC8"/>
    <w:rsid w:val="003B5B03"/>
    <w:rsid w:val="00420BB1"/>
    <w:rsid w:val="00466A0A"/>
    <w:rsid w:val="004860D1"/>
    <w:rsid w:val="004B59D4"/>
    <w:rsid w:val="004C110A"/>
    <w:rsid w:val="004C283A"/>
    <w:rsid w:val="004C4B6D"/>
    <w:rsid w:val="005118AA"/>
    <w:rsid w:val="00531FC5"/>
    <w:rsid w:val="00533BA9"/>
    <w:rsid w:val="005373CD"/>
    <w:rsid w:val="00541CB5"/>
    <w:rsid w:val="00550789"/>
    <w:rsid w:val="005A0EE8"/>
    <w:rsid w:val="005F0F0C"/>
    <w:rsid w:val="0062486A"/>
    <w:rsid w:val="006276FB"/>
    <w:rsid w:val="00642D3F"/>
    <w:rsid w:val="00660007"/>
    <w:rsid w:val="006741E8"/>
    <w:rsid w:val="00680701"/>
    <w:rsid w:val="006849B3"/>
    <w:rsid w:val="006949F1"/>
    <w:rsid w:val="00695367"/>
    <w:rsid w:val="00695746"/>
    <w:rsid w:val="006C1EBD"/>
    <w:rsid w:val="006D116D"/>
    <w:rsid w:val="006E3D5E"/>
    <w:rsid w:val="006F6389"/>
    <w:rsid w:val="007069E3"/>
    <w:rsid w:val="00714DBA"/>
    <w:rsid w:val="00733E2F"/>
    <w:rsid w:val="007344F4"/>
    <w:rsid w:val="00756476"/>
    <w:rsid w:val="00780435"/>
    <w:rsid w:val="00797F00"/>
    <w:rsid w:val="007A3A2C"/>
    <w:rsid w:val="007A5C5E"/>
    <w:rsid w:val="007B7D1C"/>
    <w:rsid w:val="007F2419"/>
    <w:rsid w:val="007F6448"/>
    <w:rsid w:val="00801195"/>
    <w:rsid w:val="008058F5"/>
    <w:rsid w:val="00810DDF"/>
    <w:rsid w:val="008351DC"/>
    <w:rsid w:val="00836C65"/>
    <w:rsid w:val="00842DF3"/>
    <w:rsid w:val="008535CF"/>
    <w:rsid w:val="00880C8B"/>
    <w:rsid w:val="00880F44"/>
    <w:rsid w:val="008C6725"/>
    <w:rsid w:val="008E4F12"/>
    <w:rsid w:val="00904DDE"/>
    <w:rsid w:val="009451F4"/>
    <w:rsid w:val="009635A5"/>
    <w:rsid w:val="00970F7F"/>
    <w:rsid w:val="00982D3D"/>
    <w:rsid w:val="009843CE"/>
    <w:rsid w:val="009B1F9C"/>
    <w:rsid w:val="009D5443"/>
    <w:rsid w:val="00A02379"/>
    <w:rsid w:val="00A048AC"/>
    <w:rsid w:val="00A15FBC"/>
    <w:rsid w:val="00A5195A"/>
    <w:rsid w:val="00AA16A2"/>
    <w:rsid w:val="00AB1165"/>
    <w:rsid w:val="00AC205B"/>
    <w:rsid w:val="00AC7EEA"/>
    <w:rsid w:val="00AF2323"/>
    <w:rsid w:val="00B115FA"/>
    <w:rsid w:val="00B42AE6"/>
    <w:rsid w:val="00B42D05"/>
    <w:rsid w:val="00B6558B"/>
    <w:rsid w:val="00B71E22"/>
    <w:rsid w:val="00B87D88"/>
    <w:rsid w:val="00BD7D3F"/>
    <w:rsid w:val="00C17C5E"/>
    <w:rsid w:val="00C51C9A"/>
    <w:rsid w:val="00C65602"/>
    <w:rsid w:val="00C7369F"/>
    <w:rsid w:val="00C824B0"/>
    <w:rsid w:val="00C943A6"/>
    <w:rsid w:val="00CC63A8"/>
    <w:rsid w:val="00CE3B50"/>
    <w:rsid w:val="00D13D76"/>
    <w:rsid w:val="00D17183"/>
    <w:rsid w:val="00D26D7A"/>
    <w:rsid w:val="00D32C44"/>
    <w:rsid w:val="00D33706"/>
    <w:rsid w:val="00D57633"/>
    <w:rsid w:val="00D70E39"/>
    <w:rsid w:val="00D73074"/>
    <w:rsid w:val="00D75C40"/>
    <w:rsid w:val="00DB3E47"/>
    <w:rsid w:val="00DD2516"/>
    <w:rsid w:val="00DE12A1"/>
    <w:rsid w:val="00E0687A"/>
    <w:rsid w:val="00E10FEA"/>
    <w:rsid w:val="00E27851"/>
    <w:rsid w:val="00E4766E"/>
    <w:rsid w:val="00E51CAF"/>
    <w:rsid w:val="00E65161"/>
    <w:rsid w:val="00E856D5"/>
    <w:rsid w:val="00E90078"/>
    <w:rsid w:val="00E91D82"/>
    <w:rsid w:val="00EC0F27"/>
    <w:rsid w:val="00ED6CBE"/>
    <w:rsid w:val="00F0040F"/>
    <w:rsid w:val="00F16742"/>
    <w:rsid w:val="00F311AB"/>
    <w:rsid w:val="00F478A4"/>
    <w:rsid w:val="00F5724F"/>
    <w:rsid w:val="00FA729A"/>
    <w:rsid w:val="00FE06F3"/>
    <w:rsid w:val="00FF03F2"/>
    <w:rsid w:val="00FF4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EE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№ док"/>
    <w:basedOn w:val="a"/>
    <w:rsid w:val="005A0EE8"/>
    <w:pPr>
      <w:ind w:left="-567" w:right="-2"/>
    </w:pPr>
    <w:rPr>
      <w:rFonts w:ascii="Arial" w:hAnsi="Arial"/>
      <w:b/>
      <w:i/>
      <w:sz w:val="24"/>
    </w:rPr>
  </w:style>
  <w:style w:type="paragraph" w:styleId="a4">
    <w:name w:val="List Paragraph"/>
    <w:basedOn w:val="a"/>
    <w:uiPriority w:val="34"/>
    <w:qFormat/>
    <w:rsid w:val="00880F44"/>
    <w:pPr>
      <w:ind w:left="720"/>
      <w:contextualSpacing/>
    </w:pPr>
  </w:style>
  <w:style w:type="paragraph" w:customStyle="1" w:styleId="ConsPlusNormal">
    <w:name w:val="ConsPlusNormal"/>
    <w:rsid w:val="00C656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56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No Spacing"/>
    <w:uiPriority w:val="1"/>
    <w:qFormat/>
    <w:rsid w:val="00C65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656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656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656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656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D251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D25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2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E18646-221E-468B-8777-E3D6CEBFA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1</Pages>
  <Words>1019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Spec</cp:lastModifiedBy>
  <cp:revision>108</cp:revision>
  <cp:lastPrinted>2019-12-19T10:01:00Z</cp:lastPrinted>
  <dcterms:created xsi:type="dcterms:W3CDTF">2014-05-16T10:25:00Z</dcterms:created>
  <dcterms:modified xsi:type="dcterms:W3CDTF">2019-12-19T10:02:00Z</dcterms:modified>
</cp:coreProperties>
</file>