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CB" w:rsidRPr="00801F17" w:rsidRDefault="00946CCB" w:rsidP="00946CCB">
      <w:pPr>
        <w:pStyle w:val="1"/>
        <w:keepNext w:val="0"/>
        <w:tabs>
          <w:tab w:val="left" w:pos="9678"/>
        </w:tabs>
        <w:ind w:right="-46"/>
        <w:jc w:val="center"/>
        <w:rPr>
          <w:caps/>
          <w:sz w:val="28"/>
          <w:szCs w:val="28"/>
        </w:rPr>
      </w:pPr>
      <w:r>
        <w:rPr>
          <w:caps/>
          <w:noProof/>
          <w:sz w:val="28"/>
          <w:szCs w:val="28"/>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-457200</wp:posOffset>
            </wp:positionV>
            <wp:extent cx="668655" cy="80010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655" cy="800100"/>
                    </a:xfrm>
                    <a:prstGeom prst="rect">
                      <a:avLst/>
                    </a:prstGeom>
                    <a:noFill/>
                    <a:ln>
                      <a:noFill/>
                    </a:ln>
                  </pic:spPr>
                </pic:pic>
              </a:graphicData>
            </a:graphic>
          </wp:anchor>
        </w:drawing>
      </w:r>
      <w:r w:rsidRPr="00801F17">
        <w:rPr>
          <w:caps/>
          <w:sz w:val="28"/>
          <w:szCs w:val="28"/>
        </w:rPr>
        <w:t>Администрация</w:t>
      </w:r>
    </w:p>
    <w:p w:rsidR="00946CCB" w:rsidRPr="00801F17" w:rsidRDefault="00946CCB" w:rsidP="00946CCB">
      <w:pPr>
        <w:pStyle w:val="1"/>
        <w:keepNext w:val="0"/>
        <w:tabs>
          <w:tab w:val="left" w:pos="9678"/>
        </w:tabs>
        <w:ind w:right="-46"/>
        <w:jc w:val="center"/>
        <w:rPr>
          <w:caps/>
          <w:sz w:val="28"/>
          <w:szCs w:val="28"/>
        </w:rPr>
      </w:pPr>
      <w:r w:rsidRPr="00801F17">
        <w:rPr>
          <w:caps/>
          <w:sz w:val="28"/>
          <w:szCs w:val="28"/>
        </w:rPr>
        <w:t xml:space="preserve">сельского  поселения  </w:t>
      </w:r>
      <w:r w:rsidR="00F868DA">
        <w:rPr>
          <w:caps/>
          <w:sz w:val="28"/>
          <w:szCs w:val="28"/>
        </w:rPr>
        <w:t>Новый Буян</w:t>
      </w:r>
    </w:p>
    <w:p w:rsidR="00946CCB" w:rsidRPr="00801F17" w:rsidRDefault="00946CCB" w:rsidP="00946CCB">
      <w:pPr>
        <w:jc w:val="center"/>
        <w:rPr>
          <w:b/>
          <w:caps/>
          <w:sz w:val="28"/>
          <w:szCs w:val="28"/>
        </w:rPr>
      </w:pPr>
      <w:r w:rsidRPr="00801F17">
        <w:rPr>
          <w:b/>
          <w:caps/>
          <w:sz w:val="28"/>
          <w:szCs w:val="28"/>
        </w:rPr>
        <w:t xml:space="preserve">муниципального  района  </w:t>
      </w:r>
      <w:proofErr w:type="gramStart"/>
      <w:r w:rsidRPr="00801F17">
        <w:rPr>
          <w:b/>
          <w:caps/>
          <w:sz w:val="28"/>
          <w:szCs w:val="28"/>
        </w:rPr>
        <w:t>Красноярский</w:t>
      </w:r>
      <w:proofErr w:type="gramEnd"/>
    </w:p>
    <w:p w:rsidR="00946CCB" w:rsidRPr="00801F17" w:rsidRDefault="00946CCB" w:rsidP="00946CCB">
      <w:pPr>
        <w:jc w:val="center"/>
        <w:rPr>
          <w:b/>
          <w:caps/>
          <w:sz w:val="28"/>
          <w:szCs w:val="28"/>
        </w:rPr>
      </w:pPr>
      <w:r w:rsidRPr="00801F17">
        <w:rPr>
          <w:b/>
          <w:caps/>
          <w:sz w:val="28"/>
          <w:szCs w:val="28"/>
        </w:rPr>
        <w:t>Самарской  области</w:t>
      </w:r>
    </w:p>
    <w:p w:rsidR="00946CCB" w:rsidRPr="00801F17" w:rsidRDefault="00946CCB" w:rsidP="00946CCB">
      <w:pPr>
        <w:spacing w:line="360" w:lineRule="auto"/>
        <w:rPr>
          <w:caps/>
          <w:sz w:val="28"/>
          <w:szCs w:val="28"/>
        </w:rPr>
      </w:pPr>
    </w:p>
    <w:p w:rsidR="00946CCB" w:rsidRPr="00801F17" w:rsidRDefault="00946CCB" w:rsidP="00946CCB">
      <w:pPr>
        <w:spacing w:line="360" w:lineRule="auto"/>
        <w:jc w:val="center"/>
        <w:rPr>
          <w:b/>
          <w:caps/>
          <w:sz w:val="28"/>
          <w:szCs w:val="28"/>
        </w:rPr>
      </w:pPr>
      <w:r w:rsidRPr="00801F17">
        <w:rPr>
          <w:b/>
          <w:caps/>
          <w:sz w:val="28"/>
          <w:szCs w:val="28"/>
        </w:rPr>
        <w:t>ПОСТАНОВЛЕНИЕ</w:t>
      </w:r>
    </w:p>
    <w:p w:rsidR="00946CCB" w:rsidRPr="00801F17" w:rsidRDefault="00F868DA" w:rsidP="00946CCB">
      <w:pPr>
        <w:spacing w:line="360" w:lineRule="auto"/>
        <w:jc w:val="center"/>
        <w:rPr>
          <w:smallCaps/>
          <w:sz w:val="28"/>
          <w:szCs w:val="28"/>
        </w:rPr>
      </w:pPr>
      <w:r>
        <w:rPr>
          <w:smallCaps/>
          <w:sz w:val="28"/>
          <w:szCs w:val="28"/>
        </w:rPr>
        <w:t xml:space="preserve">от  </w:t>
      </w:r>
      <w:r w:rsidR="00D61E00">
        <w:rPr>
          <w:smallCaps/>
          <w:sz w:val="28"/>
          <w:szCs w:val="28"/>
        </w:rPr>
        <w:t>20</w:t>
      </w:r>
      <w:r w:rsidR="002E17A4">
        <w:rPr>
          <w:smallCaps/>
          <w:sz w:val="28"/>
          <w:szCs w:val="28"/>
        </w:rPr>
        <w:t xml:space="preserve"> декабря</w:t>
      </w:r>
      <w:r w:rsidR="0034506D">
        <w:rPr>
          <w:smallCaps/>
          <w:sz w:val="28"/>
          <w:szCs w:val="28"/>
        </w:rPr>
        <w:t xml:space="preserve"> 202</w:t>
      </w:r>
      <w:r w:rsidR="00D61E00">
        <w:rPr>
          <w:smallCaps/>
          <w:sz w:val="28"/>
          <w:szCs w:val="28"/>
        </w:rPr>
        <w:t>3</w:t>
      </w:r>
      <w:r w:rsidR="00946CCB" w:rsidRPr="00801F17">
        <w:rPr>
          <w:smallCaps/>
          <w:sz w:val="28"/>
          <w:szCs w:val="28"/>
        </w:rPr>
        <w:t xml:space="preserve"> г</w:t>
      </w:r>
      <w:r>
        <w:rPr>
          <w:smallCaps/>
          <w:sz w:val="28"/>
          <w:szCs w:val="28"/>
        </w:rPr>
        <w:t xml:space="preserve">. №  </w:t>
      </w:r>
      <w:r w:rsidR="00D61E00">
        <w:rPr>
          <w:smallCaps/>
          <w:sz w:val="28"/>
          <w:szCs w:val="28"/>
        </w:rPr>
        <w:t>74</w:t>
      </w:r>
    </w:p>
    <w:p w:rsidR="00946CCB" w:rsidRPr="00801F17" w:rsidRDefault="00946CCB" w:rsidP="00946CCB">
      <w:pPr>
        <w:tabs>
          <w:tab w:val="left" w:pos="2805"/>
        </w:tabs>
        <w:spacing w:line="360" w:lineRule="auto"/>
        <w:rPr>
          <w:b/>
          <w:sz w:val="28"/>
          <w:szCs w:val="28"/>
        </w:rPr>
      </w:pPr>
    </w:p>
    <w:p w:rsidR="00D36F25" w:rsidRDefault="00D36F25" w:rsidP="00D36F25">
      <w:pPr>
        <w:jc w:val="center"/>
        <w:rPr>
          <w:b/>
          <w:sz w:val="28"/>
        </w:rPr>
      </w:pPr>
      <w:r w:rsidRPr="005407ED">
        <w:rPr>
          <w:b/>
          <w:sz w:val="28"/>
        </w:rPr>
        <w:t xml:space="preserve">«О включении жилого помещения в муниципальный жилищный фонд коммерческого использования сельского поселения </w:t>
      </w:r>
      <w:r>
        <w:rPr>
          <w:b/>
          <w:sz w:val="28"/>
        </w:rPr>
        <w:t>Новый Буян</w:t>
      </w:r>
      <w:r w:rsidRPr="005407ED">
        <w:rPr>
          <w:b/>
          <w:sz w:val="28"/>
        </w:rPr>
        <w:t xml:space="preserve"> муниципального района Красноярский Самарской области»</w:t>
      </w:r>
    </w:p>
    <w:p w:rsidR="00D36F25" w:rsidRDefault="00D36F25" w:rsidP="00D36F25">
      <w:pPr>
        <w:jc w:val="center"/>
        <w:rPr>
          <w:b/>
          <w:sz w:val="28"/>
        </w:rPr>
      </w:pPr>
    </w:p>
    <w:p w:rsidR="00D36F25" w:rsidRDefault="00D36F25" w:rsidP="00D36F25">
      <w:pPr>
        <w:spacing w:line="360" w:lineRule="auto"/>
        <w:ind w:firstLine="709"/>
        <w:jc w:val="both"/>
        <w:rPr>
          <w:sz w:val="28"/>
          <w:szCs w:val="28"/>
        </w:rPr>
      </w:pPr>
      <w:r>
        <w:rPr>
          <w:sz w:val="28"/>
        </w:rPr>
        <w:t xml:space="preserve">Руководствуясь статьёй 19 Жилищного кодекса Российской Федерации, статьёй </w:t>
      </w:r>
      <w:r>
        <w:rPr>
          <w:sz w:val="28"/>
          <w:szCs w:val="28"/>
        </w:rPr>
        <w:t xml:space="preserve">14 Федерального закона от 06.10.2003 года № 131-ФЗ «Об общих принципах организации местного самоуправления в Российской Федерации», Положением о порядке предоставления жилых помещений муниципального жилищного фонда коммерческого использования сельского поселения Новый Буян муниципального района Красноярский Самарской области участникам мероприятия по строительству жилья на сельских территориях, предоставляемого по договору найма жилого помещения, утверждённого решением Собрания представителей сельского поселения Новый Буян </w:t>
      </w:r>
      <w:r>
        <w:rPr>
          <w:sz w:val="28"/>
        </w:rPr>
        <w:t xml:space="preserve"> </w:t>
      </w:r>
      <w:r>
        <w:rPr>
          <w:sz w:val="28"/>
          <w:szCs w:val="28"/>
        </w:rPr>
        <w:t>муниципального района Красноярский Самарской области от 06.12.2022 № 56, Уставом сельского поселения Новый Буян муниципального района Красноярский Самарской области</w:t>
      </w:r>
      <w:r w:rsidR="001D00E1">
        <w:rPr>
          <w:sz w:val="28"/>
          <w:szCs w:val="28"/>
        </w:rPr>
        <w:t>, Администрация  сельского поселения Новый Буян муниципального района Красноярский Самарской области ПОСТАНОВЛЯЕТ</w:t>
      </w:r>
      <w:r>
        <w:rPr>
          <w:sz w:val="28"/>
          <w:szCs w:val="28"/>
        </w:rPr>
        <w:t>:</w:t>
      </w:r>
    </w:p>
    <w:p w:rsidR="00D36F25" w:rsidRPr="00D36F25" w:rsidRDefault="00D36F25" w:rsidP="00D36F25">
      <w:pPr>
        <w:pStyle w:val="a8"/>
        <w:numPr>
          <w:ilvl w:val="0"/>
          <w:numId w:val="3"/>
        </w:numPr>
        <w:spacing w:line="360" w:lineRule="auto"/>
        <w:ind w:left="0" w:firstLine="709"/>
        <w:jc w:val="both"/>
        <w:rPr>
          <w:sz w:val="28"/>
        </w:rPr>
      </w:pPr>
      <w:r>
        <w:rPr>
          <w:sz w:val="28"/>
        </w:rPr>
        <w:t xml:space="preserve">Включить жилое помещение – жилой дом, кадастровый номер </w:t>
      </w:r>
      <w:r w:rsidRPr="00D36F25">
        <w:rPr>
          <w:sz w:val="28"/>
        </w:rPr>
        <w:t>63:26:01010</w:t>
      </w:r>
      <w:r w:rsidR="00D61E00">
        <w:rPr>
          <w:sz w:val="28"/>
        </w:rPr>
        <w:t>45</w:t>
      </w:r>
      <w:r w:rsidRPr="00D36F25">
        <w:rPr>
          <w:sz w:val="28"/>
        </w:rPr>
        <w:t>:</w:t>
      </w:r>
      <w:r w:rsidR="00D61E00">
        <w:rPr>
          <w:sz w:val="28"/>
        </w:rPr>
        <w:t>620</w:t>
      </w:r>
      <w:r>
        <w:rPr>
          <w:sz w:val="28"/>
        </w:rPr>
        <w:t xml:space="preserve">, расположенный по адресу: </w:t>
      </w:r>
      <w:proofErr w:type="gramStart"/>
      <w:r>
        <w:rPr>
          <w:sz w:val="28"/>
        </w:rPr>
        <w:t xml:space="preserve">Самарская область, Красноярский район,  с. Новый Буян, ул. </w:t>
      </w:r>
      <w:r w:rsidR="00D61E00">
        <w:rPr>
          <w:sz w:val="28"/>
        </w:rPr>
        <w:t xml:space="preserve">Александра </w:t>
      </w:r>
      <w:proofErr w:type="spellStart"/>
      <w:r w:rsidR="00D61E00">
        <w:rPr>
          <w:sz w:val="28"/>
        </w:rPr>
        <w:t>Герцева</w:t>
      </w:r>
      <w:proofErr w:type="spellEnd"/>
      <w:r>
        <w:rPr>
          <w:sz w:val="28"/>
        </w:rPr>
        <w:t xml:space="preserve">, д. </w:t>
      </w:r>
      <w:r w:rsidR="00D61E00">
        <w:rPr>
          <w:sz w:val="28"/>
        </w:rPr>
        <w:t>4</w:t>
      </w:r>
      <w:r>
        <w:rPr>
          <w:sz w:val="28"/>
        </w:rPr>
        <w:t xml:space="preserve">, находящийся в муниципальной собственности </w:t>
      </w:r>
      <w:r>
        <w:rPr>
          <w:sz w:val="28"/>
          <w:szCs w:val="28"/>
        </w:rPr>
        <w:t xml:space="preserve">сельского поселения Новый </w:t>
      </w:r>
      <w:r>
        <w:rPr>
          <w:sz w:val="28"/>
          <w:szCs w:val="28"/>
        </w:rPr>
        <w:lastRenderedPageBreak/>
        <w:t>Буян</w:t>
      </w:r>
      <w:r>
        <w:rPr>
          <w:sz w:val="28"/>
        </w:rPr>
        <w:t xml:space="preserve"> </w:t>
      </w:r>
      <w:r>
        <w:rPr>
          <w:sz w:val="28"/>
          <w:szCs w:val="28"/>
        </w:rPr>
        <w:t>муниципального района Красноярский Самарской области, в муниципальный жилищный фонд коммерческого использования сельского поселения Новый Буян</w:t>
      </w:r>
      <w:r>
        <w:rPr>
          <w:sz w:val="28"/>
        </w:rPr>
        <w:t xml:space="preserve"> </w:t>
      </w:r>
      <w:r>
        <w:rPr>
          <w:sz w:val="28"/>
          <w:szCs w:val="28"/>
        </w:rPr>
        <w:t>муниципального района Красноярский Самарской области.</w:t>
      </w:r>
      <w:proofErr w:type="gramEnd"/>
    </w:p>
    <w:p w:rsidR="00D36F25" w:rsidRPr="00D36F25" w:rsidRDefault="00D36F25" w:rsidP="00D36F25">
      <w:pPr>
        <w:pStyle w:val="a8"/>
        <w:numPr>
          <w:ilvl w:val="0"/>
          <w:numId w:val="3"/>
        </w:numPr>
        <w:spacing w:line="360" w:lineRule="auto"/>
        <w:ind w:left="0" w:firstLine="709"/>
        <w:jc w:val="both"/>
        <w:rPr>
          <w:sz w:val="28"/>
        </w:rPr>
      </w:pPr>
      <w:r>
        <w:rPr>
          <w:sz w:val="28"/>
        </w:rPr>
        <w:t xml:space="preserve">Включить жилое помещение – жилой дом, кадастровый номер </w:t>
      </w:r>
      <w:r w:rsidR="00D61E00" w:rsidRPr="00D36F25">
        <w:rPr>
          <w:sz w:val="28"/>
        </w:rPr>
        <w:t>63:26:01010</w:t>
      </w:r>
      <w:r w:rsidR="00D61E00">
        <w:rPr>
          <w:sz w:val="28"/>
        </w:rPr>
        <w:t>45</w:t>
      </w:r>
      <w:r w:rsidR="00D61E00" w:rsidRPr="00D36F25">
        <w:rPr>
          <w:sz w:val="28"/>
        </w:rPr>
        <w:t>:</w:t>
      </w:r>
      <w:r w:rsidR="00D61E00">
        <w:rPr>
          <w:sz w:val="28"/>
        </w:rPr>
        <w:t xml:space="preserve">621, расположенный по адресу: </w:t>
      </w:r>
      <w:proofErr w:type="gramStart"/>
      <w:r w:rsidR="00D61E00">
        <w:rPr>
          <w:sz w:val="28"/>
        </w:rPr>
        <w:t xml:space="preserve">Самарская область, Красноярский район,  с. Новый Буян, ул. Александра </w:t>
      </w:r>
      <w:proofErr w:type="spellStart"/>
      <w:r w:rsidR="00D61E00">
        <w:rPr>
          <w:sz w:val="28"/>
        </w:rPr>
        <w:t>Герцева</w:t>
      </w:r>
      <w:proofErr w:type="spellEnd"/>
      <w:r w:rsidR="00D61E00">
        <w:rPr>
          <w:sz w:val="28"/>
        </w:rPr>
        <w:t>, д. 6</w:t>
      </w:r>
      <w:r>
        <w:rPr>
          <w:sz w:val="28"/>
        </w:rPr>
        <w:t xml:space="preserve">, находящийся в муниципальной собственности </w:t>
      </w:r>
      <w:r>
        <w:rPr>
          <w:sz w:val="28"/>
          <w:szCs w:val="28"/>
        </w:rPr>
        <w:t>сельского поселения Новый Буян</w:t>
      </w:r>
      <w:r>
        <w:rPr>
          <w:sz w:val="28"/>
        </w:rPr>
        <w:t xml:space="preserve"> </w:t>
      </w:r>
      <w:r>
        <w:rPr>
          <w:sz w:val="28"/>
          <w:szCs w:val="28"/>
        </w:rPr>
        <w:t>муниципального района Красноярский Самарской области, в муниципальный жилищный фонд коммерческого использования сельского поселения Новый Буян</w:t>
      </w:r>
      <w:r>
        <w:rPr>
          <w:sz w:val="28"/>
        </w:rPr>
        <w:t xml:space="preserve"> </w:t>
      </w:r>
      <w:r>
        <w:rPr>
          <w:sz w:val="28"/>
          <w:szCs w:val="28"/>
        </w:rPr>
        <w:t>муниципального района Красноярский Самарской области.</w:t>
      </w:r>
      <w:proofErr w:type="gramEnd"/>
    </w:p>
    <w:p w:rsidR="00D36F25" w:rsidRPr="001D00E1" w:rsidRDefault="001D00E1" w:rsidP="001D00E1">
      <w:pPr>
        <w:pStyle w:val="a8"/>
        <w:numPr>
          <w:ilvl w:val="0"/>
          <w:numId w:val="3"/>
        </w:numPr>
        <w:spacing w:line="360" w:lineRule="auto"/>
        <w:ind w:left="0" w:firstLine="709"/>
        <w:jc w:val="both"/>
        <w:rPr>
          <w:sz w:val="28"/>
        </w:rPr>
      </w:pPr>
      <w:r>
        <w:rPr>
          <w:sz w:val="28"/>
          <w:szCs w:val="28"/>
        </w:rPr>
        <w:t>Опубликовать настоящее постановление в газете «Красноярский вестник» и на официальном сайте администрации сельского поселения Новый Буян муниципального района Красноярский Самарской области в сети Интернет.</w:t>
      </w:r>
    </w:p>
    <w:p w:rsidR="00D36F25" w:rsidRPr="001B30EA" w:rsidRDefault="00D36F25" w:rsidP="00D36F25">
      <w:pPr>
        <w:pStyle w:val="a8"/>
        <w:numPr>
          <w:ilvl w:val="0"/>
          <w:numId w:val="3"/>
        </w:numPr>
        <w:spacing w:line="360" w:lineRule="auto"/>
        <w:ind w:left="0" w:firstLine="709"/>
        <w:jc w:val="both"/>
        <w:rPr>
          <w:sz w:val="28"/>
        </w:rPr>
      </w:pPr>
      <w:r>
        <w:rPr>
          <w:sz w:val="28"/>
          <w:szCs w:val="28"/>
        </w:rPr>
        <w:t>Настоящее постановление вступает в силу с момента его опубликования.</w:t>
      </w:r>
    </w:p>
    <w:p w:rsidR="00D36F25" w:rsidRDefault="00D36F25" w:rsidP="00D36F25">
      <w:pPr>
        <w:spacing w:line="360" w:lineRule="auto"/>
        <w:jc w:val="both"/>
        <w:rPr>
          <w:sz w:val="28"/>
        </w:rPr>
      </w:pPr>
    </w:p>
    <w:p w:rsidR="000B35F8" w:rsidRDefault="000B35F8" w:rsidP="002C570B">
      <w:pPr>
        <w:pStyle w:val="a8"/>
        <w:tabs>
          <w:tab w:val="left" w:pos="2805"/>
        </w:tabs>
        <w:spacing w:line="276" w:lineRule="auto"/>
        <w:ind w:left="705"/>
        <w:jc w:val="both"/>
        <w:rPr>
          <w:sz w:val="28"/>
          <w:szCs w:val="28"/>
        </w:rPr>
      </w:pPr>
    </w:p>
    <w:p w:rsidR="000B35F8" w:rsidRDefault="000B35F8" w:rsidP="002C570B">
      <w:pPr>
        <w:pStyle w:val="a8"/>
        <w:tabs>
          <w:tab w:val="left" w:pos="2805"/>
        </w:tabs>
        <w:spacing w:line="276" w:lineRule="auto"/>
        <w:ind w:left="705"/>
        <w:jc w:val="both"/>
        <w:rPr>
          <w:sz w:val="28"/>
          <w:szCs w:val="28"/>
        </w:rPr>
      </w:pPr>
    </w:p>
    <w:p w:rsidR="00946CCB" w:rsidRPr="009C4FDF" w:rsidRDefault="00946CCB" w:rsidP="00F868DA">
      <w:pPr>
        <w:pStyle w:val="a3"/>
      </w:pPr>
      <w:r w:rsidRPr="009C4FDF">
        <w:t xml:space="preserve">Глава </w:t>
      </w:r>
      <w:proofErr w:type="gramStart"/>
      <w:r w:rsidRPr="009C4FDF">
        <w:t>сельского</w:t>
      </w:r>
      <w:proofErr w:type="gramEnd"/>
    </w:p>
    <w:p w:rsidR="00946CCB" w:rsidRPr="009C4FDF" w:rsidRDefault="00946CCB" w:rsidP="00F868DA">
      <w:pPr>
        <w:pStyle w:val="a3"/>
      </w:pPr>
      <w:r w:rsidRPr="009C4FDF">
        <w:t xml:space="preserve">поселения </w:t>
      </w:r>
      <w:r w:rsidR="00F868DA">
        <w:t>Новый Буян</w:t>
      </w:r>
    </w:p>
    <w:p w:rsidR="00946CCB" w:rsidRPr="009C4FDF" w:rsidRDefault="00946CCB" w:rsidP="00F868DA">
      <w:pPr>
        <w:pStyle w:val="a3"/>
      </w:pPr>
      <w:r w:rsidRPr="009C4FDF">
        <w:t>муниципального района Красноярский</w:t>
      </w:r>
    </w:p>
    <w:p w:rsidR="00946CCB" w:rsidRPr="00F868DA" w:rsidRDefault="00946CCB" w:rsidP="00F868DA">
      <w:pPr>
        <w:pStyle w:val="a3"/>
      </w:pPr>
      <w:r w:rsidRPr="009C4FDF">
        <w:t>Самарск</w:t>
      </w:r>
      <w:r w:rsidR="00F868DA">
        <w:t>ой области</w:t>
      </w:r>
      <w:r w:rsidR="00F868DA">
        <w:tab/>
      </w:r>
      <w:r w:rsidR="00F868DA">
        <w:tab/>
      </w:r>
      <w:r w:rsidR="00F868DA">
        <w:tab/>
      </w:r>
      <w:r w:rsidR="00F868DA">
        <w:tab/>
      </w:r>
      <w:r w:rsidR="00F868DA">
        <w:tab/>
      </w:r>
      <w:r w:rsidR="00F868DA">
        <w:tab/>
        <w:t xml:space="preserve">            Е.Г. Тихонова</w:t>
      </w:r>
    </w:p>
    <w:p w:rsidR="00946CCB" w:rsidRDefault="00946CCB" w:rsidP="00946CCB">
      <w:pPr>
        <w:spacing w:line="360" w:lineRule="auto"/>
        <w:jc w:val="center"/>
        <w:rPr>
          <w:b/>
          <w:sz w:val="28"/>
          <w:szCs w:val="28"/>
        </w:rPr>
      </w:pPr>
    </w:p>
    <w:p w:rsidR="00487114" w:rsidRDefault="00487114" w:rsidP="00487114">
      <w:r>
        <w:rPr>
          <w:sz w:val="20"/>
          <w:szCs w:val="20"/>
        </w:rPr>
        <w:t>Исп. Курзина С.Е. 33-2-34</w:t>
      </w:r>
    </w:p>
    <w:p w:rsidR="00A2785E" w:rsidRDefault="00A2785E" w:rsidP="002E17A4">
      <w:pPr>
        <w:ind w:left="4962"/>
        <w:jc w:val="center"/>
        <w:rPr>
          <w:sz w:val="28"/>
          <w:szCs w:val="28"/>
        </w:rPr>
      </w:pPr>
    </w:p>
    <w:sectPr w:rsidR="00A2785E" w:rsidSect="0024240E">
      <w:head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AD" w:rsidRDefault="00C608AD" w:rsidP="00B335A8">
      <w:r>
        <w:separator/>
      </w:r>
    </w:p>
  </w:endnote>
  <w:endnote w:type="continuationSeparator" w:id="0">
    <w:p w:rsidR="00C608AD" w:rsidRDefault="00C608AD" w:rsidP="00B33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AD" w:rsidRDefault="00C608AD" w:rsidP="00B335A8">
      <w:r>
        <w:separator/>
      </w:r>
    </w:p>
  </w:footnote>
  <w:footnote w:type="continuationSeparator" w:id="0">
    <w:p w:rsidR="00C608AD" w:rsidRDefault="00C608AD" w:rsidP="00B33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8594"/>
      <w:docPartObj>
        <w:docPartGallery w:val="Page Numbers (Top of Page)"/>
        <w:docPartUnique/>
      </w:docPartObj>
    </w:sdtPr>
    <w:sdtContent>
      <w:p w:rsidR="0024240E" w:rsidRDefault="00D012E0">
        <w:pPr>
          <w:pStyle w:val="a4"/>
          <w:jc w:val="center"/>
        </w:pPr>
        <w:fldSimple w:instr=" PAGE   \* MERGEFORMAT ">
          <w:r w:rsidR="00D61E00">
            <w:rPr>
              <w:noProof/>
            </w:rPr>
            <w:t>2</w:t>
          </w:r>
        </w:fldSimple>
      </w:p>
    </w:sdtContent>
  </w:sdt>
  <w:p w:rsidR="0024240E" w:rsidRDefault="002424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4E1"/>
    <w:multiLevelType w:val="hybridMultilevel"/>
    <w:tmpl w:val="08D0835C"/>
    <w:lvl w:ilvl="0" w:tplc="03B22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A483E"/>
    <w:multiLevelType w:val="hybridMultilevel"/>
    <w:tmpl w:val="525E7B98"/>
    <w:lvl w:ilvl="0" w:tplc="741A8CC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0793D57"/>
    <w:multiLevelType w:val="hybridMultilevel"/>
    <w:tmpl w:val="DB841392"/>
    <w:lvl w:ilvl="0" w:tplc="E2569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946CCB"/>
    <w:rsid w:val="000711D9"/>
    <w:rsid w:val="0007398A"/>
    <w:rsid w:val="000B35F8"/>
    <w:rsid w:val="001D00E1"/>
    <w:rsid w:val="001E70C5"/>
    <w:rsid w:val="001F6C45"/>
    <w:rsid w:val="0024240E"/>
    <w:rsid w:val="0027467F"/>
    <w:rsid w:val="002C2773"/>
    <w:rsid w:val="002C570B"/>
    <w:rsid w:val="002E17A4"/>
    <w:rsid w:val="002F23FA"/>
    <w:rsid w:val="0034506D"/>
    <w:rsid w:val="00373684"/>
    <w:rsid w:val="00390AA9"/>
    <w:rsid w:val="003A762E"/>
    <w:rsid w:val="003E3191"/>
    <w:rsid w:val="00400698"/>
    <w:rsid w:val="004356A9"/>
    <w:rsid w:val="00452357"/>
    <w:rsid w:val="00487114"/>
    <w:rsid w:val="004B3490"/>
    <w:rsid w:val="005009A3"/>
    <w:rsid w:val="005B2C26"/>
    <w:rsid w:val="005C39A3"/>
    <w:rsid w:val="005C72ED"/>
    <w:rsid w:val="005E6A7C"/>
    <w:rsid w:val="0065629B"/>
    <w:rsid w:val="0065765C"/>
    <w:rsid w:val="007C1CB3"/>
    <w:rsid w:val="00812D83"/>
    <w:rsid w:val="008428EB"/>
    <w:rsid w:val="0085257F"/>
    <w:rsid w:val="00874BC7"/>
    <w:rsid w:val="00901EB8"/>
    <w:rsid w:val="00923AA7"/>
    <w:rsid w:val="00946CCB"/>
    <w:rsid w:val="00964BFD"/>
    <w:rsid w:val="00974F3C"/>
    <w:rsid w:val="009C0959"/>
    <w:rsid w:val="009C10A7"/>
    <w:rsid w:val="009C45DC"/>
    <w:rsid w:val="00A2785E"/>
    <w:rsid w:val="00AB57F9"/>
    <w:rsid w:val="00B335A8"/>
    <w:rsid w:val="00B70F5D"/>
    <w:rsid w:val="00BD02B8"/>
    <w:rsid w:val="00BD7DDD"/>
    <w:rsid w:val="00C45154"/>
    <w:rsid w:val="00C608AD"/>
    <w:rsid w:val="00CD57EB"/>
    <w:rsid w:val="00D012E0"/>
    <w:rsid w:val="00D303F6"/>
    <w:rsid w:val="00D36F25"/>
    <w:rsid w:val="00D61E00"/>
    <w:rsid w:val="00DB7FBB"/>
    <w:rsid w:val="00E00700"/>
    <w:rsid w:val="00E21BE5"/>
    <w:rsid w:val="00E93192"/>
    <w:rsid w:val="00F12A48"/>
    <w:rsid w:val="00F438F0"/>
    <w:rsid w:val="00F627E4"/>
    <w:rsid w:val="00F72629"/>
    <w:rsid w:val="00F868DA"/>
    <w:rsid w:val="00FC0907"/>
    <w:rsid w:val="00FD5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CCB"/>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CCB"/>
    <w:rPr>
      <w:rFonts w:ascii="Times New Roman" w:eastAsia="Times New Roman" w:hAnsi="Times New Roman" w:cs="Times New Roman"/>
      <w:b/>
      <w:bCs/>
      <w:sz w:val="32"/>
      <w:szCs w:val="24"/>
      <w:lang w:eastAsia="ru-RU"/>
    </w:rPr>
  </w:style>
  <w:style w:type="paragraph" w:styleId="a3">
    <w:name w:val="No Spacing"/>
    <w:uiPriority w:val="1"/>
    <w:qFormat/>
    <w:rsid w:val="00946CCB"/>
    <w:pPr>
      <w:spacing w:after="0" w:line="240" w:lineRule="auto"/>
    </w:pPr>
    <w:rPr>
      <w:rFonts w:ascii="Times New Roman" w:eastAsia="Times New Roman" w:hAnsi="Times New Roman" w:cs="Times New Roman"/>
      <w:b/>
      <w:sz w:val="28"/>
      <w:szCs w:val="28"/>
      <w:lang w:eastAsia="ru-RU"/>
    </w:rPr>
  </w:style>
  <w:style w:type="paragraph" w:styleId="a4">
    <w:name w:val="header"/>
    <w:basedOn w:val="a"/>
    <w:link w:val="a5"/>
    <w:uiPriority w:val="99"/>
    <w:unhideWhenUsed/>
    <w:rsid w:val="00B335A8"/>
    <w:pPr>
      <w:tabs>
        <w:tab w:val="center" w:pos="4677"/>
        <w:tab w:val="right" w:pos="9355"/>
      </w:tabs>
    </w:pPr>
  </w:style>
  <w:style w:type="character" w:customStyle="1" w:styleId="a5">
    <w:name w:val="Верхний колонтитул Знак"/>
    <w:basedOn w:val="a0"/>
    <w:link w:val="a4"/>
    <w:uiPriority w:val="99"/>
    <w:rsid w:val="00B335A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335A8"/>
    <w:pPr>
      <w:tabs>
        <w:tab w:val="center" w:pos="4677"/>
        <w:tab w:val="right" w:pos="9355"/>
      </w:tabs>
    </w:pPr>
  </w:style>
  <w:style w:type="character" w:customStyle="1" w:styleId="a7">
    <w:name w:val="Нижний колонтитул Знак"/>
    <w:basedOn w:val="a0"/>
    <w:link w:val="a6"/>
    <w:uiPriority w:val="99"/>
    <w:semiHidden/>
    <w:rsid w:val="00B335A8"/>
    <w:rPr>
      <w:rFonts w:ascii="Times New Roman" w:eastAsia="Times New Roman" w:hAnsi="Times New Roman" w:cs="Times New Roman"/>
      <w:sz w:val="24"/>
      <w:szCs w:val="24"/>
      <w:lang w:eastAsia="ru-RU"/>
    </w:rPr>
  </w:style>
  <w:style w:type="paragraph" w:styleId="a8">
    <w:name w:val="List Paragraph"/>
    <w:basedOn w:val="a"/>
    <w:uiPriority w:val="34"/>
    <w:qFormat/>
    <w:rsid w:val="0065765C"/>
    <w:pPr>
      <w:ind w:left="720"/>
      <w:contextualSpacing/>
    </w:pPr>
  </w:style>
  <w:style w:type="character" w:styleId="a9">
    <w:name w:val="Hyperlink"/>
    <w:basedOn w:val="a0"/>
    <w:uiPriority w:val="99"/>
    <w:unhideWhenUsed/>
    <w:rsid w:val="0024240E"/>
    <w:rPr>
      <w:color w:val="0000FF" w:themeColor="hyperlink"/>
      <w:u w:val="single"/>
    </w:rPr>
  </w:style>
  <w:style w:type="table" w:styleId="aa">
    <w:name w:val="Table Grid"/>
    <w:basedOn w:val="a1"/>
    <w:uiPriority w:val="39"/>
    <w:rsid w:val="002E1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CCB"/>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CCB"/>
    <w:rPr>
      <w:rFonts w:ascii="Times New Roman" w:eastAsia="Times New Roman" w:hAnsi="Times New Roman" w:cs="Times New Roman"/>
      <w:b/>
      <w:bCs/>
      <w:sz w:val="32"/>
      <w:szCs w:val="24"/>
      <w:lang w:eastAsia="ru-RU"/>
    </w:rPr>
  </w:style>
  <w:style w:type="paragraph" w:styleId="a3">
    <w:name w:val="No Spacing"/>
    <w:uiPriority w:val="1"/>
    <w:qFormat/>
    <w:rsid w:val="00946CCB"/>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14653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Spec</cp:lastModifiedBy>
  <cp:revision>30</cp:revision>
  <cp:lastPrinted>2023-12-20T04:47:00Z</cp:lastPrinted>
  <dcterms:created xsi:type="dcterms:W3CDTF">2018-12-05T11:14:00Z</dcterms:created>
  <dcterms:modified xsi:type="dcterms:W3CDTF">2023-12-20T04:48:00Z</dcterms:modified>
</cp:coreProperties>
</file>