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9" w:rsidRPr="000F66D9" w:rsidRDefault="000F66D9" w:rsidP="000F66D9">
      <w:pPr>
        <w:pStyle w:val="2"/>
        <w:keepNext w:val="0"/>
        <w:spacing w:before="0"/>
        <w:ind w:right="2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0F66D9">
        <w:rPr>
          <w:rFonts w:ascii="Times New Roman" w:hAnsi="Times New Roman" w:cs="Times New Roman"/>
          <w:noProof/>
          <w:color w:val="auto"/>
          <w:sz w:val="30"/>
          <w:szCs w:val="3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65150" cy="6794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АДМИНИСТРАЦИЯ           </w:t>
      </w:r>
    </w:p>
    <w:p w:rsidR="000F66D9" w:rsidRPr="000F66D9" w:rsidRDefault="000F66D9" w:rsidP="000F66D9">
      <w:pPr>
        <w:pStyle w:val="2"/>
        <w:keepNext w:val="0"/>
        <w:spacing w:before="0"/>
        <w:ind w:right="2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СЕЛЬСКОГО ПОСЕЛЕНИЯ ШИЛАН                                     МУНИЦИПАЛЬНОГО РАЙОНА </w:t>
      </w:r>
      <w:proofErr w:type="gramStart"/>
      <w:r w:rsidRPr="000F66D9">
        <w:rPr>
          <w:rFonts w:ascii="Times New Roman" w:hAnsi="Times New Roman" w:cs="Times New Roman"/>
          <w:color w:val="auto"/>
          <w:sz w:val="30"/>
          <w:szCs w:val="30"/>
        </w:rPr>
        <w:t>КРАСНОЯРСКИЙ</w:t>
      </w:r>
      <w:proofErr w:type="gramEnd"/>
      <w:r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     САМАРСКОЙ ОБЛАСТИ</w:t>
      </w:r>
    </w:p>
    <w:p w:rsidR="000F66D9" w:rsidRPr="000F66D9" w:rsidRDefault="000F66D9" w:rsidP="000F66D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ПРОЕКТ </w:t>
      </w:r>
    </w:p>
    <w:p w:rsidR="000F66D9" w:rsidRPr="000F66D9" w:rsidRDefault="000F66D9" w:rsidP="000F66D9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0F66D9">
        <w:rPr>
          <w:rFonts w:ascii="Times New Roman" w:hAnsi="Times New Roman" w:cs="Times New Roman"/>
          <w:b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Pr="000F66D9">
        <w:rPr>
          <w:rFonts w:ascii="Times New Roman" w:hAnsi="Times New Roman" w:cs="Times New Roman"/>
          <w:b/>
          <w:bCs/>
          <w:sz w:val="30"/>
          <w:szCs w:val="30"/>
        </w:rPr>
        <w:t xml:space="preserve">ПОСТАНОВЛЕНИЕ  </w:t>
      </w:r>
    </w:p>
    <w:p w:rsidR="000F66D9" w:rsidRPr="000F66D9" w:rsidRDefault="000F66D9" w:rsidP="000F66D9">
      <w:pPr>
        <w:rPr>
          <w:rFonts w:ascii="Times New Roman" w:hAnsi="Times New Roman" w:cs="Times New Roman"/>
          <w:sz w:val="28"/>
          <w:szCs w:val="28"/>
        </w:rPr>
      </w:pPr>
      <w:r w:rsidRPr="000F66D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F66D9">
        <w:rPr>
          <w:rFonts w:ascii="Times New Roman" w:hAnsi="Times New Roman" w:cs="Times New Roman"/>
        </w:rPr>
        <w:t xml:space="preserve">                                        </w:t>
      </w:r>
      <w:r w:rsidRPr="000F66D9">
        <w:rPr>
          <w:rFonts w:ascii="Times New Roman" w:hAnsi="Times New Roman" w:cs="Times New Roman"/>
          <w:bCs/>
          <w:sz w:val="28"/>
          <w:szCs w:val="28"/>
        </w:rPr>
        <w:t xml:space="preserve">    от 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Pr="000F66D9">
        <w:rPr>
          <w:rFonts w:ascii="Times New Roman" w:hAnsi="Times New Roman" w:cs="Times New Roman"/>
          <w:bCs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0F6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6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66D9" w:rsidRDefault="000F66D9" w:rsidP="00C57038">
      <w:pPr>
        <w:pStyle w:val="a5"/>
        <w:suppressAutoHyphens w:val="0"/>
        <w:jc w:val="center"/>
        <w:rPr>
          <w:i w:val="0"/>
        </w:rPr>
      </w:pPr>
    </w:p>
    <w:p w:rsidR="00A20E9D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>Об</w:t>
      </w:r>
      <w:r w:rsidR="008E4181" w:rsidRPr="000F3749">
        <w:rPr>
          <w:i w:val="0"/>
        </w:rPr>
        <w:t xml:space="preserve"> утверждении Порядка разработки и</w:t>
      </w:r>
      <w:r w:rsidRPr="000F3749">
        <w:rPr>
          <w:i w:val="0"/>
        </w:rPr>
        <w:t xml:space="preserve"> реализации</w:t>
      </w:r>
    </w:p>
    <w:p w:rsidR="00C57038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 xml:space="preserve">муниципальных программ </w:t>
      </w:r>
      <w:r w:rsidR="000F66D9">
        <w:rPr>
          <w:i w:val="0"/>
        </w:rPr>
        <w:t xml:space="preserve">сельского поселения Шилан </w:t>
      </w:r>
      <w:r w:rsidRPr="000F3749">
        <w:rPr>
          <w:i w:val="0"/>
        </w:rPr>
        <w:t xml:space="preserve">муниципального района </w:t>
      </w:r>
      <w:proofErr w:type="gramStart"/>
      <w:r w:rsidRPr="000F3749">
        <w:rPr>
          <w:i w:val="0"/>
        </w:rPr>
        <w:t>Красноярский</w:t>
      </w:r>
      <w:proofErr w:type="gramEnd"/>
      <w:r w:rsidR="009658C4" w:rsidRPr="000F3749">
        <w:rPr>
          <w:i w:val="0"/>
        </w:rPr>
        <w:t xml:space="preserve"> </w:t>
      </w:r>
      <w:r w:rsidRPr="000F3749">
        <w:rPr>
          <w:i w:val="0"/>
        </w:rPr>
        <w:t>Самарской области</w:t>
      </w:r>
    </w:p>
    <w:p w:rsidR="00F51078" w:rsidRPr="000F3749" w:rsidRDefault="00F51078" w:rsidP="00F510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645" w:rsidRPr="000F3749" w:rsidRDefault="0032079A" w:rsidP="006C337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79A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181" w:rsidRPr="000F3749">
        <w:rPr>
          <w:rFonts w:ascii="Times New Roman" w:hAnsi="Times New Roman" w:cs="Times New Roman"/>
          <w:sz w:val="28"/>
          <w:szCs w:val="28"/>
        </w:rPr>
        <w:t>соответствии с</w:t>
      </w:r>
      <w:r w:rsidR="00781000">
        <w:rPr>
          <w:rFonts w:ascii="Times New Roman" w:hAnsi="Times New Roman" w:cs="Times New Roman"/>
          <w:sz w:val="28"/>
          <w:szCs w:val="28"/>
        </w:rPr>
        <w:t xml:space="preserve"> частью 1 статьи 179 </w:t>
      </w:r>
      <w:r w:rsidR="008E4181" w:rsidRPr="000F3749">
        <w:rPr>
          <w:rFonts w:ascii="Times New Roman" w:hAnsi="Times New Roman" w:cs="Times New Roman"/>
          <w:sz w:val="28"/>
          <w:szCs w:val="28"/>
        </w:rPr>
        <w:t>Бюджетн</w:t>
      </w:r>
      <w:r w:rsidR="00781000">
        <w:rPr>
          <w:rFonts w:ascii="Times New Roman" w:hAnsi="Times New Roman" w:cs="Times New Roman"/>
          <w:sz w:val="28"/>
          <w:szCs w:val="28"/>
        </w:rPr>
        <w:t>ого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1000">
        <w:rPr>
          <w:rFonts w:ascii="Times New Roman" w:hAnsi="Times New Roman" w:cs="Times New Roman"/>
          <w:sz w:val="28"/>
          <w:szCs w:val="28"/>
        </w:rPr>
        <w:t>а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32079A"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</w:t>
      </w:r>
      <w:proofErr w:type="gramStart"/>
      <w:r w:rsidRPr="0032079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2079A">
        <w:rPr>
          <w:rFonts w:ascii="Times New Roman" w:hAnsi="Times New Roman" w:cs="Times New Roman"/>
          <w:sz w:val="28"/>
          <w:szCs w:val="28"/>
        </w:rPr>
        <w:t xml:space="preserve"> 06.10.2003 №131-ФЗ «Об общих принципах организации  местного самоуправления в Российской Федерации», пунктом </w:t>
      </w:r>
      <w:r w:rsidR="000F66D9">
        <w:rPr>
          <w:rFonts w:ascii="Times New Roman" w:hAnsi="Times New Roman" w:cs="Times New Roman"/>
          <w:sz w:val="28"/>
          <w:szCs w:val="28"/>
        </w:rPr>
        <w:t>3</w:t>
      </w:r>
      <w:r w:rsidRPr="0032079A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0F66D9">
        <w:rPr>
          <w:rFonts w:ascii="Times New Roman" w:hAnsi="Times New Roman" w:cs="Times New Roman"/>
          <w:sz w:val="28"/>
          <w:szCs w:val="28"/>
        </w:rPr>
        <w:t>2</w:t>
      </w:r>
      <w:r w:rsidRPr="0032079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F66D9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32079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2079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2079A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</w:t>
      </w:r>
      <w:r w:rsidR="000F66D9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32079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0F66D9">
        <w:rPr>
          <w:rFonts w:ascii="Times New Roman" w:hAnsi="Times New Roman" w:cs="Times New Roman"/>
          <w:sz w:val="28"/>
          <w:szCs w:val="28"/>
        </w:rPr>
        <w:t>3</w:t>
      </w:r>
      <w:r w:rsidRPr="0032079A">
        <w:rPr>
          <w:rFonts w:ascii="Times New Roman" w:hAnsi="Times New Roman" w:cs="Times New Roman"/>
          <w:sz w:val="28"/>
          <w:szCs w:val="28"/>
        </w:rPr>
        <w:t>.0</w:t>
      </w:r>
      <w:r w:rsidR="000F66D9">
        <w:rPr>
          <w:rFonts w:ascii="Times New Roman" w:hAnsi="Times New Roman" w:cs="Times New Roman"/>
          <w:sz w:val="28"/>
          <w:szCs w:val="28"/>
        </w:rPr>
        <w:t>7</w:t>
      </w:r>
      <w:r w:rsidRPr="0032079A">
        <w:rPr>
          <w:rFonts w:ascii="Times New Roman" w:hAnsi="Times New Roman" w:cs="Times New Roman"/>
          <w:sz w:val="28"/>
          <w:szCs w:val="28"/>
        </w:rPr>
        <w:t>.2015 №</w:t>
      </w:r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2</w:t>
      </w:r>
      <w:r w:rsidR="000F66D9">
        <w:rPr>
          <w:rFonts w:ascii="Times New Roman" w:hAnsi="Times New Roman" w:cs="Times New Roman"/>
          <w:sz w:val="28"/>
          <w:szCs w:val="28"/>
        </w:rPr>
        <w:t>3</w:t>
      </w:r>
      <w:r w:rsidR="00C57038" w:rsidRPr="000F3749">
        <w:rPr>
          <w:rFonts w:ascii="Times New Roman" w:hAnsi="Times New Roman" w:cs="Times New Roman"/>
          <w:sz w:val="28"/>
          <w:szCs w:val="28"/>
        </w:rPr>
        <w:t>,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F66D9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51078" w:rsidRPr="000F374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51078" w:rsidRPr="000F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51078" w:rsidRPr="000F3749">
        <w:rPr>
          <w:rFonts w:ascii="Times New Roman" w:hAnsi="Times New Roman" w:cs="Times New Roman"/>
          <w:sz w:val="28"/>
          <w:szCs w:val="28"/>
        </w:rPr>
        <w:t>ПОСТАНОВЛЯЕТ:</w:t>
      </w:r>
      <w:r w:rsidR="00A47645" w:rsidRPr="000F37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7645" w:rsidRPr="000F3749" w:rsidRDefault="00AC3F04" w:rsidP="006C33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9">
        <w:rPr>
          <w:rFonts w:ascii="Times New Roman" w:hAnsi="Times New Roman" w:cs="Times New Roman"/>
          <w:sz w:val="28"/>
          <w:szCs w:val="28"/>
        </w:rPr>
        <w:t xml:space="preserve">1. </w:t>
      </w:r>
      <w:r w:rsidR="00A47645" w:rsidRPr="000F3749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 и реа</w:t>
      </w:r>
      <w:r w:rsidRPr="000F3749"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</w:t>
      </w:r>
      <w:r w:rsidR="00A47B6E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3749">
        <w:rPr>
          <w:rFonts w:ascii="Times New Roman" w:hAnsi="Times New Roman" w:cs="Times New Roman"/>
          <w:sz w:val="28"/>
          <w:szCs w:val="28"/>
        </w:rPr>
        <w:t>Красноярский Самарской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 области (далее - Порядок).</w:t>
      </w:r>
    </w:p>
    <w:p w:rsidR="00EC1D8E" w:rsidRDefault="00AC3F04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2. Признать утратившим</w:t>
      </w:r>
      <w:r w:rsidR="00EC1D8E">
        <w:rPr>
          <w:b w:val="0"/>
          <w:i w:val="0"/>
        </w:rPr>
        <w:t>и</w:t>
      </w:r>
      <w:r w:rsidRPr="000F3749">
        <w:rPr>
          <w:b w:val="0"/>
          <w:i w:val="0"/>
        </w:rPr>
        <w:t xml:space="preserve"> силу</w:t>
      </w:r>
      <w:r w:rsidR="00EC1D8E">
        <w:rPr>
          <w:b w:val="0"/>
          <w:i w:val="0"/>
        </w:rPr>
        <w:t>:</w:t>
      </w:r>
    </w:p>
    <w:p w:rsidR="00AC3F04" w:rsidRDefault="00AC3F04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 xml:space="preserve"> постановление администрации </w:t>
      </w:r>
      <w:r w:rsidR="00D66BB3" w:rsidRPr="00D66BB3">
        <w:rPr>
          <w:b w:val="0"/>
          <w:i w:val="0"/>
          <w:szCs w:val="28"/>
        </w:rPr>
        <w:t>сельского поселения Шилан</w:t>
      </w:r>
      <w:r w:rsidR="00D66BB3">
        <w:rPr>
          <w:szCs w:val="28"/>
        </w:rPr>
        <w:t xml:space="preserve"> </w:t>
      </w:r>
      <w:r w:rsidRPr="000F3749">
        <w:rPr>
          <w:b w:val="0"/>
          <w:i w:val="0"/>
        </w:rPr>
        <w:t xml:space="preserve">муниципального района </w:t>
      </w:r>
      <w:proofErr w:type="gramStart"/>
      <w:r w:rsidRPr="000F3749">
        <w:rPr>
          <w:b w:val="0"/>
          <w:i w:val="0"/>
        </w:rPr>
        <w:t>Красноярский</w:t>
      </w:r>
      <w:proofErr w:type="gramEnd"/>
      <w:r w:rsidR="007553C2">
        <w:rPr>
          <w:b w:val="0"/>
          <w:i w:val="0"/>
        </w:rPr>
        <w:t xml:space="preserve"> Самарской области</w:t>
      </w:r>
      <w:r w:rsidR="00D66BB3">
        <w:rPr>
          <w:b w:val="0"/>
          <w:i w:val="0"/>
        </w:rPr>
        <w:t xml:space="preserve"> от 08</w:t>
      </w:r>
      <w:r w:rsidRPr="000F3749">
        <w:rPr>
          <w:b w:val="0"/>
          <w:i w:val="0"/>
        </w:rPr>
        <w:t>.0</w:t>
      </w:r>
      <w:r w:rsidR="00D66BB3">
        <w:rPr>
          <w:b w:val="0"/>
          <w:i w:val="0"/>
        </w:rPr>
        <w:t>8</w:t>
      </w:r>
      <w:r w:rsidRPr="000F3749">
        <w:rPr>
          <w:b w:val="0"/>
          <w:i w:val="0"/>
        </w:rPr>
        <w:t>.201</w:t>
      </w:r>
      <w:r w:rsidR="00D66BB3">
        <w:rPr>
          <w:b w:val="0"/>
          <w:i w:val="0"/>
        </w:rPr>
        <w:t>3</w:t>
      </w:r>
      <w:r w:rsidRPr="000F3749">
        <w:rPr>
          <w:b w:val="0"/>
          <w:i w:val="0"/>
        </w:rPr>
        <w:t xml:space="preserve"> № </w:t>
      </w:r>
      <w:r w:rsidR="00D66BB3">
        <w:rPr>
          <w:b w:val="0"/>
          <w:i w:val="0"/>
        </w:rPr>
        <w:t>34</w:t>
      </w:r>
      <w:r w:rsidRPr="000F3749">
        <w:rPr>
          <w:b w:val="0"/>
          <w:i w:val="0"/>
        </w:rPr>
        <w:t xml:space="preserve"> «О муниципальных д</w:t>
      </w:r>
      <w:r w:rsidR="000A338F">
        <w:rPr>
          <w:b w:val="0"/>
          <w:i w:val="0"/>
        </w:rPr>
        <w:t>олгосрочных целевых программах»;</w:t>
      </w:r>
    </w:p>
    <w:p w:rsidR="000A338F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постановление администрации </w:t>
      </w:r>
      <w:r w:rsidR="00D66BB3" w:rsidRPr="00D66BB3">
        <w:rPr>
          <w:b w:val="0"/>
          <w:i w:val="0"/>
          <w:szCs w:val="28"/>
        </w:rPr>
        <w:t>сельского поселения Шилан</w:t>
      </w:r>
      <w:r w:rsidR="00D66BB3">
        <w:rPr>
          <w:szCs w:val="28"/>
        </w:rPr>
        <w:t xml:space="preserve"> </w:t>
      </w:r>
      <w:r>
        <w:rPr>
          <w:b w:val="0"/>
          <w:i w:val="0"/>
        </w:rPr>
        <w:t xml:space="preserve">муниципального района </w:t>
      </w:r>
      <w:proofErr w:type="gramStart"/>
      <w:r>
        <w:rPr>
          <w:b w:val="0"/>
          <w:i w:val="0"/>
        </w:rPr>
        <w:t>Кра</w:t>
      </w:r>
      <w:r w:rsidR="00D66BB3">
        <w:rPr>
          <w:b w:val="0"/>
          <w:i w:val="0"/>
        </w:rPr>
        <w:t>сноярский</w:t>
      </w:r>
      <w:proofErr w:type="gramEnd"/>
      <w:r w:rsidR="00D66BB3">
        <w:rPr>
          <w:b w:val="0"/>
          <w:i w:val="0"/>
        </w:rPr>
        <w:t xml:space="preserve"> Самарской области от 07</w:t>
      </w:r>
      <w:r>
        <w:rPr>
          <w:b w:val="0"/>
          <w:i w:val="0"/>
        </w:rPr>
        <w:t>.0</w:t>
      </w:r>
      <w:r w:rsidR="00D66BB3">
        <w:rPr>
          <w:b w:val="0"/>
          <w:i w:val="0"/>
        </w:rPr>
        <w:t>7.2018</w:t>
      </w:r>
      <w:r>
        <w:rPr>
          <w:b w:val="0"/>
          <w:i w:val="0"/>
        </w:rPr>
        <w:t xml:space="preserve"> №</w:t>
      </w:r>
      <w:r w:rsidR="00D66BB3">
        <w:rPr>
          <w:b w:val="0"/>
          <w:i w:val="0"/>
        </w:rPr>
        <w:t xml:space="preserve"> 24</w:t>
      </w:r>
      <w:r>
        <w:rPr>
          <w:b w:val="0"/>
          <w:i w:val="0"/>
        </w:rPr>
        <w:t xml:space="preserve"> «О внесении изменений в постановление а</w:t>
      </w:r>
      <w:r w:rsidRPr="000A338F">
        <w:rPr>
          <w:b w:val="0"/>
          <w:i w:val="0"/>
        </w:rPr>
        <w:t xml:space="preserve">дминистрации </w:t>
      </w:r>
      <w:r w:rsidR="00D66BB3" w:rsidRPr="00D66BB3">
        <w:rPr>
          <w:b w:val="0"/>
          <w:i w:val="0"/>
          <w:szCs w:val="28"/>
        </w:rPr>
        <w:t>сельского поселения Шилан</w:t>
      </w:r>
      <w:r w:rsidR="00D66BB3">
        <w:rPr>
          <w:szCs w:val="28"/>
        </w:rPr>
        <w:t xml:space="preserve"> </w:t>
      </w:r>
      <w:r w:rsidRPr="000A338F">
        <w:rPr>
          <w:b w:val="0"/>
          <w:i w:val="0"/>
        </w:rPr>
        <w:t>муницип</w:t>
      </w:r>
      <w:r w:rsidR="00D66BB3">
        <w:rPr>
          <w:b w:val="0"/>
          <w:i w:val="0"/>
        </w:rPr>
        <w:t>ального района Красноярский от 08</w:t>
      </w:r>
      <w:r w:rsidRPr="000A338F">
        <w:rPr>
          <w:b w:val="0"/>
          <w:i w:val="0"/>
        </w:rPr>
        <w:t>.0</w:t>
      </w:r>
      <w:r w:rsidR="00D66BB3">
        <w:rPr>
          <w:b w:val="0"/>
          <w:i w:val="0"/>
        </w:rPr>
        <w:t>8</w:t>
      </w:r>
      <w:r w:rsidRPr="000A338F">
        <w:rPr>
          <w:b w:val="0"/>
          <w:i w:val="0"/>
        </w:rPr>
        <w:t>.201</w:t>
      </w:r>
      <w:r w:rsidR="00D66BB3">
        <w:rPr>
          <w:b w:val="0"/>
          <w:i w:val="0"/>
        </w:rPr>
        <w:t>3 № 34</w:t>
      </w:r>
      <w:r w:rsidRPr="000A338F">
        <w:rPr>
          <w:b w:val="0"/>
          <w:i w:val="0"/>
        </w:rPr>
        <w:t xml:space="preserve"> «О муниципальных долгосрочных целевых программах»;</w:t>
      </w:r>
    </w:p>
    <w:p w:rsidR="00D66BB3" w:rsidRPr="00D66BB3" w:rsidRDefault="00AC3F04" w:rsidP="00D66BB3">
      <w:pPr>
        <w:spacing w:line="360" w:lineRule="auto"/>
        <w:ind w:firstLine="8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3. </w:t>
      </w:r>
      <w:r w:rsidR="00D66BB3" w:rsidRPr="00D66BB3">
        <w:rPr>
          <w:rFonts w:ascii="Times New Roman" w:hAnsi="Times New Roman" w:cs="Times New Roman"/>
          <w:iCs/>
          <w:sz w:val="28"/>
          <w:szCs w:val="28"/>
        </w:rPr>
        <w:t xml:space="preserve">Опубликовать настоящее постановление в 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>газете «Красноярский вестник»</w:t>
      </w:r>
      <w:r w:rsidR="00D66BB3" w:rsidRPr="00D66BB3">
        <w:rPr>
          <w:rFonts w:ascii="Times New Roman" w:hAnsi="Times New Roman" w:cs="Times New Roman"/>
          <w:sz w:val="28"/>
          <w:szCs w:val="28"/>
        </w:rPr>
        <w:t xml:space="preserve"> 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>и  разместить на официальном сайте Администрации муниципального района Красноярский Самарской области в разделе Поселения /Сельское поселение Шилан/.</w:t>
      </w:r>
    </w:p>
    <w:p w:rsidR="00AC3F04" w:rsidRPr="000F3749" w:rsidRDefault="00AC3F04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4. Настоящее постановлением вступает в силу со дня его официального опубликования.</w:t>
      </w:r>
    </w:p>
    <w:p w:rsidR="00C57038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0A338F" w:rsidRPr="000F3749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Глава сельского поселения Шилан     </w:t>
      </w:r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66BB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Самарской области              </w:t>
      </w:r>
      <w:r w:rsidRPr="00D66B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И.А. Чернова</w:t>
      </w:r>
    </w:p>
    <w:p w:rsidR="000A338F" w:rsidRPr="00D66BB3" w:rsidRDefault="000A338F" w:rsidP="00D66BB3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C57038" w:rsidRPr="000F3749" w:rsidRDefault="00C57038" w:rsidP="00AC3F04">
      <w:pPr>
        <w:pStyle w:val="a5"/>
        <w:suppressAutoHyphens w:val="0"/>
        <w:jc w:val="both"/>
        <w:rPr>
          <w:i w:val="0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D2A74" w:rsidRPr="000F3749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lastRenderedPageBreak/>
              <w:t>УТВЕРЖДЁН</w:t>
            </w:r>
          </w:p>
          <w:p w:rsidR="00BD2A74" w:rsidRPr="000F3749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постановлением администрации</w:t>
            </w:r>
          </w:p>
          <w:p w:rsidR="00BD2A74" w:rsidRPr="000F3749" w:rsidRDefault="00F440B5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Шилан </w:t>
            </w:r>
            <w:r w:rsidR="00BD2A74" w:rsidRPr="000F3749">
              <w:rPr>
                <w:sz w:val="28"/>
                <w:szCs w:val="28"/>
              </w:rPr>
              <w:t>муниципального района</w:t>
            </w:r>
          </w:p>
          <w:p w:rsidR="00BD2A74" w:rsidRPr="000F3749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0F3749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BD2A74" w:rsidRPr="000F3749" w:rsidRDefault="00BD2A74" w:rsidP="00F440B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 xml:space="preserve">от </w:t>
            </w:r>
            <w:r w:rsidR="00F440B5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№ </w:t>
            </w:r>
            <w:r w:rsidR="00F440B5">
              <w:rPr>
                <w:sz w:val="28"/>
                <w:szCs w:val="28"/>
              </w:rPr>
              <w:t>__</w:t>
            </w: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разработки и реализации муниципальных программ</w:t>
      </w:r>
      <w:r w:rsidR="00F440B5" w:rsidRPr="00F440B5">
        <w:rPr>
          <w:rFonts w:ascii="Times New Roman" w:hAnsi="Times New Roman" w:cs="Times New Roman"/>
          <w:sz w:val="28"/>
          <w:szCs w:val="28"/>
        </w:rPr>
        <w:t xml:space="preserve"> </w:t>
      </w:r>
      <w:r w:rsidR="00F440B5" w:rsidRPr="00F440B5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  <w:r w:rsidR="00F44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процедуру принятия решения о разработке муниципальных программ </w:t>
      </w:r>
      <w:r w:rsidR="00F440B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основные принципы, механизмы и этапы их формирования, утверждения и реализации, а также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ходом их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муниципальная программа </w:t>
      </w:r>
      <w:r w:rsidR="00F440B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- муниципальная 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</w:t>
      </w:r>
      <w:r w:rsidR="00F440B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подпрограмма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цель - планируемый за период реализации муниципальной программы (подпрограммы) конечный результат решения проблемы социально-экономического развития </w:t>
      </w:r>
      <w:r w:rsidR="00F440B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 посредством реализации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задача - планируемый результат выполнения совокупности взаимоувязанных мероприятий или осуществления полномочий органов местного самоуправления, направленных на достижение цели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6) координатор муниципальной программы </w:t>
      </w:r>
      <w:r w:rsidR="00F440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Глав</w:t>
      </w:r>
      <w:r w:rsidR="00F440B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0B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F440B5"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– отраслевой (функциональный) орган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0B3E">
        <w:t xml:space="preserve"> </w:t>
      </w:r>
      <w:r w:rsidRPr="00EB0B3E">
        <w:rPr>
          <w:rFonts w:ascii="Times New Roman" w:eastAsia="Times New Roman" w:hAnsi="Times New Roman" w:cs="Times New Roman"/>
          <w:sz w:val="28"/>
          <w:szCs w:val="28"/>
        </w:rPr>
        <w:t>подведомственное муниципальное учреждение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, структурное подразделение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0B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),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 разработку муниципальной программы и ее реализацию, а также координацию деятельности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мероприятий. 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Для подпрограмм может быть определен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, отличный от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исполнителя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исполнитель - структурное подразделение, ответственное за соответствующее направление деятельности;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результативность муниципальной программы (подпрограммы) - степень достижения запланированных результатов;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10) эффективность муниципальной программы (подпрограммы) -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соотношение достигнутых результатов и ресурсов, затраченных на их достижение.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программа разрабатывается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от 1 года до 10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лет и включает в себя подпрограммы и (или) отдельные мероприятия муниципальной программы. 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Муниципальные программы должны разрабатываться с учетом параметров прогнозов социально - экономического развития </w:t>
      </w:r>
      <w:r w:rsidR="00F440B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 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программа утверждается постановлением администрации </w:t>
      </w:r>
      <w:r w:rsidR="00F440B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2. Требования к структуре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2.1. Муниципальная программа (подпрограмма) состоит из следующих частей: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паспорт муниципальной программы (подпрограммы) по форме согласно приложению 1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текстовая часть муниципальной программы (подпрограммы), которая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общую характеристику сферы реализации муниципальной программы, в том числе формулировку основных проблем в указанной сфере;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описание целей и задач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обобщенную характеристику основных мероприятий муниципальной программы (подпрограммы) с обоснованием необходимости их осуществления;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перечень мероприятий муниципальной программы (подпрограммы)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4) целевые показатели (индикаторы) в количественном и (или) качественном выражении, характеризующие достижение поставленных целей и задач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обоснование объема финансовых ресурсов, необходимых для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перечень подпрограмм и краткое описание подпрограмм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методика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комплексной оценки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муниципальной программы (подпрограммы)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состав, форма и сроки представления отчетности о ходе реализации мероприятий муниципальной программы (подпрограммы);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муниципальной программы (подпрограммы).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целям и </w:t>
      </w:r>
      <w:r>
        <w:rPr>
          <w:rFonts w:ascii="Times New Roman" w:eastAsia="Times New Roman" w:hAnsi="Times New Roman" w:cs="Times New Roman"/>
          <w:sz w:val="28"/>
          <w:szCs w:val="28"/>
        </w:rPr>
        <w:t>задачам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рекомендуется формулировать одну цель, которая должна соответствовать полномочиям органов местного самоуправления, предусмотренным действующим законодательством Российской Федерации.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специфичность (соответствие сфере или направлению развития, достижению целей которых способствует разрабатываемая муниципальная программа);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- измеримость (достижение цели можно проверить);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достижимость (цель должна быть достижима за период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релевантность (соответствие формулировки цели ожидаемым конечным результатам реализации 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структуре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содержащей подпрограммы,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применять следующий подход к </w:t>
      </w:r>
      <w:proofErr w:type="spellStart"/>
      <w:r w:rsidRPr="001B4334">
        <w:rPr>
          <w:rFonts w:ascii="Times New Roman" w:eastAsia="Times New Roman" w:hAnsi="Times New Roman" w:cs="Times New Roman"/>
          <w:sz w:val="28"/>
          <w:szCs w:val="28"/>
        </w:rPr>
        <w:t>целеполаганию</w:t>
      </w:r>
      <w:proofErr w:type="spellEnd"/>
      <w:r w:rsidRPr="001B4334">
        <w:rPr>
          <w:rFonts w:ascii="Times New Roman" w:eastAsia="Times New Roman" w:hAnsi="Times New Roman" w:cs="Times New Roman"/>
          <w:sz w:val="28"/>
          <w:szCs w:val="28"/>
        </w:rPr>
        <w:t>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показателям (индикаторам) муниципальной программы: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оличество показателей (индикаторов) формируется исходя из принципов необходимости и достаточности для достижения целей и решени</w:t>
      </w:r>
      <w:r>
        <w:rPr>
          <w:rFonts w:ascii="Times New Roman" w:eastAsia="Times New Roman" w:hAnsi="Times New Roman" w:cs="Times New Roman"/>
          <w:sz w:val="28"/>
          <w:szCs w:val="28"/>
        </w:rPr>
        <w:t>я задач муниципальной программы;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спользуемые показатели (индикаторы) должны соответствовать следующим требованиям: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адекватность (показатель должен очевидным образом характеризовать прогресс достижения цели или решения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точность (погрешности измерения не должны приводить к искаженному представлению о результатах реализации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программы (подпрограмм)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- однозначность (определение показателя должно обеспечивать одинаковое понимание существа измеряемой </w:t>
      </w:r>
      <w:proofErr w:type="gramStart"/>
      <w:r w:rsidRPr="001B4334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proofErr w:type="gramEnd"/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сложных показателей и показателей, не имеющих четкого, общепринятого определения и единиц измерения);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3. Разработка и утверждение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Инициаторами постановки проблем для решения программными методами могут выступать Собрание представителей </w:t>
      </w:r>
      <w:r w:rsidR="00E96A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6A91">
        <w:rPr>
          <w:rFonts w:ascii="Times New Roman" w:hAnsi="Times New Roman" w:cs="Times New Roman"/>
          <w:sz w:val="28"/>
          <w:szCs w:val="28"/>
        </w:rPr>
        <w:lastRenderedPageBreak/>
        <w:t xml:space="preserve">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Глава </w:t>
      </w:r>
      <w:r w:rsidR="00E96A91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заинтересованные структурные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подразделения 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96A91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подведомственные учреждения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предложений юридических и физических лиц.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 разрабатываются в соответствии с Перечнем муниципальных программ </w:t>
      </w:r>
      <w:r w:rsidR="00E96A91" w:rsidRPr="004D573F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утвержденным в срок до 1 октября текущего года постановлением администрации </w:t>
      </w:r>
      <w:r w:rsidR="00E96A91" w:rsidRPr="004D573F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Основой для формирования Перечня являются вопросы местного значения, предусмотренные Федеральным законом от 06.10.2003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Проект Перечня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>формируется администраци</w:t>
      </w:r>
      <w:r w:rsidR="004D573F">
        <w:rPr>
          <w:rFonts w:ascii="Times New Roman" w:eastAsia="Times New Roman" w:hAnsi="Times New Roman" w:cs="Times New Roman"/>
          <w:sz w:val="28"/>
          <w:szCs w:val="28"/>
        </w:rPr>
        <w:t xml:space="preserve">ей сельского поселения Шилан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</w:t>
      </w:r>
      <w:r w:rsidR="00631C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C77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) в соответствии с законодательством Российской Федерации, Самарской области, поручениями Главы 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и предложениями подведомственных учреждений, отраслевых (функциональных) органов и структурных подразделений администрации 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  <w:proofErr w:type="gramEnd"/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0DB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предлагает ответственных исполнителей муниципальных программ (подпрограмм) в соответствии с направлениями деятельности.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проект Перечня подлежит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координаторами муниципальных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планируемых к реализации с очередного финансового года, производится в соответствии с предложениями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3.5. Перечень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наименования муниципальных программ (подпрограмм);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направления реализации муниципальных программ (подпрограмм);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коорд</w:t>
      </w:r>
      <w:r>
        <w:rPr>
          <w:rFonts w:ascii="Times New Roman" w:eastAsia="Times New Roman" w:hAnsi="Times New Roman" w:cs="Times New Roman"/>
          <w:sz w:val="28"/>
          <w:szCs w:val="28"/>
        </w:rPr>
        <w:t>инаторов муниципальных 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-ответственных исполнителей  </w:t>
      </w:r>
      <w:r w:rsidRPr="00F81139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разрабатывает 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 Шилан муниципального района Красноярский Самарской области (далее – Глава сельского поселения)</w:t>
      </w:r>
      <w:r w:rsidRPr="00991A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 до 10 рабочих дней готовит заключение по проекту муниципальной программы на предмет: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соблюдения требований к содержанию (оформлению) муниципальной программы, установленных настоящим Порядком;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целей и задач муниципальной программы (подпрограммы) приоритетным направлениям социально- экономического развития 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соответствия мероприятий муниципальной программы (подпрограммы) заявленным целям и задачам, обоснованности и системности программных мероприятий;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наличия количественных и качественных показателей, характеризующих достижение целей и решение задач муниципальной программы (подпрограммы).</w:t>
      </w:r>
    </w:p>
    <w:p w:rsidR="00BD2A74" w:rsidRPr="000F3749" w:rsidRDefault="00991A0D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сельского поселения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вправе запрашивать у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>ответственных исполнителей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необходимые для подготовки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проведенной экспертизы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готовит положительное или отрицательное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(подпрограммы) направляется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Главе сельского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дней. 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991A0D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положительного заключения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Главы сельского</w:t>
      </w:r>
      <w:r w:rsidR="008130A9" w:rsidRPr="00991A0D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991A0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исполнитель муниципальной программы направляет проект муниципальной программы (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на бумажном носителе и в электронном виде)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с пояснительной запиской </w:t>
      </w:r>
      <w:r>
        <w:rPr>
          <w:rFonts w:ascii="Times New Roman" w:eastAsia="Times New Roman" w:hAnsi="Times New Roman" w:cs="Times New Roman"/>
          <w:sz w:val="28"/>
          <w:szCs w:val="28"/>
        </w:rPr>
        <w:t>и положительным заключением</w:t>
      </w:r>
      <w:r w:rsidRPr="00D642BC">
        <w:t xml:space="preserve"> </w:t>
      </w:r>
      <w:r w:rsidR="00606C3A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  на согласование в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–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991A0D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Бухгадтерия</w:t>
      </w:r>
      <w:proofErr w:type="spellEnd"/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 до 10 рабочих дней готовит заключение на проект муниципальной программы на предмет: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источников финансирования планируемым объемам финансовых ресурсов за счет средств бюджета </w:t>
      </w:r>
      <w:r w:rsidR="00606C3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606C3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данные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бухгалтерией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направляется в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3.8.1.</w:t>
      </w:r>
      <w:r w:rsidRPr="000F3749">
        <w:t xml:space="preserve"> </w:t>
      </w:r>
      <w:r w:rsidR="00991A0D">
        <w:rPr>
          <w:rFonts w:ascii="Times New Roman" w:hAnsi="Times New Roman" w:cs="Times New Roman"/>
          <w:sz w:val="28"/>
          <w:szCs w:val="28"/>
        </w:rPr>
        <w:t>Бухгалтерия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проектом муниципальной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и представленными документами.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Pr="00DF4C08">
        <w:rPr>
          <w:rFonts w:ascii="Times New Roman" w:eastAsia="Times New Roman" w:hAnsi="Times New Roman" w:cs="Times New Roman"/>
          <w:sz w:val="28"/>
          <w:szCs w:val="28"/>
        </w:rPr>
        <w:t>После получения положительного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поселения,</w:t>
      </w:r>
      <w:r w:rsidRPr="007E62E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</w:t>
      </w:r>
      <w:r w:rsidRPr="00DF4C08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муниципальной программы направляет проект муниципальной программы (на бумажном носителе и в электронном виде) с пояснительной запиской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4C08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положительным заключением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бухгалтерии и Главы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в правовое управление администрации муниципального района Красноярский Самарской области для проведения правовой и антикоррупционной экспертиз.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роект муниципальной программы вместе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положительными заключениями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>
        <w:rPr>
          <w:rFonts w:ascii="Times New Roman" w:eastAsia="Times New Roman" w:hAnsi="Times New Roman" w:cs="Times New Roman"/>
          <w:sz w:val="28"/>
          <w:szCs w:val="28"/>
        </w:rPr>
        <w:t>, заключением  правового управления о проведении антикоррупционной экспертизы,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94F0D">
        <w:rPr>
          <w:rFonts w:ascii="Times New Roman" w:eastAsia="Times New Roman" w:hAnsi="Times New Roman" w:cs="Times New Roman"/>
          <w:sz w:val="28"/>
          <w:szCs w:val="28"/>
        </w:rPr>
        <w:t>онтрольно – счетн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финансово-экономической экспертизы.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запросу</w:t>
      </w:r>
      <w:proofErr w:type="gramStart"/>
      <w:r w:rsidRPr="00433187">
        <w:t xml:space="preserve">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33187">
        <w:rPr>
          <w:rFonts w:ascii="Times New Roman" w:eastAsia="Times New Roman" w:hAnsi="Times New Roman" w:cs="Times New Roman"/>
          <w:sz w:val="28"/>
          <w:szCs w:val="28"/>
        </w:rPr>
        <w:t>онтрольно – счетн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палаты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иные документы с финансово – экономическим обоснованием.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униципальные программы, предусмотренные к реализации с очередного финансового года, утверждаются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31 декабря текущего финансового года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для принятия нормативных правовых актов.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программы, предусмотренные к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, утверждаются до </w:t>
      </w:r>
      <w:r>
        <w:rPr>
          <w:rFonts w:ascii="Times New Roman" w:eastAsia="Times New Roman" w:hAnsi="Times New Roman" w:cs="Times New Roman"/>
          <w:sz w:val="28"/>
          <w:szCs w:val="28"/>
        </w:rPr>
        <w:t>начала их реализации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711BE4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порядке, установленном для принятия нормативных правовых актов.</w:t>
      </w:r>
    </w:p>
    <w:p w:rsidR="00BD2A74" w:rsidRPr="000F3749" w:rsidRDefault="00BD2A74" w:rsidP="00BD2A7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74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3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для проведения </w:t>
      </w:r>
      <w:r w:rsidRPr="00794F0D">
        <w:rPr>
          <w:rFonts w:ascii="Times New Roman" w:hAnsi="Times New Roman" w:cs="Times New Roman"/>
          <w:sz w:val="28"/>
          <w:szCs w:val="28"/>
        </w:rPr>
        <w:t xml:space="preserve">независимой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муниципального района Красноярский Самарской области </w:t>
      </w:r>
      <w:r w:rsidR="007E62E6">
        <w:rPr>
          <w:rFonts w:ascii="Times New Roman" w:hAnsi="Times New Roman" w:cs="Times New Roman"/>
          <w:sz w:val="28"/>
          <w:szCs w:val="28"/>
        </w:rPr>
        <w:t xml:space="preserve">в разделе «Поселения» - «Сельское поселение Шилан» - «Муниципальные программы» </w:t>
      </w:r>
      <w:r>
        <w:rPr>
          <w:rFonts w:ascii="Times New Roman" w:hAnsi="Times New Roman" w:cs="Times New Roman"/>
          <w:sz w:val="28"/>
          <w:szCs w:val="28"/>
        </w:rPr>
        <w:t>сроком на 10 календарных дней.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Утвержденная программа подлежит размещению на официальном сайте администрации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зделе </w:t>
      </w:r>
      <w:r w:rsidR="007E62E6">
        <w:rPr>
          <w:rFonts w:ascii="Times New Roman" w:hAnsi="Times New Roman" w:cs="Times New Roman"/>
          <w:sz w:val="28"/>
          <w:szCs w:val="28"/>
        </w:rPr>
        <w:t xml:space="preserve">«Поселения» - «Сельское поселение Шилан»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«Муниципальные программы», а также в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z w:val="28"/>
          <w:szCs w:val="28"/>
        </w:rPr>
        <w:t>ормационной системе «Управление».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Муниципальные программы подлежат приведению в соответствие с решением Собрания представителей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статьей 179 Бюджетного кодекса Российской Федерации.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4. Внесение изменений в муниципальную программу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4.1. В муниципальную программу (подпрограмму) могут быть внесены изменения в случаях: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снижения ожидаемых поступлений в бюджет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необходимости включения в муниципальную программу (подпрограмму) дополнительных мероприятий;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необходимости изменения перечня мероприятий муниципальной программы (подпрограммы), сроков и (или) объемов их финансирования;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изменения показателей, предусмотренных во исполнение указов Президента Российской Федерации, поручений Губернатора Самарской области или Главы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между мероприятиями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7) изменения мероприятий муниципальной программы без изменения общего объема бюджетных ассигнований на их реализацию.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4.2. Вместе с проектом изменений в муниципальную программу (подпрограмму)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пояснительную записку с описанием влияния предлагаемых изменений муниципальной программы (подпрограммы) на целевые показатели реализации подпрограммы, обоснование эффективности принимаемых решений,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экономию бюджетных средств и финансово-экономическое обоснование предлагаемых изменений.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4.3.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4.4. Внесенные изменения в перечень мероприятий муниципальной программы (подпрограммы), сроки и (или) объемы их финансирования на текущий финансовый год и плановый период вступают в силу после внесения соответствующих изменений в бюджет муниципального района Красноярский Самарской области на текущий финансовый год и плановый период.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муниципальная программа реализуется за счет средств бюджета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в объемах, установленных решением Собрания представителей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 бюджете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текущий финансовый год и плановый период, и за счет средств иных привлекаемых для реализации муниципальной программы источников в соответствии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из бюджета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муниципальной программы, утвержденной в текущем финансовом году, после принятия решения Собрания представителей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 бюджете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очередной финансовый год и плановый период, осуществляется с первого года планового периода.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в соответствии с постановлением администрации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5.4. Объем финансирования муниципальных программ подлежит ежегодному уточнению.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6. Управление реализацией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6.1. Управление реализацией муниципальной программы осуществляет координатор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6.2. К задачам по управлению реализацией муниципальной программы относится: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координация деятельности структурных подразделений администрации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подведомственных учреждений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разработки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комиссии (рабочей группы) по управлению муниципальной программой;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определение ответственных за выполнение мероприятий подпрограммы;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участие в обсуждении вопросов, связанных с реализацией и финансированием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разрабатывает муниципальную программу (подпрограмму);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формирует прогноз расходов на реализацию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3) определяет исполнителей муниципальной программы (подпрограммы), в том числе отдельных мероприятий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обеспечивает взаимодействие между исполнителями отдельных мероприятий муниципальной программы (подпрограммы) и координацию их действий по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участвует в обсуждении вопросов, связанных с реализацией и финансированием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6) готовит и представляет координатору муниципальной программы и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о реализации муниципальной программы на основе представленного отчета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исполнителя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подпрограммы и</w:t>
      </w:r>
      <w:r w:rsidRPr="000F3749"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отчета о реализации мероприятия, представленного исполнителем за выполнение мероприятия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на основании ежегодного заключения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оценке эффективности реализации муниципальной программы представляет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обеспечивает выполнение муниципальной программы, а также эффективность и результативность ее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организует размещение на официальном сайте администрации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утвержденной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представляет отчет о реализации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сполнитель мероприятия муниципальной программы (подпрограммы):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формирует прогноз расходов на реализацию мероприятия муниципальной программы (подпрограммы) и направляет их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определяет исполнителей мероприятия подпрограммы, в том числе путем проведения процедур закупок;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обеспечивает заключение соответствующих договоров по п</w:t>
      </w:r>
      <w:r>
        <w:rPr>
          <w:rFonts w:ascii="Times New Roman" w:eastAsia="Times New Roman" w:hAnsi="Times New Roman" w:cs="Times New Roman"/>
          <w:sz w:val="28"/>
          <w:szCs w:val="28"/>
        </w:rPr>
        <w:t>ривлечению внебюджетных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>я финансирования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готовит и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отчет о реализации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7. Контроль и отчетность при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Главой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0F37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целью контроля за реализацией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ответственный исполнитель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ежегодно до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экономики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инвестиций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>, который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б) анализ причин несвоевременного выполнения программных мероприятий.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тчет о реализации мероприятий муниципальной программы представляется по форме согласно приложению 5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Отчет направляется на бумажном носителе и в электронном виде.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proofErr w:type="gramStart"/>
      <w:r w:rsidR="00271F47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до 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нарастающим итогом с начала года о финансировании муниципальных программ за счет средств бюджета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71F47" w:rsidRPr="000F3749" w:rsidRDefault="00BD2A74" w:rsidP="00271F47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proofErr w:type="gramStart"/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исполнителей 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до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1 апреля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готовит и направляет Главе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Шилан 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в Контрольно-счетную палату муниципального района Красноярский Самарской области 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 xml:space="preserve">сводный отчет о ходе реализации муниципальной программы с заключениями по итогам проведения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каждой муниципальной программы.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и критерии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муниципальной программы установлены в разделе 8 настоящего Порядка.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7.5. После окончания срока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3B6C">
        <w:t xml:space="preserve">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в Контрольно-счетную палату 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 1 марта года, следующего за последним годом реализации муниципальной программы, итоговый отчет о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7.6. Годовой и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отчеты о реализации муниципальной программы должны содержать: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общий объем фактически произведенных расходов, всего и в том числе по источникам финансирования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данные об использовании средств бюджета 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мероприятий выполненных и не выполненных;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по мероприятиям, не завершенным в утвержденные сроки, причины их невыполнения и предл</w:t>
      </w:r>
      <w:r>
        <w:rPr>
          <w:rFonts w:ascii="Times New Roman" w:eastAsia="Times New Roman" w:hAnsi="Times New Roman" w:cs="Times New Roman"/>
          <w:sz w:val="28"/>
          <w:szCs w:val="28"/>
        </w:rPr>
        <w:t>ожения по дальнейшей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показателям, не достигшим запланированного уровня, причины невыполнения и предложения по их дальнейшему достижению.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7.6.1.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представляется по форме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подлежит размещению на официальном сайте администрации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в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«Управление»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 xml:space="preserve">8. Порядок проведения и критерии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8.1. По каждой муниципальной программе ежегодно, а также по итогам ее завершения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комплексная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оценка эффективности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осуществляется 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годового (итогового) отчета о реализации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8.3.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проводится в соответствии с методикой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Подготовка заключения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оценке эффективности реализации Программы осуществляется в течение 20 дней с даты поступления годового отчета 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8.4.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муниципальной программы 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соответствующее заключение и направляет его координатору, а также формирует сводное заключение по всем муниципальным программам для предоставления на рассмотрение Главе 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месяц до дня внесения проекта решения о бюджете 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год, может быть принято решение: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целесообразности сохранения и продолжения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досрочном прекращении реализации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BD2A74">
        <w:trPr>
          <w:trHeight w:val="17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BD2A74" w:rsidRPr="000F3749" w:rsidRDefault="00BD2A74" w:rsidP="008130A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74131">
              <w:rPr>
                <w:sz w:val="28"/>
                <w:szCs w:val="28"/>
              </w:rPr>
              <w:t xml:space="preserve">сельского поселения Шилан </w:t>
            </w:r>
            <w:r w:rsidRPr="00563D6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74131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(подпрограммы)</w:t>
      </w:r>
      <w:r w:rsidR="002741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4131" w:rsidRPr="0027413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Шилан</w:t>
      </w:r>
      <w:r w:rsidR="002741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разработки муниципальной программы 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Дата принятия решения о разработке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полнители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Цели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Задачи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 и сроков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муниципальных программ)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Этапы и сроки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источники финансирования мероприятий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муниципальной программы (подпрограммы)</w:t>
      </w:r>
    </w:p>
    <w:p w:rsidR="00BD2A74" w:rsidRDefault="00BD2A74" w:rsidP="00BD2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BD2A74">
        <w:trPr>
          <w:trHeight w:val="183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BD2A74" w:rsidRPr="000F3749" w:rsidRDefault="00BD2A74" w:rsidP="008130A9">
            <w:pPr>
              <w:pStyle w:val="a3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74131">
              <w:rPr>
                <w:sz w:val="28"/>
                <w:szCs w:val="28"/>
              </w:rPr>
              <w:t xml:space="preserve">сельского поселения Шилан </w:t>
            </w:r>
            <w:r w:rsidRPr="00563D6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BD2A74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6"/>
          <w:szCs w:val="28"/>
        </w:rPr>
      </w:pP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(подпрограммы) </w:t>
      </w:r>
      <w:hyperlink w:anchor="Par30" w:history="1">
        <w:r w:rsidRPr="0073072F">
          <w:rPr>
            <w:rFonts w:ascii="Times New Roman" w:hAnsi="Times New Roman" w:cs="Times New Roman"/>
            <w:b/>
            <w:color w:val="0000FF"/>
            <w:sz w:val="28"/>
            <w:szCs w:val="28"/>
          </w:rPr>
          <w:t>&lt;*&gt;</w:t>
        </w:r>
      </w:hyperlink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2768"/>
        <w:gridCol w:w="1134"/>
        <w:gridCol w:w="992"/>
        <w:gridCol w:w="992"/>
        <w:gridCol w:w="1276"/>
        <w:gridCol w:w="3827"/>
        <w:gridCol w:w="13"/>
        <w:gridCol w:w="2964"/>
      </w:tblGrid>
      <w:tr w:rsidR="00BD2A74" w:rsidTr="008130A9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D2A74" w:rsidTr="008130A9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Tr="008130A9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Tr="008130A9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Tr="008130A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подпрограммы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sz w:val="28"/>
          <w:szCs w:val="28"/>
        </w:rPr>
        <w:t>&lt;*&gt; В случае если муниципальная программа содержит подпрограммы, входящие в состав муниципальной программы, информация указывается в разрезе подпрограмм.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BD2A74" w:rsidRPr="000F3749" w:rsidRDefault="00BD2A74" w:rsidP="008130A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74131">
              <w:rPr>
                <w:sz w:val="28"/>
                <w:szCs w:val="28"/>
              </w:rPr>
              <w:t xml:space="preserve">сельского поселения Шилан </w:t>
            </w:r>
            <w:r w:rsidRPr="00563D6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(индикаторов), характеризующих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поставленных целей и задач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(подпрограммы)</w:t>
      </w:r>
    </w:p>
    <w:p w:rsidR="00BD2A74" w:rsidRPr="00A10F0C" w:rsidRDefault="00BD2A74" w:rsidP="00BD2A74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BD2A74" w:rsidRPr="00A10F0C" w:rsidTr="008130A9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изме-рения</w:t>
            </w:r>
            <w:proofErr w:type="spellEnd"/>
            <w:proofErr w:type="gramEnd"/>
          </w:p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D2A74" w:rsidRPr="00A10F0C" w:rsidTr="008130A9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RPr="00A10F0C" w:rsidTr="008130A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BD2A74" w:rsidRPr="000F3749" w:rsidRDefault="00BD2A74" w:rsidP="008130A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74131">
              <w:rPr>
                <w:sz w:val="28"/>
                <w:szCs w:val="28"/>
              </w:rPr>
              <w:t xml:space="preserve">сельского поселения Шилан </w:t>
            </w:r>
            <w:r w:rsidRPr="00563D6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(подпрограммы)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ценка эффективности реализации муниципальной программы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1. Оценка степени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мероприятий муниципальной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2.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(подпрограммы) оценивается путем соотнесения степени достижения показателей (индикаторов) муниципальной программы (подпрограммы)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Показатель эффективности реализации муниципальной программы (подпрограммы) (R) за отчетный период рассчитывается по формуле: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2180" cy="1158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n-го показателя (индикатора);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периода;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суммы средств на финансирование (расходы), предусмотренной на реализацию соответствующих мероприятий муниципальной программы (подпрограммы).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Критерии комплексной оценки</w:t>
      </w:r>
      <w:r w:rsidRPr="006E4B4D"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муниципальной 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программы признается низкой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программы менее 80 процентов.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Муниципальная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ограмма признается эффективной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при значении показателя эффективности реализации муниципальной программы (в пределах) более или равном 80 процентов и менее 100 процентов и степени выполнения мероприятий муниципальной программы (в пределах) более или равной 80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и менее 100 процентов.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программы признается высокой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  <w:p w:rsidR="00BD2A74" w:rsidRPr="000F3749" w:rsidRDefault="00BD2A74" w:rsidP="008130A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74131">
              <w:rPr>
                <w:sz w:val="28"/>
                <w:szCs w:val="28"/>
              </w:rPr>
              <w:t xml:space="preserve">сельского поселения Шилан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для подготовки отчета о ходе реализации и оценки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1. Наименование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2. Цели и задачи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91964">
        <w:rPr>
          <w:rFonts w:ascii="Times New Roman" w:hAnsi="Times New Roman" w:cs="Times New Roman"/>
          <w:sz w:val="28"/>
          <w:szCs w:val="28"/>
        </w:rPr>
        <w:t xml:space="preserve">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w:anchor="Par1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F919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766"/>
        <w:gridCol w:w="1134"/>
        <w:gridCol w:w="1559"/>
        <w:gridCol w:w="3118"/>
      </w:tblGrid>
      <w:tr w:rsidR="00BD2A74" w:rsidRPr="00F91964" w:rsidTr="008130A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D2A74" w:rsidRPr="00F91964" w:rsidTr="008130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F91964">
        <w:rPr>
          <w:rFonts w:ascii="Times New Roman" w:hAnsi="Times New Roman" w:cs="Times New Roman"/>
          <w:sz w:val="28"/>
          <w:szCs w:val="28"/>
        </w:rPr>
        <w:t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 w:rsidRPr="00F91964">
        <w:rPr>
          <w:rFonts w:ascii="Times New Roman" w:hAnsi="Times New Roman" w:cs="Times New Roman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3.4. Анализ факторов, повлиявших на ход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3.6. Информация о внесенных изменениях в муниципальную программу.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964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 (тыс. руб.)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81"/>
        <w:gridCol w:w="1418"/>
        <w:gridCol w:w="1417"/>
        <w:gridCol w:w="57"/>
        <w:gridCol w:w="2041"/>
        <w:gridCol w:w="29"/>
        <w:gridCol w:w="1219"/>
      </w:tblGrid>
      <w:tr w:rsidR="00BD2A74" w:rsidRPr="00F91964" w:rsidTr="008130A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</w:tr>
      <w:tr w:rsidR="00BD2A74" w:rsidRPr="00F91964" w:rsidTr="008130A9">
        <w:trPr>
          <w:trHeight w:val="19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подпункта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BD2A74" w:rsidRPr="00F91964" w:rsidTr="008130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Подпись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1964">
        <w:rPr>
          <w:rFonts w:ascii="Times New Roman" w:hAnsi="Times New Roman" w:cs="Times New Roman"/>
          <w:sz w:val="28"/>
          <w:szCs w:val="28"/>
        </w:rPr>
        <w:t>_____________</w:t>
      </w:r>
    </w:p>
    <w:sectPr w:rsidR="00BD2A74" w:rsidRPr="000F3749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0C" w:rsidRDefault="005E6C0C" w:rsidP="00781000">
      <w:pPr>
        <w:spacing w:after="0" w:line="240" w:lineRule="auto"/>
      </w:pPr>
      <w:r>
        <w:separator/>
      </w:r>
    </w:p>
  </w:endnote>
  <w:endnote w:type="continuationSeparator" w:id="0">
    <w:p w:rsidR="005E6C0C" w:rsidRDefault="005E6C0C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0C" w:rsidRDefault="005E6C0C" w:rsidP="00781000">
      <w:pPr>
        <w:spacing w:after="0" w:line="240" w:lineRule="auto"/>
      </w:pPr>
      <w:r>
        <w:separator/>
      </w:r>
    </w:p>
  </w:footnote>
  <w:footnote w:type="continuationSeparator" w:id="0">
    <w:p w:rsidR="005E6C0C" w:rsidRDefault="005E6C0C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363185"/>
      <w:docPartObj>
        <w:docPartGallery w:val="Page Numbers (Top of Page)"/>
        <w:docPartUnique/>
      </w:docPartObj>
    </w:sdtPr>
    <w:sdtContent>
      <w:p w:rsidR="00991A0D" w:rsidRDefault="00991A0D">
        <w:pPr>
          <w:pStyle w:val="aa"/>
          <w:jc w:val="center"/>
        </w:pPr>
        <w:fldSimple w:instr="PAGE   \* MERGEFORMAT">
          <w:r w:rsidR="00274131">
            <w:rPr>
              <w:noProof/>
            </w:rPr>
            <w:t>2</w:t>
          </w:r>
        </w:fldSimple>
      </w:p>
    </w:sdtContent>
  </w:sdt>
  <w:p w:rsidR="00991A0D" w:rsidRDefault="00991A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67CE"/>
    <w:rsid w:val="000000DD"/>
    <w:rsid w:val="00001485"/>
    <w:rsid w:val="00021CB5"/>
    <w:rsid w:val="00024131"/>
    <w:rsid w:val="000252FC"/>
    <w:rsid w:val="00030DE0"/>
    <w:rsid w:val="00054E5D"/>
    <w:rsid w:val="00061671"/>
    <w:rsid w:val="000619F8"/>
    <w:rsid w:val="0006373E"/>
    <w:rsid w:val="00074011"/>
    <w:rsid w:val="00082B3E"/>
    <w:rsid w:val="00083455"/>
    <w:rsid w:val="00095316"/>
    <w:rsid w:val="000967CE"/>
    <w:rsid w:val="000A338F"/>
    <w:rsid w:val="000A6D49"/>
    <w:rsid w:val="000A6D7A"/>
    <w:rsid w:val="000C222E"/>
    <w:rsid w:val="000F00DC"/>
    <w:rsid w:val="000F3749"/>
    <w:rsid w:val="000F5A5E"/>
    <w:rsid w:val="000F66D9"/>
    <w:rsid w:val="001059D5"/>
    <w:rsid w:val="0010698C"/>
    <w:rsid w:val="00114B93"/>
    <w:rsid w:val="00125D2A"/>
    <w:rsid w:val="00132E1D"/>
    <w:rsid w:val="00136DDA"/>
    <w:rsid w:val="0014507D"/>
    <w:rsid w:val="00157E1E"/>
    <w:rsid w:val="001C7D41"/>
    <w:rsid w:val="001D19BF"/>
    <w:rsid w:val="001D1A9D"/>
    <w:rsid w:val="00225A2E"/>
    <w:rsid w:val="002507DC"/>
    <w:rsid w:val="00251C49"/>
    <w:rsid w:val="00254EC1"/>
    <w:rsid w:val="00267617"/>
    <w:rsid w:val="00271F47"/>
    <w:rsid w:val="00274131"/>
    <w:rsid w:val="00276AF4"/>
    <w:rsid w:val="00285A30"/>
    <w:rsid w:val="00293F40"/>
    <w:rsid w:val="002B7575"/>
    <w:rsid w:val="002C1811"/>
    <w:rsid w:val="002D0012"/>
    <w:rsid w:val="002E2845"/>
    <w:rsid w:val="002E4791"/>
    <w:rsid w:val="002E6B5A"/>
    <w:rsid w:val="002F1A6F"/>
    <w:rsid w:val="00303C34"/>
    <w:rsid w:val="0032079A"/>
    <w:rsid w:val="00331DE4"/>
    <w:rsid w:val="00365605"/>
    <w:rsid w:val="00375F2E"/>
    <w:rsid w:val="003A01CA"/>
    <w:rsid w:val="003A3EE8"/>
    <w:rsid w:val="003B6215"/>
    <w:rsid w:val="003B7052"/>
    <w:rsid w:val="003C1778"/>
    <w:rsid w:val="003C77D2"/>
    <w:rsid w:val="003D41AB"/>
    <w:rsid w:val="003D61EC"/>
    <w:rsid w:val="003E1517"/>
    <w:rsid w:val="003F6917"/>
    <w:rsid w:val="00425F76"/>
    <w:rsid w:val="004302E1"/>
    <w:rsid w:val="00433555"/>
    <w:rsid w:val="00433D7F"/>
    <w:rsid w:val="004433AB"/>
    <w:rsid w:val="00456D4C"/>
    <w:rsid w:val="004751FC"/>
    <w:rsid w:val="00483A2F"/>
    <w:rsid w:val="004A0CA2"/>
    <w:rsid w:val="004A486F"/>
    <w:rsid w:val="004A687D"/>
    <w:rsid w:val="004B65F8"/>
    <w:rsid w:val="004D0E8A"/>
    <w:rsid w:val="004D573F"/>
    <w:rsid w:val="004E2A9E"/>
    <w:rsid w:val="005101CB"/>
    <w:rsid w:val="00550C2F"/>
    <w:rsid w:val="00581355"/>
    <w:rsid w:val="005E2CC5"/>
    <w:rsid w:val="005E5AED"/>
    <w:rsid w:val="005E6C0C"/>
    <w:rsid w:val="005F1BB5"/>
    <w:rsid w:val="00603EE1"/>
    <w:rsid w:val="00606C3A"/>
    <w:rsid w:val="00611358"/>
    <w:rsid w:val="0062366D"/>
    <w:rsid w:val="00631C77"/>
    <w:rsid w:val="00635D23"/>
    <w:rsid w:val="00636DFC"/>
    <w:rsid w:val="006414AB"/>
    <w:rsid w:val="00642341"/>
    <w:rsid w:val="00643806"/>
    <w:rsid w:val="00667D4C"/>
    <w:rsid w:val="00673068"/>
    <w:rsid w:val="006A4593"/>
    <w:rsid w:val="006A5B24"/>
    <w:rsid w:val="006B575D"/>
    <w:rsid w:val="006C3376"/>
    <w:rsid w:val="006C712D"/>
    <w:rsid w:val="006D4347"/>
    <w:rsid w:val="006D669D"/>
    <w:rsid w:val="00704C22"/>
    <w:rsid w:val="007308B9"/>
    <w:rsid w:val="00750509"/>
    <w:rsid w:val="007544F9"/>
    <w:rsid w:val="007553C2"/>
    <w:rsid w:val="00775F12"/>
    <w:rsid w:val="00781000"/>
    <w:rsid w:val="007A13CE"/>
    <w:rsid w:val="007A4935"/>
    <w:rsid w:val="007B2408"/>
    <w:rsid w:val="007B53FC"/>
    <w:rsid w:val="007C67F4"/>
    <w:rsid w:val="007D2744"/>
    <w:rsid w:val="007D2F09"/>
    <w:rsid w:val="007E62E6"/>
    <w:rsid w:val="007F0871"/>
    <w:rsid w:val="0080420F"/>
    <w:rsid w:val="00810C8E"/>
    <w:rsid w:val="008130A9"/>
    <w:rsid w:val="00817B72"/>
    <w:rsid w:val="00817F3B"/>
    <w:rsid w:val="00832C2D"/>
    <w:rsid w:val="0085270C"/>
    <w:rsid w:val="00863E49"/>
    <w:rsid w:val="008827C4"/>
    <w:rsid w:val="008905FE"/>
    <w:rsid w:val="00897B2B"/>
    <w:rsid w:val="008A6678"/>
    <w:rsid w:val="008A7E48"/>
    <w:rsid w:val="008D14A8"/>
    <w:rsid w:val="008E4181"/>
    <w:rsid w:val="00901661"/>
    <w:rsid w:val="009050CD"/>
    <w:rsid w:val="00907E1A"/>
    <w:rsid w:val="00914240"/>
    <w:rsid w:val="00915250"/>
    <w:rsid w:val="0092054A"/>
    <w:rsid w:val="009234BC"/>
    <w:rsid w:val="00942D67"/>
    <w:rsid w:val="00947909"/>
    <w:rsid w:val="009658C4"/>
    <w:rsid w:val="00966DEC"/>
    <w:rsid w:val="00981555"/>
    <w:rsid w:val="00991A0D"/>
    <w:rsid w:val="00996817"/>
    <w:rsid w:val="009A0C38"/>
    <w:rsid w:val="009A3671"/>
    <w:rsid w:val="009A57C2"/>
    <w:rsid w:val="009C1897"/>
    <w:rsid w:val="009C26F4"/>
    <w:rsid w:val="009C64D4"/>
    <w:rsid w:val="009E6119"/>
    <w:rsid w:val="00A15138"/>
    <w:rsid w:val="00A20E9D"/>
    <w:rsid w:val="00A433E1"/>
    <w:rsid w:val="00A43C1E"/>
    <w:rsid w:val="00A47645"/>
    <w:rsid w:val="00A47B6E"/>
    <w:rsid w:val="00A54C62"/>
    <w:rsid w:val="00A72152"/>
    <w:rsid w:val="00A730BC"/>
    <w:rsid w:val="00A74C38"/>
    <w:rsid w:val="00A95725"/>
    <w:rsid w:val="00AA1C0B"/>
    <w:rsid w:val="00AC118B"/>
    <w:rsid w:val="00AC1565"/>
    <w:rsid w:val="00AC3F04"/>
    <w:rsid w:val="00AC42B5"/>
    <w:rsid w:val="00AC4DEF"/>
    <w:rsid w:val="00AC7A0E"/>
    <w:rsid w:val="00AD07DC"/>
    <w:rsid w:val="00AD4354"/>
    <w:rsid w:val="00B033F2"/>
    <w:rsid w:val="00B20313"/>
    <w:rsid w:val="00B21465"/>
    <w:rsid w:val="00B472CB"/>
    <w:rsid w:val="00B752C5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C026E7"/>
    <w:rsid w:val="00C05C37"/>
    <w:rsid w:val="00C07724"/>
    <w:rsid w:val="00C14CCF"/>
    <w:rsid w:val="00C35DEE"/>
    <w:rsid w:val="00C50AA8"/>
    <w:rsid w:val="00C50EC5"/>
    <w:rsid w:val="00C57038"/>
    <w:rsid w:val="00C74B66"/>
    <w:rsid w:val="00C77949"/>
    <w:rsid w:val="00C933CA"/>
    <w:rsid w:val="00D2210C"/>
    <w:rsid w:val="00D66BB3"/>
    <w:rsid w:val="00D80FCE"/>
    <w:rsid w:val="00D84AB0"/>
    <w:rsid w:val="00DA35D3"/>
    <w:rsid w:val="00DB3857"/>
    <w:rsid w:val="00DC3DEB"/>
    <w:rsid w:val="00DF67DB"/>
    <w:rsid w:val="00E0312B"/>
    <w:rsid w:val="00E105F2"/>
    <w:rsid w:val="00E32C27"/>
    <w:rsid w:val="00E523DE"/>
    <w:rsid w:val="00E70DD7"/>
    <w:rsid w:val="00E7434C"/>
    <w:rsid w:val="00E777CD"/>
    <w:rsid w:val="00E83935"/>
    <w:rsid w:val="00E91CFB"/>
    <w:rsid w:val="00E95784"/>
    <w:rsid w:val="00E96A91"/>
    <w:rsid w:val="00EA7075"/>
    <w:rsid w:val="00EB4382"/>
    <w:rsid w:val="00EB6543"/>
    <w:rsid w:val="00EC1175"/>
    <w:rsid w:val="00EC1D8E"/>
    <w:rsid w:val="00EC2480"/>
    <w:rsid w:val="00ED273B"/>
    <w:rsid w:val="00EF3353"/>
    <w:rsid w:val="00EF507C"/>
    <w:rsid w:val="00F04F0C"/>
    <w:rsid w:val="00F10ADD"/>
    <w:rsid w:val="00F37AD2"/>
    <w:rsid w:val="00F418B7"/>
    <w:rsid w:val="00F43433"/>
    <w:rsid w:val="00F440B5"/>
    <w:rsid w:val="00F51078"/>
    <w:rsid w:val="00F518CB"/>
    <w:rsid w:val="00F52B64"/>
    <w:rsid w:val="00F52E88"/>
    <w:rsid w:val="00F549A9"/>
    <w:rsid w:val="00F713B2"/>
    <w:rsid w:val="00F729AB"/>
    <w:rsid w:val="00F91EF9"/>
    <w:rsid w:val="00F94801"/>
    <w:rsid w:val="00FA6423"/>
    <w:rsid w:val="00FC5FBB"/>
    <w:rsid w:val="00FD0CA4"/>
    <w:rsid w:val="00FD478D"/>
    <w:rsid w:val="00FD7BB4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character" w:customStyle="1" w:styleId="20">
    <w:name w:val="Заголовок 2 Знак"/>
    <w:basedOn w:val="a0"/>
    <w:link w:val="2"/>
    <w:uiPriority w:val="9"/>
    <w:semiHidden/>
    <w:rsid w:val="000F6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89CE-77C0-4F74-96F8-0E7462FA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30</Pages>
  <Words>6302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User</cp:lastModifiedBy>
  <cp:revision>8</cp:revision>
  <cp:lastPrinted>2020-03-05T05:15:00Z</cp:lastPrinted>
  <dcterms:created xsi:type="dcterms:W3CDTF">2020-03-12T10:22:00Z</dcterms:created>
  <dcterms:modified xsi:type="dcterms:W3CDTF">2021-10-08T05:13:00Z</dcterms:modified>
</cp:coreProperties>
</file>