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0C44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25</w:t>
      </w:r>
      <w:r w:rsidR="00C76D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дека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бря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AA00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42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</w:t>
      </w:r>
      <w:proofErr w:type="gramEnd"/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 xml:space="preserve"> дополнениями от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FB4A7C">
        <w:rPr>
          <w:rFonts w:ascii="Times New Roman" w:eastAsia="Calibri" w:hAnsi="Times New Roman" w:cs="Times New Roman"/>
          <w:b/>
          <w:sz w:val="24"/>
          <w:szCs w:val="24"/>
        </w:rPr>
        <w:t>; от 23.05.2018 года № 13-СП</w:t>
      </w:r>
      <w:r w:rsidR="00102F40">
        <w:rPr>
          <w:rFonts w:ascii="Times New Roman" w:eastAsia="Calibri" w:hAnsi="Times New Roman" w:cs="Times New Roman"/>
          <w:b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b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; от 21.08.2018 года № 23-СП</w:t>
      </w:r>
      <w:r w:rsidR="00B5601F">
        <w:rPr>
          <w:rFonts w:ascii="Times New Roman" w:eastAsia="Calibri" w:hAnsi="Times New Roman" w:cs="Times New Roman"/>
          <w:b/>
          <w:sz w:val="24"/>
          <w:szCs w:val="24"/>
        </w:rPr>
        <w:t>; от 25.09.2018 года № 29-СП</w:t>
      </w:r>
      <w:r w:rsidR="00C76D57">
        <w:rPr>
          <w:rFonts w:ascii="Times New Roman" w:eastAsia="Calibri" w:hAnsi="Times New Roman" w:cs="Times New Roman"/>
          <w:b/>
          <w:sz w:val="24"/>
          <w:szCs w:val="24"/>
        </w:rPr>
        <w:t>; от 21.11.2018 года № 33-СП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0C4460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8E5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6D57"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бря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A0069">
        <w:rPr>
          <w:rFonts w:ascii="Times New Roman" w:eastAsia="Calibri" w:hAnsi="Times New Roman" w:cs="Times New Roman"/>
          <w:b/>
          <w:sz w:val="24"/>
          <w:szCs w:val="24"/>
        </w:rPr>
        <w:t xml:space="preserve">42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»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70F0A" w:rsidRPr="00E70F0A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24.04.2018года № 9-СП</w:t>
      </w:r>
      <w:r w:rsidR="00FB4A7C">
        <w:rPr>
          <w:rFonts w:ascii="Times New Roman" w:eastAsia="Calibri" w:hAnsi="Times New Roman" w:cs="Times New Roman"/>
          <w:sz w:val="24"/>
          <w:szCs w:val="24"/>
        </w:rPr>
        <w:t>; от 23.05.2018 года № 13-СП</w:t>
      </w:r>
      <w:r w:rsidR="00102F40">
        <w:rPr>
          <w:rFonts w:ascii="Times New Roman" w:eastAsia="Calibri" w:hAnsi="Times New Roman" w:cs="Times New Roman"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sz w:val="24"/>
          <w:szCs w:val="24"/>
        </w:rPr>
        <w:t>; от 21.08.2018 года № 23-СП</w:t>
      </w:r>
      <w:r w:rsidR="00B5601F">
        <w:rPr>
          <w:rFonts w:ascii="Times New Roman" w:eastAsia="Calibri" w:hAnsi="Times New Roman" w:cs="Times New Roman"/>
          <w:sz w:val="24"/>
          <w:szCs w:val="24"/>
        </w:rPr>
        <w:t>; от 25.09.2018 года № 29-СП</w:t>
      </w:r>
      <w:r w:rsidR="00C76D57">
        <w:rPr>
          <w:rFonts w:ascii="Times New Roman" w:eastAsia="Calibri" w:hAnsi="Times New Roman" w:cs="Times New Roman"/>
          <w:sz w:val="24"/>
          <w:szCs w:val="24"/>
        </w:rPr>
        <w:t>; от 21.11.2018 года № 33-СП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0545F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</w:t>
      </w:r>
      <w:r w:rsidR="000C4460">
        <w:rPr>
          <w:rFonts w:ascii="Times New Roman" w:eastAsia="Calibri" w:hAnsi="Times New Roman" w:cs="Times New Roman"/>
          <w:sz w:val="24"/>
          <w:szCs w:val="24"/>
        </w:rPr>
        <w:t>58 602,7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тыс.руб.;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общий объем расходов – </w:t>
      </w:r>
      <w:r w:rsidR="000C4460">
        <w:rPr>
          <w:rFonts w:ascii="Times New Roman" w:eastAsia="Calibri" w:hAnsi="Times New Roman" w:cs="Times New Roman"/>
          <w:sz w:val="24"/>
          <w:szCs w:val="24"/>
        </w:rPr>
        <w:t>58 602,7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9D021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-дефицит – 0,0 тыс.руб.</w:t>
      </w:r>
    </w:p>
    <w:p w:rsidR="003B4564" w:rsidRDefault="003B4564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пункт 3 изложить в следующей редакции: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ar-SA"/>
        </w:rPr>
        <w:t> 462,9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9D0213" w:rsidRPr="000C4460" w:rsidRDefault="00E96C13" w:rsidP="000C44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приложение № 3 изложить в редакции согласно приложению № 1 к настоящему решению;</w:t>
      </w:r>
    </w:p>
    <w:p w:rsidR="009D0213" w:rsidRPr="000C7D83" w:rsidRDefault="000C4460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4 изложить в редакции согласно приложению № 2 к настоящему решению;</w:t>
      </w:r>
    </w:p>
    <w:p w:rsidR="009D0213" w:rsidRPr="000C7D83" w:rsidRDefault="000C4460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5 изложить в редакции согласно приложению № 3 к настоящему решению;</w:t>
      </w:r>
    </w:p>
    <w:p w:rsidR="009D0213" w:rsidRPr="000C7D83" w:rsidRDefault="000C4460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</w:t>
      </w:r>
      <w:r w:rsidR="00C7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Новосемейкино                                                   района Красноярскиймуниципального района                                                         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/Н.И. Купцов/                                                     __________/</w:t>
      </w:r>
      <w:r w:rsidR="00C7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Лопатин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Pr="000C7D83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40" w:rsidRPr="000C7D83" w:rsidRDefault="00102F4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102F40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020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7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3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774"/>
        <w:gridCol w:w="1497"/>
      </w:tblGrid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6 139,8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896,9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97" w:type="dxa"/>
          </w:tcPr>
          <w:p w:rsidR="00A854E7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7" w:type="dxa"/>
          </w:tcPr>
          <w:p w:rsidR="00A854E7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4 856,7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97" w:type="dxa"/>
          </w:tcPr>
          <w:p w:rsidR="00A854E7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3 486,9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7" w:type="dxa"/>
          </w:tcPr>
          <w:p w:rsidR="00A854E7" w:rsidRPr="000C7D83" w:rsidRDefault="003D020D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21 369,8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</w:tcPr>
          <w:p w:rsidR="00A854E7" w:rsidRPr="000C7D83" w:rsidRDefault="003D020D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4 097,4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</w:tcPr>
          <w:p w:rsidR="00A854E7" w:rsidRPr="000C7D83" w:rsidRDefault="00EB5078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7" w:type="dxa"/>
          </w:tcPr>
          <w:p w:rsidR="00D761CC" w:rsidRDefault="00EB5078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7B63" w:rsidRPr="000C7D83" w:rsidTr="00F13C3F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имуществамуниципальных бюджетных и автономных учреждений, а также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7" w:type="dxa"/>
          </w:tcPr>
          <w:p w:rsidR="00A854E7" w:rsidRPr="000C7D83" w:rsidRDefault="00990423" w:rsidP="003D020D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462,9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</w:tcPr>
          <w:p w:rsidR="00A854E7" w:rsidRPr="000C7D83" w:rsidRDefault="00990423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C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F13C3F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F13C3F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97" w:type="dxa"/>
          </w:tcPr>
          <w:p w:rsidR="00D761CC" w:rsidRPr="000C7D83" w:rsidRDefault="00267DF8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D761CC" w:rsidRPr="000C7D83" w:rsidTr="00F13C3F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7" w:type="dxa"/>
          </w:tcPr>
          <w:p w:rsidR="00D761CC" w:rsidRPr="000C7D83" w:rsidRDefault="00C35CF2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10 49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4A7C" w:rsidRPr="000C7D83" w:rsidTr="00F13C3F">
        <w:trPr>
          <w:cantSplit/>
          <w:jc w:val="center"/>
        </w:trPr>
        <w:tc>
          <w:tcPr>
            <w:tcW w:w="3119" w:type="dxa"/>
          </w:tcPr>
          <w:p w:rsidR="00FB4A7C" w:rsidRPr="000C7D83" w:rsidRDefault="00FB4A7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FB4A7C" w:rsidRPr="00FB4A7C" w:rsidRDefault="00FB4A7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7" w:type="dxa"/>
          </w:tcPr>
          <w:p w:rsidR="00FB4A7C" w:rsidRPr="000C7D83" w:rsidRDefault="00FB4A7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97" w:type="dxa"/>
          </w:tcPr>
          <w:p w:rsidR="00D761CC" w:rsidRPr="000C7D83" w:rsidRDefault="00990423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97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97" w:type="dxa"/>
          </w:tcPr>
          <w:p w:rsidR="00D761CC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97" w:type="dxa"/>
          </w:tcPr>
          <w:p w:rsidR="00D761CC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</w:t>
            </w:r>
          </w:p>
        </w:tc>
      </w:tr>
      <w:tr w:rsidR="00C35CF2" w:rsidRPr="000C7D83" w:rsidTr="00F13C3F">
        <w:trPr>
          <w:jc w:val="center"/>
        </w:trPr>
        <w:tc>
          <w:tcPr>
            <w:tcW w:w="3119" w:type="dxa"/>
          </w:tcPr>
          <w:p w:rsidR="00C35CF2" w:rsidRPr="000C7D83" w:rsidRDefault="00C35CF2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000 207 05030 13 0000 180</w:t>
            </w:r>
          </w:p>
        </w:tc>
        <w:tc>
          <w:tcPr>
            <w:tcW w:w="5774" w:type="dxa"/>
          </w:tcPr>
          <w:p w:rsidR="00C35CF2" w:rsidRPr="00C35CF2" w:rsidRDefault="00C35CF2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97" w:type="dxa"/>
          </w:tcPr>
          <w:p w:rsidR="00C35CF2" w:rsidRDefault="00C35CF2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97" w:type="dxa"/>
          </w:tcPr>
          <w:p w:rsidR="00D761CC" w:rsidRPr="000C7D83" w:rsidRDefault="003D020D" w:rsidP="00C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58 602,7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01F" w:rsidRDefault="00B5601F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3F" w:rsidRPr="000C7D83" w:rsidRDefault="00F13C3F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9B" w:rsidRPr="000C7D83" w:rsidRDefault="00285B9B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9042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7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A854E7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тыс.руб.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2 602,3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346,4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346,4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559,6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C35CF2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198,5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B92A79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9 041,6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8 596,</w:t>
            </w:r>
            <w:r w:rsidR="00D0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D012C3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D50BCA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B9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0 96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5 163,4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5 163,4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B9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4 159,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5 415,5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5 415,5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B9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8 850,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E73D2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476,8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9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1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9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9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D5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58 602,7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Pr="000C7D83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CA" w:rsidRDefault="00D50BCA" w:rsidP="00D5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D50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5дека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Default="00560059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13C3F" w:rsidRDefault="00F13C3F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845"/>
        <w:gridCol w:w="928"/>
        <w:gridCol w:w="1555"/>
        <w:gridCol w:w="850"/>
        <w:gridCol w:w="1239"/>
      </w:tblGrid>
      <w:tr w:rsidR="00D012C3" w:rsidRPr="000C7D83" w:rsidTr="00D012C3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D012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8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8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8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тыс.руб.</w:t>
            </w:r>
          </w:p>
          <w:p w:rsidR="00D012C3" w:rsidRPr="000C7D83" w:rsidRDefault="00D012C3" w:rsidP="008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12 602,3</w:t>
            </w:r>
          </w:p>
        </w:tc>
      </w:tr>
      <w:tr w:rsidR="00D012C3" w:rsidRPr="000C7D83" w:rsidTr="00D012C3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774,0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D012C3" w:rsidRPr="000C7D83" w:rsidTr="00D012C3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D012C3" w:rsidRPr="000C7D83" w:rsidTr="00D012C3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10 346,4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10 346,4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8 559,6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1 198,5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D012C3" w:rsidRPr="000C7D83" w:rsidTr="00D012C3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9 041,6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8 596,4</w:t>
            </w:r>
          </w:p>
        </w:tc>
      </w:tr>
      <w:tr w:rsidR="00D012C3" w:rsidRPr="00ED5464" w:rsidTr="00D012C3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65487B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D012C3" w:rsidRPr="0065487B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</w:t>
            </w:r>
          </w:p>
        </w:tc>
      </w:tr>
      <w:tr w:rsidR="00D012C3" w:rsidRPr="00ED5464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D012C3" w:rsidRPr="00D50BCA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30 962,9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15 163,4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15 163,4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14 159,7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5 415,5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15 415,5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8 850,1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6 476,8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8E5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58 602,7</w:t>
            </w:r>
          </w:p>
        </w:tc>
      </w:tr>
    </w:tbl>
    <w:p w:rsidR="00996653" w:rsidRDefault="00996653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C3" w:rsidRDefault="00D012C3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069" w:rsidRDefault="00AA006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0069" w:rsidRPr="000C7D83" w:rsidRDefault="00AA006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96653">
        <w:rPr>
          <w:rFonts w:ascii="Times New Roman" w:eastAsia="Times New Roman" w:hAnsi="Times New Roman" w:cs="Times New Roman"/>
          <w:sz w:val="24"/>
          <w:szCs w:val="24"/>
          <w:lang w:eastAsia="ru-RU"/>
        </w:rPr>
        <w:t>5дека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9966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96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6F7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6F7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6F7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- 58 602,7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96653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F8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F8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F8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96653">
        <w:rPr>
          <w:rFonts w:ascii="Times New Roman" w:eastAsia="Times New Roman" w:hAnsi="Times New Roman" w:cs="Times New Roman"/>
          <w:sz w:val="24"/>
          <w:szCs w:val="24"/>
          <w:lang w:eastAsia="ru-RU"/>
        </w:rPr>
        <w:t>5дека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13C3F" w:rsidRPr="000C7D83" w:rsidRDefault="00F13C3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55" w:type="dxa"/>
        <w:tblLayout w:type="fixed"/>
        <w:tblLook w:val="000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059"/>
    <w:rsid w:val="00005DA2"/>
    <w:rsid w:val="00016008"/>
    <w:rsid w:val="000545F3"/>
    <w:rsid w:val="000C4460"/>
    <w:rsid w:val="000C7D83"/>
    <w:rsid w:val="000F1887"/>
    <w:rsid w:val="00102F40"/>
    <w:rsid w:val="00114802"/>
    <w:rsid w:val="001D3230"/>
    <w:rsid w:val="001E18FB"/>
    <w:rsid w:val="001F17FF"/>
    <w:rsid w:val="00267DF8"/>
    <w:rsid w:val="00285B9B"/>
    <w:rsid w:val="002A228C"/>
    <w:rsid w:val="002D6DE4"/>
    <w:rsid w:val="002F4897"/>
    <w:rsid w:val="002F64BF"/>
    <w:rsid w:val="003770C2"/>
    <w:rsid w:val="003860B5"/>
    <w:rsid w:val="003A1517"/>
    <w:rsid w:val="003B4564"/>
    <w:rsid w:val="003D020D"/>
    <w:rsid w:val="0049199F"/>
    <w:rsid w:val="00560059"/>
    <w:rsid w:val="00564835"/>
    <w:rsid w:val="005757B8"/>
    <w:rsid w:val="005B5062"/>
    <w:rsid w:val="005C1868"/>
    <w:rsid w:val="005C631D"/>
    <w:rsid w:val="0065487B"/>
    <w:rsid w:val="00670D87"/>
    <w:rsid w:val="00672FD6"/>
    <w:rsid w:val="006911B4"/>
    <w:rsid w:val="006D0C80"/>
    <w:rsid w:val="006D65BB"/>
    <w:rsid w:val="006E7761"/>
    <w:rsid w:val="00723ADA"/>
    <w:rsid w:val="00740DA1"/>
    <w:rsid w:val="007D7E92"/>
    <w:rsid w:val="008E5237"/>
    <w:rsid w:val="00990423"/>
    <w:rsid w:val="00992BCB"/>
    <w:rsid w:val="0099357A"/>
    <w:rsid w:val="00996653"/>
    <w:rsid w:val="009B348C"/>
    <w:rsid w:val="009D0213"/>
    <w:rsid w:val="009D55B2"/>
    <w:rsid w:val="009E30B2"/>
    <w:rsid w:val="009E73D2"/>
    <w:rsid w:val="00A37277"/>
    <w:rsid w:val="00A854E7"/>
    <w:rsid w:val="00AA0069"/>
    <w:rsid w:val="00B5601F"/>
    <w:rsid w:val="00B92A79"/>
    <w:rsid w:val="00B95E02"/>
    <w:rsid w:val="00B96550"/>
    <w:rsid w:val="00BA7E86"/>
    <w:rsid w:val="00C02396"/>
    <w:rsid w:val="00C229D8"/>
    <w:rsid w:val="00C35CF2"/>
    <w:rsid w:val="00C66DB5"/>
    <w:rsid w:val="00C67C35"/>
    <w:rsid w:val="00C76D57"/>
    <w:rsid w:val="00CE6D02"/>
    <w:rsid w:val="00D012C3"/>
    <w:rsid w:val="00D045C6"/>
    <w:rsid w:val="00D50BCA"/>
    <w:rsid w:val="00D761CC"/>
    <w:rsid w:val="00DE5D03"/>
    <w:rsid w:val="00E16191"/>
    <w:rsid w:val="00E30FA7"/>
    <w:rsid w:val="00E355A3"/>
    <w:rsid w:val="00E70F0A"/>
    <w:rsid w:val="00E96C13"/>
    <w:rsid w:val="00EB5078"/>
    <w:rsid w:val="00ED5464"/>
    <w:rsid w:val="00F13C3F"/>
    <w:rsid w:val="00F15CC6"/>
    <w:rsid w:val="00F24528"/>
    <w:rsid w:val="00FB4A7C"/>
    <w:rsid w:val="00FE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96"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C1C2-B9BD-4B99-8A9B-F0163877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</cp:lastModifiedBy>
  <cp:revision>63</cp:revision>
  <cp:lastPrinted>2018-12-24T11:07:00Z</cp:lastPrinted>
  <dcterms:created xsi:type="dcterms:W3CDTF">2017-01-23T09:31:00Z</dcterms:created>
  <dcterms:modified xsi:type="dcterms:W3CDTF">2018-12-26T11:46:00Z</dcterms:modified>
</cp:coreProperties>
</file>