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C" w:rsidRPr="0081305C" w:rsidRDefault="001B23FC" w:rsidP="005A20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277FFC">
        <w:rPr>
          <w:rFonts w:ascii="Times New Roman" w:eastAsia="Times New Roman" w:hAnsi="Times New Roman" w:cs="Times New Roman"/>
          <w:sz w:val="20"/>
          <w:szCs w:val="20"/>
        </w:rPr>
        <w:object w:dxaOrig="8249" w:dyaOrig="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MSPhotoEd.3" ShapeID="_x0000_i1025" DrawAspect="Content" ObjectID="_1423466443" r:id="rId6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B23FC" w:rsidRPr="00F72252" w:rsidRDefault="001B23FC" w:rsidP="001B23FC">
      <w:pPr>
        <w:keepNext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722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B23FC" w:rsidRPr="00F72252" w:rsidRDefault="001B23FC" w:rsidP="001B23FC">
      <w:pPr>
        <w:keepNext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25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 ПОСЕЛЕНИЯ  НОВОСЕМЕЙКИНО  </w:t>
      </w:r>
    </w:p>
    <w:p w:rsidR="001B23FC" w:rsidRPr="00F72252" w:rsidRDefault="001B23FC" w:rsidP="001B23FC">
      <w:pPr>
        <w:keepNext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25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КРАСНОЯРСКИЙ</w:t>
      </w:r>
    </w:p>
    <w:p w:rsidR="001B23FC" w:rsidRPr="00F72252" w:rsidRDefault="001B23FC" w:rsidP="001B23FC">
      <w:pPr>
        <w:keepNext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252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1B23FC" w:rsidRDefault="001B23FC" w:rsidP="001B23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B23FC" w:rsidRPr="00F50A03" w:rsidRDefault="001B23FC" w:rsidP="001B23FC">
      <w:pPr>
        <w:keepNext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</w:rPr>
      </w:pPr>
      <w:r w:rsidRPr="00F50A03">
        <w:rPr>
          <w:rFonts w:ascii="Times New Roman" w:eastAsia="Times New Roman" w:hAnsi="Times New Roman" w:cs="Times New Roman"/>
          <w:b/>
          <w:sz w:val="28"/>
        </w:rPr>
        <w:t>от _</w:t>
      </w:r>
      <w:r w:rsidR="008C01B3">
        <w:rPr>
          <w:rFonts w:ascii="Times New Roman" w:eastAsia="Times New Roman" w:hAnsi="Times New Roman" w:cs="Times New Roman"/>
          <w:b/>
          <w:sz w:val="28"/>
        </w:rPr>
        <w:t xml:space="preserve">27 декабря </w:t>
      </w:r>
      <w:r w:rsidRPr="00F50A03">
        <w:rPr>
          <w:rFonts w:ascii="Times New Roman" w:eastAsia="Times New Roman" w:hAnsi="Times New Roman" w:cs="Times New Roman"/>
          <w:b/>
          <w:sz w:val="28"/>
        </w:rPr>
        <w:t xml:space="preserve">_ 2012  года № </w:t>
      </w:r>
      <w:bookmarkStart w:id="0" w:name="_GoBack"/>
      <w:bookmarkEnd w:id="0"/>
      <w:r w:rsidRPr="00F50A03">
        <w:rPr>
          <w:rFonts w:ascii="Times New Roman" w:eastAsia="Times New Roman" w:hAnsi="Times New Roman" w:cs="Times New Roman"/>
          <w:b/>
          <w:sz w:val="28"/>
        </w:rPr>
        <w:t>_</w:t>
      </w:r>
      <w:r>
        <w:rPr>
          <w:rFonts w:ascii="Times New Roman" w:eastAsia="Times New Roman" w:hAnsi="Times New Roman" w:cs="Times New Roman"/>
          <w:b/>
          <w:sz w:val="28"/>
        </w:rPr>
        <w:t>_</w:t>
      </w:r>
      <w:r w:rsidR="008C01B3">
        <w:rPr>
          <w:rFonts w:ascii="Times New Roman" w:eastAsia="Times New Roman" w:hAnsi="Times New Roman" w:cs="Times New Roman"/>
          <w:b/>
          <w:sz w:val="28"/>
        </w:rPr>
        <w:t>58</w:t>
      </w:r>
      <w:r w:rsidRPr="00F50A03">
        <w:rPr>
          <w:rFonts w:ascii="Times New Roman" w:eastAsia="Times New Roman" w:hAnsi="Times New Roman" w:cs="Times New Roman"/>
          <w:b/>
          <w:sz w:val="28"/>
        </w:rPr>
        <w:t>_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84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5"/>
      </w:tblGrid>
      <w:tr w:rsidR="001B23FC" w:rsidRPr="00885B51" w:rsidTr="005A20F5">
        <w:trPr>
          <w:trHeight w:val="1024"/>
          <w:tblCellSpacing w:w="0" w:type="dxa"/>
        </w:trPr>
        <w:tc>
          <w:tcPr>
            <w:tcW w:w="8435" w:type="dxa"/>
            <w:hideMark/>
          </w:tcPr>
          <w:p w:rsidR="005A20F5" w:rsidRPr="005A20F5" w:rsidRDefault="005A20F5" w:rsidP="005A20F5">
            <w:pPr>
              <w:tabs>
                <w:tab w:val="left" w:pos="846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5A20F5" w:rsidRPr="005A20F5" w:rsidRDefault="005A20F5" w:rsidP="005A20F5">
            <w:pPr>
              <w:tabs>
                <w:tab w:val="left" w:pos="846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«Муниципальный контроль за сохранностью автомобильных дорог</w:t>
            </w:r>
          </w:p>
          <w:p w:rsidR="005A20F5" w:rsidRPr="005A20F5" w:rsidRDefault="005A20F5" w:rsidP="005A20F5">
            <w:pPr>
              <w:tabs>
                <w:tab w:val="left" w:pos="846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местного значения в границах городского поселения </w:t>
            </w:r>
            <w:r w:rsidRPr="005A20F5">
              <w:rPr>
                <w:rFonts w:ascii="Times New Roman" w:hAnsi="Times New Roman" w:cs="Times New Roman"/>
                <w:b/>
                <w:sz w:val="24"/>
                <w:szCs w:val="24"/>
              </w:rPr>
              <w:t>Новосемейкино</w:t>
            </w:r>
          </w:p>
          <w:p w:rsidR="005A20F5" w:rsidRPr="005A20F5" w:rsidRDefault="005A20F5" w:rsidP="005A20F5">
            <w:pPr>
              <w:tabs>
                <w:tab w:val="left" w:pos="846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1B23FC" w:rsidRPr="00334ADA" w:rsidRDefault="001B23FC" w:rsidP="00813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23FC" w:rsidRPr="00885B51" w:rsidRDefault="001B23FC" w:rsidP="004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85B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20F5" w:rsidRDefault="005A20F5" w:rsidP="0081305C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0F5" w:rsidRDefault="005A20F5" w:rsidP="0081305C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0F5" w:rsidRDefault="005A20F5" w:rsidP="0081305C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05C" w:rsidRDefault="001B23FC" w:rsidP="0081305C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B6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66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пунктом 5 части 1 статьи 14 Федерального закона от 06 октября 2003 года № 131-ФЗ «Об общих принципах организации </w:t>
      </w:r>
      <w:bookmarkStart w:id="1" w:name="YANDEX_3"/>
      <w:bookmarkEnd w:id="1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местного 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</w:r>
      <w:bookmarkStart w:id="2" w:name="YANDEX_4"/>
      <w:bookmarkEnd w:id="2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контроля  (надзора) и муниципального </w:t>
      </w:r>
      <w:bookmarkStart w:id="3" w:name="YANDEX_5"/>
      <w:bookmarkEnd w:id="3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контроля », Федеральным законом от 08 ноября 2007 года № 257-ФЗ «Об </w:t>
      </w:r>
      <w:bookmarkStart w:id="4" w:name="YANDEX_6"/>
      <w:bookmarkEnd w:id="4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автомобильных  </w:t>
      </w:r>
      <w:bookmarkStart w:id="5" w:name="YANDEX_7"/>
      <w:bookmarkEnd w:id="5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дорогах 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</w:t>
      </w:r>
      <w:bookmarkStart w:id="6" w:name="YANDEX_8"/>
      <w:bookmarkEnd w:id="6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контроля  </w:t>
      </w:r>
      <w:bookmarkStart w:id="7" w:name="YANDEX_9"/>
      <w:bookmarkEnd w:id="7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за  </w:t>
      </w:r>
      <w:bookmarkStart w:id="8" w:name="YANDEX_10"/>
      <w:bookmarkEnd w:id="8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сохранностью  </w:t>
      </w:r>
      <w:bookmarkStart w:id="9" w:name="YANDEX_11"/>
      <w:bookmarkEnd w:id="9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автомобильных  </w:t>
      </w:r>
      <w:bookmarkStart w:id="10" w:name="YANDEX_12"/>
      <w:bookmarkEnd w:id="10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дорог  </w:t>
      </w:r>
      <w:bookmarkStart w:id="11" w:name="YANDEX_13"/>
      <w:bookmarkEnd w:id="11"/>
      <w:r w:rsidRPr="0081305C">
        <w:rPr>
          <w:rFonts w:ascii="Times New Roman" w:eastAsia="Times New Roman" w:hAnsi="Times New Roman" w:cs="Times New Roman"/>
          <w:sz w:val="28"/>
          <w:szCs w:val="28"/>
        </w:rPr>
        <w:t xml:space="preserve"> местного  </w:t>
      </w:r>
      <w:bookmarkStart w:id="12" w:name="YANDEX_14"/>
      <w:bookmarkEnd w:id="12"/>
      <w:r w:rsidRPr="008130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3FC" w:rsidRDefault="0081305C" w:rsidP="00430CC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B23FC" w:rsidRPr="0081305C">
        <w:rPr>
          <w:rFonts w:ascii="Times New Roman" w:eastAsia="Times New Roman" w:hAnsi="Times New Roman" w:cs="Times New Roman"/>
          <w:sz w:val="28"/>
          <w:szCs w:val="28"/>
        </w:rPr>
        <w:t>начения </w:t>
      </w:r>
      <w:bookmarkStart w:id="13" w:name="YANDEX_15"/>
      <w:bookmarkEnd w:id="13"/>
      <w:r w:rsidR="00BB3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C8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1B23FC" w:rsidRPr="0081305C">
        <w:rPr>
          <w:rFonts w:ascii="Times New Roman" w:eastAsia="Times New Roman" w:hAnsi="Times New Roman" w:cs="Times New Roman"/>
          <w:sz w:val="28"/>
          <w:szCs w:val="28"/>
        </w:rPr>
        <w:t xml:space="preserve"> городского  </w:t>
      </w:r>
      <w:bookmarkStart w:id="14" w:name="YANDEX_16"/>
      <w:bookmarkEnd w:id="14"/>
      <w:r w:rsidR="001B23FC" w:rsidRPr="0081305C">
        <w:rPr>
          <w:rFonts w:ascii="Times New Roman" w:eastAsia="Times New Roman" w:hAnsi="Times New Roman" w:cs="Times New Roman"/>
          <w:sz w:val="28"/>
          <w:szCs w:val="28"/>
        </w:rPr>
        <w:t> поселения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Новосемейкино</w:t>
      </w:r>
      <w:r w:rsidR="00430C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430CC8" w:rsidRPr="00885B51" w:rsidRDefault="00430CC8" w:rsidP="00430CC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443" w:rsidRDefault="001B23FC" w:rsidP="001B23F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C2E">
        <w:rPr>
          <w:rFonts w:ascii="Times New Roman" w:eastAsia="Times New Roman" w:hAnsi="Times New Roman" w:cs="Times New Roman"/>
          <w:sz w:val="28"/>
          <w:szCs w:val="28"/>
        </w:rPr>
        <w:t>1.Утвердить прилагаемый административный регламент осуществления</w:t>
      </w:r>
    </w:p>
    <w:p w:rsidR="00166443" w:rsidRDefault="001B23FC" w:rsidP="001B23F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43"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 w:rsidRPr="00412C2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bookmarkStart w:id="15" w:name="YANDEX_17"/>
      <w:bookmarkEnd w:id="15"/>
      <w:r w:rsidRPr="00412C2E">
        <w:rPr>
          <w:rFonts w:ascii="Times New Roman" w:eastAsia="Times New Roman" w:hAnsi="Times New Roman" w:cs="Times New Roman"/>
          <w:sz w:val="28"/>
          <w:szCs w:val="28"/>
        </w:rPr>
        <w:t xml:space="preserve"> контроля  </w:t>
      </w:r>
      <w:bookmarkStart w:id="16" w:name="YANDEX_18"/>
      <w:bookmarkEnd w:id="16"/>
      <w:r w:rsidRPr="00412C2E">
        <w:rPr>
          <w:rFonts w:ascii="Times New Roman" w:eastAsia="Times New Roman" w:hAnsi="Times New Roman" w:cs="Times New Roman"/>
          <w:sz w:val="28"/>
          <w:szCs w:val="28"/>
        </w:rPr>
        <w:t xml:space="preserve"> за  </w:t>
      </w:r>
      <w:bookmarkStart w:id="17" w:name="YANDEX_19"/>
      <w:bookmarkEnd w:id="17"/>
      <w:r w:rsidRPr="00412C2E">
        <w:rPr>
          <w:rFonts w:ascii="Times New Roman" w:eastAsia="Times New Roman" w:hAnsi="Times New Roman" w:cs="Times New Roman"/>
          <w:sz w:val="28"/>
          <w:szCs w:val="28"/>
        </w:rPr>
        <w:t xml:space="preserve"> сохранностью  </w:t>
      </w:r>
      <w:bookmarkStart w:id="18" w:name="YANDEX_20"/>
      <w:bookmarkEnd w:id="18"/>
      <w:r w:rsidRPr="00412C2E">
        <w:rPr>
          <w:rFonts w:ascii="Times New Roman" w:eastAsia="Times New Roman" w:hAnsi="Times New Roman" w:cs="Times New Roman"/>
          <w:sz w:val="28"/>
          <w:szCs w:val="28"/>
        </w:rPr>
        <w:t xml:space="preserve"> автомобильных  </w:t>
      </w:r>
      <w:bookmarkStart w:id="19" w:name="YANDEX_21"/>
      <w:bookmarkEnd w:id="19"/>
      <w:r w:rsidRPr="00412C2E">
        <w:rPr>
          <w:rFonts w:ascii="Times New Roman" w:eastAsia="Times New Roman" w:hAnsi="Times New Roman" w:cs="Times New Roman"/>
          <w:sz w:val="28"/>
          <w:szCs w:val="28"/>
        </w:rPr>
        <w:t xml:space="preserve"> дорог  </w:t>
      </w:r>
      <w:bookmarkStart w:id="20" w:name="YANDEX_22"/>
      <w:bookmarkEnd w:id="20"/>
    </w:p>
    <w:p w:rsidR="001B23FC" w:rsidRPr="00412C2E" w:rsidRDefault="00166443" w:rsidP="001B23F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3FC" w:rsidRPr="00412C2E">
        <w:rPr>
          <w:rFonts w:ascii="Times New Roman" w:eastAsia="Times New Roman" w:hAnsi="Times New Roman" w:cs="Times New Roman"/>
          <w:sz w:val="28"/>
          <w:szCs w:val="28"/>
        </w:rPr>
        <w:t xml:space="preserve"> местного  </w:t>
      </w:r>
      <w:bookmarkStart w:id="21" w:name="YANDEX_23"/>
      <w:bookmarkEnd w:id="21"/>
      <w:r w:rsidR="001B23FC" w:rsidRPr="00412C2E">
        <w:rPr>
          <w:rFonts w:ascii="Times New Roman" w:eastAsia="Times New Roman" w:hAnsi="Times New Roman" w:cs="Times New Roman"/>
          <w:sz w:val="28"/>
          <w:szCs w:val="28"/>
        </w:rPr>
        <w:t xml:space="preserve"> значения  </w:t>
      </w:r>
      <w:r w:rsidR="00464202"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r w:rsidR="001B23FC" w:rsidRPr="00412C2E">
        <w:rPr>
          <w:rFonts w:ascii="Times New Roman" w:eastAsia="Times New Roman" w:hAnsi="Times New Roman" w:cs="Times New Roman"/>
          <w:sz w:val="28"/>
          <w:szCs w:val="28"/>
        </w:rPr>
        <w:t xml:space="preserve">городского  </w:t>
      </w:r>
      <w:bookmarkStart w:id="22" w:name="YANDEX_25"/>
      <w:bookmarkEnd w:id="22"/>
      <w:r w:rsidR="001B23FC" w:rsidRPr="00412C2E">
        <w:rPr>
          <w:rFonts w:ascii="Times New Roman" w:eastAsia="Times New Roman" w:hAnsi="Times New Roman" w:cs="Times New Roman"/>
          <w:sz w:val="28"/>
          <w:szCs w:val="28"/>
        </w:rPr>
        <w:t> поселения</w:t>
      </w:r>
      <w:r w:rsidR="00412C2E">
        <w:rPr>
          <w:rFonts w:ascii="Times New Roman" w:eastAsia="Times New Roman" w:hAnsi="Times New Roman" w:cs="Times New Roman"/>
          <w:sz w:val="28"/>
          <w:szCs w:val="28"/>
        </w:rPr>
        <w:t xml:space="preserve"> Новосемейкино</w:t>
      </w:r>
      <w:r w:rsidR="001B23FC" w:rsidRPr="00412C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23FC" w:rsidRPr="00412C2E" w:rsidRDefault="001B23FC" w:rsidP="001B23F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C2E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r w:rsidR="00412C2E">
        <w:rPr>
          <w:rFonts w:ascii="Times New Roman" w:eastAsia="Times New Roman" w:hAnsi="Times New Roman" w:cs="Times New Roman"/>
          <w:sz w:val="28"/>
          <w:szCs w:val="28"/>
        </w:rPr>
        <w:t>Красноярские новости</w:t>
      </w:r>
      <w:r w:rsidRPr="00412C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66443" w:rsidRDefault="001B23FC" w:rsidP="001B23F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C2E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через 10 дней после его </w:t>
      </w:r>
    </w:p>
    <w:p w:rsidR="001B23FC" w:rsidRPr="00412C2E" w:rsidRDefault="00166443" w:rsidP="001B23F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23FC" w:rsidRPr="00412C2E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1B23FC" w:rsidRPr="00885B51" w:rsidRDefault="001B23FC" w:rsidP="001B23F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623C" w:rsidRDefault="00412C2E" w:rsidP="00CB623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C2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CB623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</w:t>
      </w:r>
    </w:p>
    <w:p w:rsidR="00412C2E" w:rsidRPr="00412C2E" w:rsidRDefault="00CB623C" w:rsidP="00CB623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Новосемейкино</w:t>
      </w:r>
      <w:r w:rsidR="00412C2E" w:rsidRPr="00412C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12C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412C2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12C2E" w:rsidRPr="00412C2E">
        <w:rPr>
          <w:rFonts w:ascii="Times New Roman" w:eastAsia="Times New Roman" w:hAnsi="Times New Roman" w:cs="Times New Roman"/>
          <w:b/>
          <w:sz w:val="28"/>
          <w:szCs w:val="28"/>
        </w:rPr>
        <w:t>В.И.Лопатин</w:t>
      </w:r>
    </w:p>
    <w:p w:rsidR="00412C2E" w:rsidRDefault="00412C2E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C2E" w:rsidRDefault="00412C2E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 Брюханова Н.А., 2258945</w:t>
      </w:r>
    </w:p>
    <w:p w:rsidR="005A20F5" w:rsidRPr="00885B51" w:rsidRDefault="005A20F5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1"/>
        <w:gridCol w:w="4809"/>
      </w:tblGrid>
      <w:tr w:rsidR="001B23FC" w:rsidRPr="00885B51" w:rsidTr="006E2349">
        <w:trPr>
          <w:trHeight w:val="1738"/>
          <w:tblCellSpacing w:w="0" w:type="dxa"/>
        </w:trPr>
        <w:tc>
          <w:tcPr>
            <w:tcW w:w="4200" w:type="dxa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1B23FC" w:rsidRPr="00885B51" w:rsidRDefault="006E2349" w:rsidP="006E234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B23FC"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6E2349" w:rsidRDefault="001B23FC" w:rsidP="006E2349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6E2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bookmarkStart w:id="23" w:name="YANDEX_26"/>
            <w:bookmarkEnd w:id="23"/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23FC" w:rsidRPr="00885B51" w:rsidRDefault="001B23FC" w:rsidP="006E2349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  </w:t>
            </w:r>
            <w:bookmarkStart w:id="24" w:name="YANDEX_27"/>
            <w:bookmarkEnd w:id="24"/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поселения  </w:t>
            </w:r>
            <w:r w:rsidR="006E23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Новосемейкино</w:t>
            </w:r>
          </w:p>
          <w:p w:rsidR="001B23FC" w:rsidRPr="00885B51" w:rsidRDefault="006E2349" w:rsidP="0046420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B23FC"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от _</w:t>
            </w:r>
            <w:r w:rsidR="00464202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27.12.2012</w:t>
            </w:r>
            <w:r w:rsidR="001B23FC"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_ № ___</w:t>
            </w:r>
            <w:r w:rsidR="0046420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1B23FC"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1B23FC" w:rsidRPr="00885B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1B23FC" w:rsidRPr="00885B51" w:rsidRDefault="001B23FC" w:rsidP="001B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23FC" w:rsidRPr="00885B51" w:rsidRDefault="006E2349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349" w:rsidRDefault="006E2349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349" w:rsidRDefault="006E2349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349" w:rsidRDefault="006E2349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 РЕГЛАМЕНТ 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осуществления муниципального </w:t>
      </w:r>
      <w:bookmarkStart w:id="25" w:name="YANDEX_28"/>
      <w:bookmarkEnd w:id="25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контроля  за обеспечением </w:t>
      </w:r>
      <w:bookmarkStart w:id="26" w:name="YANDEX_29"/>
      <w:bookmarkEnd w:id="26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сохранности  </w:t>
      </w:r>
      <w:bookmarkStart w:id="27" w:name="YANDEX_30"/>
      <w:bookmarkEnd w:id="27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автомобильных  </w:t>
      </w:r>
      <w:bookmarkStart w:id="28" w:name="YANDEX_31"/>
      <w:bookmarkEnd w:id="28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дорог  </w:t>
      </w:r>
      <w:bookmarkStart w:id="29" w:name="YANDEX_32"/>
      <w:bookmarkEnd w:id="29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местного  </w:t>
      </w:r>
      <w:bookmarkStart w:id="30" w:name="YANDEX_33"/>
      <w:bookmarkEnd w:id="30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значения  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1" w:name="YANDEX_34"/>
      <w:bookmarkEnd w:id="31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64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границах 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  </w:t>
      </w:r>
      <w:bookmarkStart w:id="32" w:name="YANDEX_35"/>
      <w:bookmarkEnd w:id="32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поселения</w:t>
      </w:r>
      <w:r w:rsidR="006E3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6E3ED5" w:rsidRDefault="001B23FC" w:rsidP="006E3ED5">
      <w:pPr>
        <w:spacing w:before="100" w:beforeAutospacing="1"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1. Настоящий административный регламент осуществления муниципального </w:t>
      </w:r>
      <w:bookmarkStart w:id="33" w:name="YANDEX_36"/>
      <w:bookmarkEnd w:id="33"/>
      <w:r w:rsidRPr="00885B51">
        <w:rPr>
          <w:rFonts w:ascii="Times New Roman" w:eastAsia="Times New Roman" w:hAnsi="Times New Roman" w:cs="Times New Roman"/>
          <w:sz w:val="24"/>
          <w:szCs w:val="24"/>
        </w:rPr>
        <w:t> контроля </w:t>
      </w:r>
      <w:r w:rsidR="006E3E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C4CC5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еспечением </w:t>
      </w:r>
      <w:bookmarkStart w:id="34" w:name="YANDEX_37"/>
      <w:bookmarkEnd w:id="3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сохранности  </w:t>
      </w:r>
      <w:bookmarkStart w:id="35" w:name="YANDEX_38"/>
      <w:bookmarkEnd w:id="3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36" w:name="YANDEX_39"/>
      <w:bookmarkEnd w:id="3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37" w:name="YANDEX_40"/>
      <w:bookmarkEnd w:id="3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38" w:name="YANDEX_41"/>
      <w:bookmarkEnd w:id="38"/>
      <w:r w:rsidRPr="00885B51">
        <w:rPr>
          <w:rFonts w:ascii="Times New Roman" w:eastAsia="Times New Roman" w:hAnsi="Times New Roman" w:cs="Times New Roman"/>
          <w:sz w:val="24"/>
          <w:szCs w:val="24"/>
        </w:rPr>
        <w:t> значения </w:t>
      </w:r>
      <w:bookmarkStart w:id="39" w:name="YANDEX_42"/>
      <w:bookmarkEnd w:id="39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40" w:name="YANDEX_43"/>
      <w:bookmarkEnd w:id="40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поселения  </w:t>
      </w:r>
    </w:p>
    <w:p w:rsidR="001B23FC" w:rsidRPr="00885B51" w:rsidRDefault="006E3ED5" w:rsidP="00FC4C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Новосемейкино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административный регламент) устанавливает порядок организации и проведения администрацией </w:t>
      </w:r>
      <w:bookmarkStart w:id="41" w:name="YANDEX_44"/>
      <w:bookmarkEnd w:id="41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42" w:name="YANDEX_45"/>
      <w:bookmarkEnd w:id="42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 проверок при осуществлении муниципального </w:t>
      </w:r>
      <w:bookmarkStart w:id="43" w:name="YANDEX_46"/>
      <w:bookmarkEnd w:id="43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</w:t>
      </w:r>
      <w:bookmarkStart w:id="44" w:name="YANDEX_47"/>
      <w:bookmarkEnd w:id="44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за  </w:t>
      </w:r>
      <w:bookmarkStart w:id="45" w:name="YANDEX_48"/>
      <w:bookmarkEnd w:id="45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сохранностью  </w:t>
      </w:r>
      <w:bookmarkStart w:id="46" w:name="YANDEX_49"/>
      <w:bookmarkEnd w:id="46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47" w:name="YANDEX_50"/>
      <w:bookmarkEnd w:id="47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48" w:name="YANDEX_51"/>
      <w:bookmarkEnd w:id="48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49" w:name="YANDEX_52"/>
      <w:bookmarkEnd w:id="49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</w:t>
      </w:r>
      <w:bookmarkStart w:id="50" w:name="YANDEX_53"/>
      <w:bookmarkEnd w:id="50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4202">
        <w:rPr>
          <w:rFonts w:ascii="Times New Roman" w:eastAsia="Times New Roman" w:hAnsi="Times New Roman" w:cs="Times New Roman"/>
          <w:sz w:val="24"/>
          <w:szCs w:val="24"/>
        </w:rPr>
        <w:t xml:space="preserve">в границах 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городского  </w:t>
      </w:r>
      <w:bookmarkStart w:id="51" w:name="YANDEX_54"/>
      <w:bookmarkEnd w:id="51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764" w:rsidRDefault="001B23FC" w:rsidP="007977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2. Муниципальный </w:t>
      </w:r>
      <w:bookmarkStart w:id="52" w:name="YANDEX_55"/>
      <w:bookmarkEnd w:id="52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контроль  за </w:t>
      </w:r>
      <w:r w:rsidR="00A46B59">
        <w:rPr>
          <w:rFonts w:ascii="Times New Roman" w:eastAsia="Times New Roman" w:hAnsi="Times New Roman" w:cs="Times New Roman"/>
          <w:sz w:val="24"/>
          <w:szCs w:val="24"/>
        </w:rPr>
        <w:t>обеспече</w:t>
      </w:r>
      <w:r w:rsidR="00797764"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="0046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3" w:name="YANDEX_56"/>
      <w:bookmarkEnd w:id="5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сохранности  </w:t>
      </w:r>
      <w:bookmarkStart w:id="54" w:name="YANDEX_57"/>
      <w:bookmarkEnd w:id="5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55" w:name="YANDEX_58"/>
      <w:bookmarkEnd w:id="5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56" w:name="YANDEX_59"/>
      <w:bookmarkEnd w:id="5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57" w:name="YANDEX_60"/>
      <w:bookmarkEnd w:id="5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</w:t>
      </w:r>
      <w:bookmarkStart w:id="58" w:name="YANDEX_61"/>
      <w:bookmarkEnd w:id="58"/>
      <w:r w:rsidR="00A46B59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59" w:name="YANDEX_62"/>
      <w:bookmarkEnd w:id="59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поселения  </w:t>
      </w:r>
      <w:r w:rsidR="004213D4">
        <w:rPr>
          <w:rFonts w:ascii="Times New Roman" w:eastAsia="Times New Roman" w:hAnsi="Times New Roman" w:cs="Times New Roman"/>
          <w:sz w:val="24"/>
          <w:szCs w:val="24"/>
        </w:rPr>
        <w:t xml:space="preserve">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1B23FC" w:rsidRPr="00885B51" w:rsidRDefault="001B23FC" w:rsidP="0079776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Кодексом Российской Федерации об административных правонарушениях от 30 декабря 2001 года № 195-ФЗ;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06 октября 2003 года № 131-ФЗ «Об общих принципах организации </w:t>
      </w:r>
      <w:bookmarkStart w:id="60" w:name="YANDEX_63"/>
      <w:bookmarkEnd w:id="60"/>
      <w:r w:rsidRPr="00885B51">
        <w:rPr>
          <w:rFonts w:ascii="Times New Roman" w:eastAsia="Times New Roman" w:hAnsi="Times New Roman" w:cs="Times New Roman"/>
          <w:sz w:val="24"/>
          <w:szCs w:val="24"/>
        </w:rPr>
        <w:t> местного  самоуправления в Российской Федерации»;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08 ноября 2007 года № 257-ФЗ «Об </w:t>
      </w:r>
      <w:bookmarkStart w:id="61" w:name="YANDEX_64"/>
      <w:bookmarkEnd w:id="61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62" w:name="YANDEX_65"/>
      <w:bookmarkEnd w:id="62"/>
      <w:r w:rsidRPr="00885B51">
        <w:rPr>
          <w:rFonts w:ascii="Times New Roman" w:eastAsia="Times New Roman" w:hAnsi="Times New Roman" w:cs="Times New Roman"/>
          <w:sz w:val="24"/>
          <w:szCs w:val="24"/>
        </w:rPr>
        <w:t> дорогах 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bookmarkStart w:id="63" w:name="YANDEX_66"/>
      <w:bookmarkEnd w:id="6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(надзора) и муниципального </w:t>
      </w:r>
      <w:bookmarkStart w:id="64" w:name="YANDEX_67"/>
      <w:bookmarkEnd w:id="64"/>
      <w:r w:rsidRPr="00885B51">
        <w:rPr>
          <w:rFonts w:ascii="Times New Roman" w:eastAsia="Times New Roman" w:hAnsi="Times New Roman" w:cs="Times New Roman"/>
          <w:sz w:val="24"/>
          <w:szCs w:val="24"/>
        </w:rPr>
        <w:t> контроля »;</w:t>
      </w:r>
    </w:p>
    <w:p w:rsidR="001B23FC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10 декабря 1995 года № 196-ФЗ «О безопасности дорожного движения»;</w:t>
      </w:r>
    </w:p>
    <w:p w:rsidR="00503709" w:rsidRDefault="00503709" w:rsidP="005037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586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Постановлением 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503709" w:rsidRDefault="00503709" w:rsidP="005037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586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Постановлением Правительства Российской Федерации от 28.09.2009 № 209 "О классификации автомобильных дорог в Российской Федерации";</w:t>
      </w:r>
    </w:p>
    <w:p w:rsidR="00503709" w:rsidRDefault="00503709" w:rsidP="00122A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Государственны</w:t>
      </w:r>
      <w:r w:rsidR="00D03FC9">
        <w:rPr>
          <w:rFonts w:ascii="Times New Roman" w:eastAsia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стандарт</w:t>
      </w:r>
      <w:r w:rsidR="00D03FC9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муниципальными правовыми актами;</w:t>
      </w:r>
    </w:p>
    <w:p w:rsidR="001B23FC" w:rsidRPr="00885B51" w:rsidRDefault="00D03FC9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1B23FC" w:rsidRPr="00885B51" w:rsidRDefault="00D03FC9" w:rsidP="00D61E6E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bookmarkStart w:id="65" w:name="YANDEX_69"/>
      <w:bookmarkEnd w:id="65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контроль за </w:t>
      </w:r>
      <w:r w:rsidR="00D61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AA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беспечением </w:t>
      </w:r>
      <w:bookmarkStart w:id="66" w:name="YANDEX_70"/>
      <w:bookmarkEnd w:id="66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сохранности  </w:t>
      </w:r>
      <w:bookmarkStart w:id="67" w:name="YANDEX_71"/>
      <w:bookmarkEnd w:id="67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68" w:name="YANDEX_72"/>
      <w:bookmarkEnd w:id="68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69" w:name="YANDEX_73"/>
      <w:bookmarkEnd w:id="69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70" w:name="YANDEX_74"/>
      <w:bookmarkEnd w:id="70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</w:t>
      </w:r>
      <w:bookmarkStart w:id="71" w:name="YANDEX_75"/>
      <w:bookmarkEnd w:id="71"/>
      <w:r w:rsidR="00EB7F96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72" w:name="YANDEX_76"/>
      <w:bookmarkEnd w:id="72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поселения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Новосемейкино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(далее – муниципальная функция) осуществляется специалистом Администрации </w:t>
      </w:r>
      <w:bookmarkStart w:id="73" w:name="YANDEX_78"/>
      <w:bookmarkEnd w:id="73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74" w:name="YANDEX_79"/>
      <w:bookmarkEnd w:id="74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поселения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 в отношении владельцев объектов дорожного сервиса, организаций осуществляющих работы в полосе отвода </w:t>
      </w:r>
      <w:bookmarkStart w:id="75" w:name="YANDEX_80"/>
      <w:bookmarkEnd w:id="75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76" w:name="YANDEX_81"/>
      <w:bookmarkEnd w:id="76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и придорожной полосе, пользователей </w:t>
      </w:r>
      <w:bookmarkStart w:id="77" w:name="YANDEX_82"/>
      <w:bookmarkEnd w:id="77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78" w:name="YANDEX_83"/>
      <w:bookmarkEnd w:id="78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дорог  являющихся</w:t>
      </w:r>
      <w:r w:rsidR="0012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 юридическими лицами или индивидуальными предпринимателями (далее - пользователи </w:t>
      </w:r>
      <w:bookmarkStart w:id="79" w:name="YANDEX_84"/>
      <w:bookmarkEnd w:id="79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80" w:name="YANDEX_85"/>
      <w:bookmarkEnd w:id="80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дорог).</w:t>
      </w:r>
    </w:p>
    <w:p w:rsidR="001B23FC" w:rsidRPr="00885B51" w:rsidRDefault="001B23FC" w:rsidP="00122A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4. При исполнении муниципальной функции Администрация </w:t>
      </w:r>
      <w:r w:rsidR="0012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1" w:name="YANDEX_86"/>
      <w:bookmarkEnd w:id="81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82" w:name="YANDEX_87"/>
      <w:bookmarkEnd w:id="82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 </w:t>
      </w:r>
      <w:r w:rsidR="00122AA6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Администрацией </w:t>
      </w:r>
      <w:r w:rsidR="00122AA6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органами прокуратуры по вопросам согласования проведения проверок;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органами внутренних дел для оказания содействия при проведении проверок.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5. Конечным результатом исполнения муниципальной функции является выявление факта (отсутствия факта) нарушения.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6. По результатам исполнения муниципальной функции составляется: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акт проверки;</w:t>
      </w:r>
    </w:p>
    <w:p w:rsidR="001B23FC" w:rsidRPr="00885B51" w:rsidRDefault="001B23FC" w:rsidP="00981C63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- предписание юридическому лицу, индивидуальному предпринимателю об устранении выявленных </w:t>
      </w:r>
      <w:r w:rsidR="0012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</w:t>
      </w:r>
      <w:bookmarkStart w:id="83" w:name="YANDEX_89"/>
      <w:bookmarkEnd w:id="8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84" w:name="YANDEX_90"/>
      <w:bookmarkEnd w:id="84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 </w:t>
      </w:r>
      <w:r w:rsidR="00981C63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принимает меры по недопущению причинения вреда или прекращению его причинения.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8. В случае если основанием для исполнения муниципальной функции является поступление в Администрацию </w:t>
      </w:r>
      <w:bookmarkStart w:id="85" w:name="YANDEX_91"/>
      <w:bookmarkEnd w:id="8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86" w:name="YANDEX_92"/>
      <w:bookmarkEnd w:id="8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поселения  </w:t>
      </w:r>
      <w:r w:rsidR="00981C63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</w:t>
      </w:r>
      <w:bookmarkStart w:id="87" w:name="YANDEX_93"/>
      <w:bookmarkEnd w:id="87"/>
      <w:r w:rsidRPr="00885B51">
        <w:rPr>
          <w:rFonts w:ascii="Times New Roman" w:eastAsia="Times New Roman" w:hAnsi="Times New Roman" w:cs="Times New Roman"/>
          <w:sz w:val="24"/>
          <w:szCs w:val="24"/>
        </w:rPr>
        <w:t> местного  самоуправления, из средств массовой информации (далее – заявитель) по результатам исполнения муниципальной функции заявителю направляется ответ</w:t>
      </w:r>
      <w:r w:rsidR="00981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9. 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</w:t>
      </w:r>
      <w:bookmarkStart w:id="88" w:name="YANDEX_94"/>
      <w:bookmarkEnd w:id="8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89" w:name="YANDEX_95"/>
      <w:bookmarkEnd w:id="89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дорог, </w:t>
      </w:r>
      <w:r w:rsidR="00981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а также соблюдение пользователями </w:t>
      </w:r>
      <w:bookmarkStart w:id="90" w:name="YANDEX_96"/>
      <w:bookmarkEnd w:id="90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91" w:name="YANDEX_97"/>
      <w:bookmarkEnd w:id="91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правил использования полос отвода и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придорожных полос и обязанностей при использовании </w:t>
      </w:r>
      <w:bookmarkStart w:id="92" w:name="YANDEX_98"/>
      <w:bookmarkEnd w:id="92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93" w:name="YANDEX_99"/>
      <w:bookmarkEnd w:id="9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в части недопущения повреждения </w:t>
      </w:r>
      <w:bookmarkStart w:id="94" w:name="YANDEX_100"/>
      <w:bookmarkEnd w:id="9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95" w:name="YANDEX_101"/>
      <w:bookmarkEnd w:id="95"/>
      <w:r w:rsidRPr="00885B51">
        <w:rPr>
          <w:rFonts w:ascii="Times New Roman" w:eastAsia="Times New Roman" w:hAnsi="Times New Roman" w:cs="Times New Roman"/>
          <w:sz w:val="24"/>
          <w:szCs w:val="24"/>
        </w:rPr>
        <w:t> дорог  и их элементов.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10. Субъектами проверки являются юридические лица и индивидуальные предприниматели, осуществляющие работы в полосе отвода </w:t>
      </w:r>
      <w:bookmarkStart w:id="96" w:name="YANDEX_102"/>
      <w:bookmarkEnd w:id="9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97" w:name="YANDEX_103"/>
      <w:bookmarkEnd w:id="9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и придорожной полосе, владельцы объектов дорожного сервиса, пользователи </w:t>
      </w:r>
      <w:bookmarkStart w:id="98" w:name="YANDEX_104"/>
      <w:bookmarkEnd w:id="9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99" w:name="YANDEX_105"/>
      <w:bookmarkEnd w:id="99"/>
      <w:r w:rsidRPr="00885B51">
        <w:rPr>
          <w:rFonts w:ascii="Times New Roman" w:eastAsia="Times New Roman" w:hAnsi="Times New Roman" w:cs="Times New Roman"/>
          <w:sz w:val="24"/>
          <w:szCs w:val="24"/>
        </w:rPr>
        <w:t> дорог.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9D3E48" w:rsidRDefault="001B23FC" w:rsidP="009D3E48">
      <w:pPr>
        <w:spacing w:before="100" w:beforeAutospacing="1"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порядку исполнения муниципальной функции по проведению проверок при осуществлении муниципального </w:t>
      </w:r>
      <w:bookmarkStart w:id="100" w:name="YANDEX_106"/>
      <w:bookmarkEnd w:id="100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контроля </w:t>
      </w:r>
      <w:r w:rsidR="009D3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9D3E4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беспечением </w:t>
      </w:r>
      <w:bookmarkStart w:id="101" w:name="YANDEX_107"/>
      <w:bookmarkEnd w:id="101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сохранности  </w:t>
      </w:r>
      <w:bookmarkStart w:id="102" w:name="YANDEX_108"/>
      <w:bookmarkEnd w:id="102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автомобильных  </w:t>
      </w:r>
      <w:bookmarkStart w:id="103" w:name="YANDEX_109"/>
      <w:bookmarkEnd w:id="103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дорог  </w:t>
      </w:r>
      <w:bookmarkStart w:id="104" w:name="YANDEX_110"/>
      <w:bookmarkEnd w:id="104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местного  </w:t>
      </w:r>
      <w:bookmarkStart w:id="105" w:name="YANDEX_111"/>
      <w:bookmarkEnd w:id="105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значения  </w:t>
      </w:r>
    </w:p>
    <w:p w:rsidR="001B23FC" w:rsidRPr="00885B51" w:rsidRDefault="00EB7F96" w:rsidP="009D3E48">
      <w:pPr>
        <w:spacing w:before="100" w:beforeAutospacing="1"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</w: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  </w:t>
      </w:r>
      <w:bookmarkStart w:id="106" w:name="YANDEX_113"/>
      <w:bookmarkEnd w:id="106"/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поселения</w:t>
      </w:r>
      <w:r w:rsidR="009D3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Новосемейкино</w:t>
      </w:r>
    </w:p>
    <w:p w:rsidR="001B23FC" w:rsidRPr="00885B51" w:rsidRDefault="001B23FC" w:rsidP="00981C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11. Порядок информирования о правилах исполнения муниципальной функции.</w:t>
      </w:r>
    </w:p>
    <w:p w:rsidR="001B23FC" w:rsidRPr="00885B51" w:rsidRDefault="001B23FC" w:rsidP="001B23FC">
      <w:pPr>
        <w:spacing w:before="100" w:beforeAutospacing="1" w:after="0" w:line="240" w:lineRule="auto"/>
        <w:ind w:firstLine="763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 городского поселения</w:t>
      </w:r>
      <w:r w:rsidR="009D3E48">
        <w:rPr>
          <w:rFonts w:ascii="Times New Roman" w:eastAsia="Times New Roman" w:hAnsi="Times New Roman" w:cs="Times New Roman"/>
          <w:sz w:val="24"/>
          <w:szCs w:val="24"/>
        </w:rPr>
        <w:t xml:space="preserve"> Новосемейкеино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3E48">
        <w:rPr>
          <w:rFonts w:ascii="Times New Roman" w:eastAsia="Times New Roman" w:hAnsi="Times New Roman" w:cs="Times New Roman"/>
          <w:sz w:val="24"/>
          <w:szCs w:val="24"/>
        </w:rPr>
        <w:t>446379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E48">
        <w:rPr>
          <w:rFonts w:ascii="Times New Roman" w:eastAsia="Times New Roman" w:hAnsi="Times New Roman" w:cs="Times New Roman"/>
          <w:sz w:val="24"/>
          <w:szCs w:val="24"/>
        </w:rPr>
        <w:t>Самарская область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r w:rsidR="009D3E48">
        <w:rPr>
          <w:rFonts w:ascii="Times New Roman" w:eastAsia="Times New Roman" w:hAnsi="Times New Roman" w:cs="Times New Roman"/>
          <w:sz w:val="24"/>
          <w:szCs w:val="24"/>
        </w:rPr>
        <w:t>Красноярский район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E48">
        <w:rPr>
          <w:rFonts w:ascii="Times New Roman" w:eastAsia="Times New Roman" w:hAnsi="Times New Roman" w:cs="Times New Roman"/>
          <w:sz w:val="24"/>
          <w:szCs w:val="24"/>
        </w:rPr>
        <w:t xml:space="preserve">п.г.т. Новосемейкино,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9D3E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д. 1;</w:t>
      </w:r>
    </w:p>
    <w:p w:rsidR="001B23FC" w:rsidRPr="00885B51" w:rsidRDefault="001B23FC" w:rsidP="001B23FC">
      <w:pPr>
        <w:spacing w:before="100" w:beforeAutospacing="1" w:after="0" w:line="240" w:lineRule="auto"/>
        <w:ind w:firstLine="763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Справочные телефоны:</w:t>
      </w:r>
    </w:p>
    <w:tbl>
      <w:tblPr>
        <w:tblW w:w="66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59"/>
        <w:gridCol w:w="3401"/>
      </w:tblGrid>
      <w:tr w:rsidR="001B23FC" w:rsidRPr="00885B51" w:rsidTr="000A158F">
        <w:trPr>
          <w:trHeight w:val="75"/>
          <w:tblCellSpacing w:w="0" w:type="dxa"/>
          <w:jc w:val="center"/>
        </w:trPr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приёмной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9D3E48" w:rsidP="004740BF">
            <w:pPr>
              <w:spacing w:before="100" w:beforeAutospacing="1" w:after="100" w:afterAutospacing="1" w:line="75" w:lineRule="atLeast"/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8 846 2258922</w:t>
            </w:r>
          </w:p>
        </w:tc>
      </w:tr>
      <w:tr w:rsidR="001B23FC" w:rsidRPr="00885B51" w:rsidTr="000A158F">
        <w:trPr>
          <w:trHeight w:val="90"/>
          <w:tblCellSpacing w:w="0" w:type="dxa"/>
          <w:jc w:val="center"/>
        </w:trPr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приёмной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9D3E48" w:rsidP="004740B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8 846 2258922</w:t>
            </w:r>
          </w:p>
        </w:tc>
      </w:tr>
      <w:tr w:rsidR="001B23FC" w:rsidRPr="00885B51" w:rsidTr="000A158F">
        <w:trPr>
          <w:trHeight w:val="75"/>
          <w:tblCellSpacing w:w="0" w:type="dxa"/>
          <w:jc w:val="center"/>
        </w:trPr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B23FC" w:rsidRPr="00885B51" w:rsidRDefault="001B23FC" w:rsidP="004740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0A158F" w:rsidP="000A15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semeykino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B23FC"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12. Часы работы Администрации городского поселения</w:t>
      </w:r>
      <w:r w:rsidR="000A158F" w:rsidRPr="00521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58F">
        <w:rPr>
          <w:rFonts w:ascii="Times New Roman" w:eastAsia="Times New Roman" w:hAnsi="Times New Roman" w:cs="Times New Roman"/>
          <w:sz w:val="24"/>
          <w:szCs w:val="24"/>
        </w:rPr>
        <w:t>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646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56"/>
        <w:gridCol w:w="3209"/>
      </w:tblGrid>
      <w:tr w:rsidR="001B23FC" w:rsidRPr="00885B51" w:rsidTr="004740BF">
        <w:trPr>
          <w:trHeight w:val="75"/>
          <w:tblCellSpacing w:w="0" w:type="dxa"/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52143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5214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- 17-</w:t>
            </w:r>
            <w:r w:rsidR="005214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3FC" w:rsidRPr="00885B51" w:rsidTr="004740BF">
        <w:trPr>
          <w:trHeight w:val="90"/>
          <w:tblCellSpacing w:w="0" w:type="dxa"/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521438" w:rsidP="004740B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3FC" w:rsidRPr="00885B51" w:rsidTr="004740BF">
        <w:trPr>
          <w:trHeight w:val="90"/>
          <w:tblCellSpacing w:w="0" w:type="dxa"/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521438" w:rsidP="004740B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3FC" w:rsidRPr="00885B51" w:rsidTr="004740BF">
        <w:trPr>
          <w:trHeight w:val="90"/>
          <w:tblCellSpacing w:w="0" w:type="dxa"/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521438" w:rsidP="004740B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3FC" w:rsidRPr="00885B51" w:rsidTr="004740BF">
        <w:trPr>
          <w:trHeight w:val="90"/>
          <w:tblCellSpacing w:w="0" w:type="dxa"/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521438" w:rsidP="004740B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1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3FC" w:rsidRPr="00885B51" w:rsidTr="004740BF">
        <w:trPr>
          <w:trHeight w:val="90"/>
          <w:tblCellSpacing w:w="0" w:type="dxa"/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52143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4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-00 - 1</w:t>
            </w:r>
            <w:r w:rsidR="005214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B23FC" w:rsidRPr="00885B51" w:rsidTr="004740BF">
        <w:trPr>
          <w:trHeight w:val="90"/>
          <w:tblCellSpacing w:w="0" w:type="dxa"/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B23FC" w:rsidRPr="00885B51" w:rsidTr="004740BF">
        <w:trPr>
          <w:trHeight w:val="75"/>
          <w:tblCellSpacing w:w="0" w:type="dxa"/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437827" w:rsidRDefault="001B23FC" w:rsidP="0043782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</w:t>
      </w:r>
    </w:p>
    <w:p w:rsidR="00437827" w:rsidRPr="00437827" w:rsidRDefault="001B23FC" w:rsidP="00437827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827" w:rsidRPr="00437827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администрации: </w:t>
      </w:r>
      <w:r w:rsidR="00437827" w:rsidRPr="00437827">
        <w:rPr>
          <w:rFonts w:ascii="Times New Roman" w:hAnsi="Times New Roman" w:cs="Times New Roman"/>
          <w:color w:val="365F91"/>
          <w:sz w:val="24"/>
          <w:szCs w:val="24"/>
          <w:lang w:val="en-US"/>
        </w:rPr>
        <w:t>Admin</w:t>
      </w:r>
      <w:r w:rsidR="00437827" w:rsidRPr="00437827">
        <w:rPr>
          <w:rFonts w:ascii="Times New Roman" w:hAnsi="Times New Roman" w:cs="Times New Roman"/>
          <w:color w:val="365F91"/>
          <w:sz w:val="24"/>
          <w:szCs w:val="24"/>
        </w:rPr>
        <w:t>-</w:t>
      </w:r>
      <w:r w:rsidR="00437827" w:rsidRPr="00437827">
        <w:rPr>
          <w:rFonts w:ascii="Times New Roman" w:hAnsi="Times New Roman" w:cs="Times New Roman"/>
          <w:color w:val="365F91"/>
          <w:sz w:val="24"/>
          <w:szCs w:val="24"/>
          <w:lang w:val="en-US"/>
        </w:rPr>
        <w:t>semeykino</w:t>
      </w:r>
      <w:r w:rsidR="00437827" w:rsidRPr="00437827">
        <w:rPr>
          <w:rFonts w:ascii="Times New Roman" w:hAnsi="Times New Roman" w:cs="Times New Roman"/>
          <w:color w:val="365F91"/>
          <w:sz w:val="24"/>
          <w:szCs w:val="24"/>
        </w:rPr>
        <w:t>@</w:t>
      </w:r>
      <w:r w:rsidR="00437827" w:rsidRPr="00437827">
        <w:rPr>
          <w:rFonts w:ascii="Times New Roman" w:hAnsi="Times New Roman" w:cs="Times New Roman"/>
          <w:color w:val="365F91"/>
          <w:sz w:val="24"/>
          <w:szCs w:val="24"/>
          <w:lang w:val="en-US"/>
        </w:rPr>
        <w:t>rambler</w:t>
      </w:r>
      <w:r w:rsidR="00437827" w:rsidRPr="00437827">
        <w:rPr>
          <w:rFonts w:ascii="Times New Roman" w:hAnsi="Times New Roman" w:cs="Times New Roman"/>
          <w:color w:val="365F91"/>
          <w:sz w:val="24"/>
          <w:szCs w:val="24"/>
        </w:rPr>
        <w:t>.</w:t>
      </w:r>
      <w:r w:rsidR="00437827" w:rsidRPr="00437827">
        <w:rPr>
          <w:rFonts w:ascii="Times New Roman" w:hAnsi="Times New Roman" w:cs="Times New Roman"/>
          <w:color w:val="365F91"/>
          <w:sz w:val="24"/>
          <w:szCs w:val="24"/>
          <w:lang w:val="en-US"/>
        </w:rPr>
        <w:t>ru</w:t>
      </w:r>
      <w:r w:rsidR="00437827" w:rsidRPr="00437827">
        <w:rPr>
          <w:rFonts w:ascii="Times New Roman" w:hAnsi="Times New Roman" w:cs="Times New Roman"/>
          <w:sz w:val="24"/>
          <w:szCs w:val="24"/>
        </w:rPr>
        <w:t>,</w:t>
      </w:r>
    </w:p>
    <w:p w:rsidR="00437827" w:rsidRPr="00437827" w:rsidRDefault="00437827" w:rsidP="004378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27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размещается на официальном сайте в сети Интернет:_ </w:t>
      </w:r>
      <w:hyperlink r:id="rId7" w:history="1">
        <w:r w:rsidRPr="00437827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</w:hyperlink>
      <w:hyperlink r:id="rId8" w:history="1">
        <w:r w:rsidRPr="00437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9" w:history="1">
        <w:r w:rsidRPr="00437827">
          <w:rPr>
            <w:rStyle w:val="a5"/>
            <w:rFonts w:ascii="Times New Roman" w:hAnsi="Times New Roman" w:cs="Times New Roman"/>
            <w:sz w:val="24"/>
            <w:szCs w:val="24"/>
          </w:rPr>
          <w:t>kryardm</w:t>
        </w:r>
      </w:hyperlink>
      <w:hyperlink r:id="rId10" w:history="1">
        <w:r w:rsidRPr="00437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1" w:history="1">
        <w:r w:rsidRPr="00437827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</w:hyperlink>
      <w:r w:rsidRPr="00437827">
        <w:rPr>
          <w:rFonts w:ascii="Times New Roman" w:hAnsi="Times New Roman" w:cs="Times New Roman"/>
          <w:sz w:val="24"/>
          <w:szCs w:val="24"/>
        </w:rPr>
        <w:t xml:space="preserve"> в подразделе «Поселения»</w:t>
      </w:r>
      <w:r w:rsidRPr="004378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7827" w:rsidRPr="00437827" w:rsidRDefault="00437827" w:rsidP="004378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27" w:rsidRPr="00437827" w:rsidRDefault="00437827" w:rsidP="004378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27">
        <w:rPr>
          <w:rFonts w:ascii="Times New Roman" w:hAnsi="Times New Roman" w:cs="Times New Roman"/>
          <w:color w:val="000000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стендами, на которых размещается визуальная и текстовая информация.</w:t>
      </w:r>
    </w:p>
    <w:p w:rsidR="00437827" w:rsidRPr="00437827" w:rsidRDefault="00437827" w:rsidP="004378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27" w:rsidRPr="00437827" w:rsidRDefault="00437827" w:rsidP="004378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27">
        <w:rPr>
          <w:rFonts w:ascii="Times New Roman" w:hAnsi="Times New Roman" w:cs="Times New Roman"/>
          <w:color w:val="000000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437827" w:rsidRPr="00437827" w:rsidRDefault="00437827" w:rsidP="004378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27" w:rsidRPr="00437827" w:rsidRDefault="00437827" w:rsidP="004378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437827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информационных стендах, а также на официальных сайтах в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ля обеспечения информирования о порядке исполнения муниципальной функции </w:t>
      </w:r>
      <w:r w:rsidR="00A42E3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Pr="0043782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следующая обязательная информация: 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наименование уполномоченного органа, его должностных лиц, исполняющих муниципальную функцию;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почтовый адрес уполномоченного органа;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номера телефонов, адреса электронной почты уполномоченного органа, должностных лиц;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4) график (режим) работы уполномоченного органа, должностных лиц;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5) перечень оснований, при наличии которых муниципальная функция не исполняется;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6) порядок обжалования актов (решений) уполномоченного органа, действий или бездействия его должностных лиц;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7) перечень и извлечения из нормативных правовых актов, регулирующих исполнение муниципальной функции.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15. Основными требованиями к информированию заявителей являются: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четкость в изложении информации;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полнота информирования;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удобство и доступность получения информации.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16. Информирование заявителей осуществляется в устной или письменной форме следующим образом: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индивидуальное информирование;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публичное информирование.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материалов в СМИ, включая официальный сайт Администрации муниципального района</w:t>
      </w:r>
      <w:r w:rsidR="0093659D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, органов </w:t>
      </w:r>
      <w:bookmarkStart w:id="107" w:name="YANDEX_115"/>
      <w:bookmarkEnd w:id="10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самоуправления городского  </w:t>
      </w:r>
      <w:bookmarkStart w:id="108" w:name="YANDEX_117"/>
      <w:bookmarkEnd w:id="108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 </w:t>
      </w:r>
      <w:r w:rsidR="0093659D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в информационно-телекоммуникационной сети «Интернет».</w:t>
      </w: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93659D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исполнения муниципальной функции по провед</w:t>
      </w:r>
      <w:r w:rsidR="0093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ению проверок </w:t>
      </w:r>
    </w:p>
    <w:p w:rsidR="0093659D" w:rsidRDefault="0093659D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осуществлении </w: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bookmarkStart w:id="109" w:name="YANDEX_118"/>
      <w:bookmarkEnd w:id="109"/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контроля</w:t>
      </w:r>
    </w:p>
    <w:p w:rsidR="0093659D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за обеспечением </w:t>
      </w:r>
      <w:bookmarkStart w:id="110" w:name="YANDEX_119"/>
      <w:bookmarkEnd w:id="110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сохранности  </w:t>
      </w:r>
      <w:bookmarkStart w:id="111" w:name="YANDEX_120"/>
      <w:bookmarkEnd w:id="111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автомобильных  </w:t>
      </w:r>
      <w:bookmarkStart w:id="112" w:name="YANDEX_121"/>
      <w:bookmarkEnd w:id="112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дорог  </w:t>
      </w:r>
      <w:bookmarkStart w:id="113" w:name="YANDEX_122"/>
      <w:bookmarkEnd w:id="113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местного  </w:t>
      </w:r>
      <w:bookmarkStart w:id="114" w:name="YANDEX_123"/>
      <w:bookmarkEnd w:id="114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значения  </w:t>
      </w:r>
    </w:p>
    <w:p w:rsidR="001B23FC" w:rsidRPr="00885B51" w:rsidRDefault="00A167F0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границах </w: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  </w:t>
      </w:r>
      <w:bookmarkStart w:id="115" w:name="YANDEX_125"/>
      <w:bookmarkEnd w:id="115"/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поселения  </w:t>
      </w:r>
      <w:r w:rsidR="0093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Новосемейкино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</w:t>
      </w:r>
      <w:r w:rsidR="0093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в год.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администрации городского поселения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на основании мотивированных предложений должностных лиц Администрации городского поселения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проводящих</w:t>
      </w:r>
      <w:r w:rsidR="00A1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выездну</w:t>
      </w:r>
      <w:r w:rsidR="00A167F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336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плановую проверку, но не более чем на двадцать рабочих дней, в отношении малых предприятий, микропредприятий не более чем на пятнадцать часов.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23. Плановые проверки проводятся не чаще чем один раз в три года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оснований для приостановления исполнения муниципальной функции, либо отказа в исполнении муниципальной функции.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25. Муниципальная функция не исполняется в случае: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1)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</w:t>
      </w:r>
      <w:bookmarkStart w:id="116" w:name="YANDEX_126"/>
      <w:bookmarkEnd w:id="116"/>
      <w:r w:rsidRPr="00885B51">
        <w:rPr>
          <w:rFonts w:ascii="Times New Roman" w:eastAsia="Times New Roman" w:hAnsi="Times New Roman" w:cs="Times New Roman"/>
          <w:sz w:val="24"/>
          <w:szCs w:val="24"/>
        </w:rPr>
        <w:t> контроля  (надзора) или муниципального контроля;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2) поступления в Администрацию городского поселения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- нарушения прав потребителей (в случае обращения граждан, права которых нарушены);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исполнению муниципальной функции в соответствии в законодательном Российской Федерации </w:t>
      </w:r>
      <w:r w:rsidR="006A5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платной (бесплатной) основе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26. Исполнение муниципальной функции осуществляется бесплатно.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документам, предоставляемым субъектами проверки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27. Субъекты</w:t>
      </w:r>
      <w:r w:rsidR="006A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 запросе предоставляют в Администрацию городского поселения </w:t>
      </w:r>
      <w:r w:rsidR="006A550A">
        <w:rPr>
          <w:rFonts w:ascii="Times New Roman" w:eastAsia="Times New Roman" w:hAnsi="Times New Roman" w:cs="Times New Roman"/>
          <w:sz w:val="24"/>
          <w:szCs w:val="24"/>
        </w:rPr>
        <w:t xml:space="preserve">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="006A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Администрацию городского поселения</w:t>
      </w:r>
      <w:r w:rsidR="006A550A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2. Административные процедуры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29. Исполнение муниципальной функции включает в себя следующие административные процедуры: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Составление ежегодного плана проведения плановых проверок;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Приём и регистрация обращений и заявлений;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Подготовка решения о проведении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4) Проведение документарной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5) Проведение выездной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6) Оформление результатов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Блок-схема исполнения муниципальной функции приведена в приложение № 1 к настоящему административному регламенту.</w:t>
      </w:r>
    </w:p>
    <w:p w:rsidR="001B23FC" w:rsidRPr="00885B51" w:rsidRDefault="001B23FC" w:rsidP="006A55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Составление ежегодного плана проведения плановых проверок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31. Специалист, ответственный за составление плана проверок: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государственной регистрации юридического лица;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городского поселения</w:t>
      </w:r>
      <w:r w:rsidR="0001253C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32. Глава администрации городского поселения</w:t>
      </w:r>
      <w:r w:rsidR="0001253C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утверждает, переданный ему проект ежегодного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33.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 администрации городского поселения </w:t>
      </w:r>
      <w:r w:rsidR="0001253C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в срок не позднее чем за два рабочих дня до 1 сентября текущего года предшествующего году проверки. Глава администрации городского поселения</w:t>
      </w:r>
      <w:r w:rsidR="0001253C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34. Утвержденный и подписанный Главой администрации городского поселения</w:t>
      </w:r>
      <w:r w:rsidR="0028643F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проект ежегодного плана, вместе с сопроводительным письмом, направляется специалистом в срок до 1 сентября года, предшествующего году проведения плановых проверок, в соответствующие органы прокуратуры. Проекты ежегодных планов направляются на бумажном носителе с приложением копии в электронном виде.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городского поселения</w:t>
      </w:r>
      <w:r w:rsidR="0028643F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 форме распоряжения, заверяется его личной подписью и печатью Администрации городского поселения</w:t>
      </w:r>
      <w:r w:rsidR="0028643F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36. Утвержденный и подписанный Главой администрации городского поселения </w:t>
      </w:r>
      <w:r w:rsidR="0028643F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план, вместе с сопроводительным письмом, направляется специалистом, в срок до 1 ноября года предшествующего году проведения плановых проверок, в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соответствующие органы прокуратуры. Проекты ежегодных планов и планы проверок направляются на бумажном носителе с приложением копии в электронном виде.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37. Утвержденный Главой администрации городского поселения</w:t>
      </w:r>
      <w:r w:rsidR="004F3681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района </w:t>
      </w:r>
      <w:r w:rsidR="004F3681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либо иным доступным способом специалистом в течение одного рабочего дня.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38. Результатом исполнения административной процедуры является размещенный на официальном сайте Администрации муниципального района</w:t>
      </w:r>
      <w:r w:rsidR="004F3681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либо в СМИ план проверок.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39. Максимальный срок выполнения указанных административных действий составляет 1 рабочий день.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– 30 рабочих дней.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и регистрация обращений и заявлений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требования прокурора о проведении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41. Служащий, ответственный за регистрацию обращений назначается Главой администрации городского поселения</w:t>
      </w:r>
      <w:r w:rsidR="00386047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. При получении заявлений и обращений по почте служащий,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42. При личном обращении служащий,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43. При обращении посредством телефонной связи служащий</w:t>
      </w:r>
      <w:r w:rsidRPr="00885B5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44. Служащий, ответственный за регистрацию, проверяет обращения и заявления на соответствие следующим требованиям: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наличие сведений о фактах, указанных п. 40 настоящего административного регламента;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соответствие предмета обращения полномочиям Администрации городского поселения</w:t>
      </w:r>
      <w:r w:rsidR="00386047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45. Требование прокурора, обращения и заявления передаются Главе администрации городского поселения </w:t>
      </w:r>
      <w:r w:rsidR="00386047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при соответствии их требованиям, указанным в п. 44 настоящего регламента.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46. Глава администрации городского поселения </w:t>
      </w:r>
      <w:r w:rsidR="005B359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47. Результатом исполнения административной процедуры является поручение Главы администрации городского поселения</w:t>
      </w:r>
      <w:r w:rsidR="005B359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решения о проведении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48. Максимальный срок выполнения указанных административных действий составляет 1 рабочий день.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49. Максимальный срок исполнения указанной административной процедуры – 2 рабочих дня.</w:t>
      </w:r>
    </w:p>
    <w:p w:rsidR="001B23FC" w:rsidRPr="00885B51" w:rsidRDefault="001B23FC" w:rsidP="001B23FC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решения о проведении проверки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50. Юридическими фактами, являющимися основаниями для подготовки решения о проведении проверки, являются:</w:t>
      </w:r>
    </w:p>
    <w:p w:rsidR="001B23FC" w:rsidRPr="00885B51" w:rsidRDefault="001B23FC" w:rsidP="001B23F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1) наступление даты, за 5 дней предшествующей дате проведения плановой проверки;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поступление специалисту, ответственному за подготовку решения о проведении проверки, от Главы администрации городского поселения</w:t>
      </w:r>
      <w:r w:rsidR="005B359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прокурора, заявления или обращения с поручением о подготовке решения о проведении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1) принадлежность предмета обращения к одному из следующих фактов: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2) необходимость принятия неотложных мер при проведении проверки; </w:t>
      </w:r>
    </w:p>
    <w:p w:rsidR="001B23FC" w:rsidRPr="00885B51" w:rsidRDefault="001B23FC" w:rsidP="001B23F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52. Специалист, ответственный за подготовку решения о проведении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при указании в плане проверок выездной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1B23FC" w:rsidRPr="005F4055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5F4055">
        <w:rPr>
          <w:rFonts w:ascii="Times New Roman" w:eastAsia="Times New Roman" w:hAnsi="Times New Roman" w:cs="Times New Roman"/>
          <w:sz w:val="24"/>
          <w:szCs w:val="24"/>
        </w:rPr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54. В случае необходимости проведения внеплановой выездной проверки на основании поступивших в Администрацию городского поселения </w:t>
      </w:r>
      <w:r w:rsidR="00F17F80">
        <w:rPr>
          <w:rFonts w:ascii="Times New Roman" w:eastAsia="Times New Roman" w:hAnsi="Times New Roman" w:cs="Times New Roman"/>
          <w:sz w:val="24"/>
          <w:szCs w:val="24"/>
        </w:rPr>
        <w:t xml:space="preserve">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администрации городского поселения</w:t>
      </w:r>
      <w:r w:rsidR="00F17F80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56. Глава администрации городского поселения </w:t>
      </w:r>
      <w:r w:rsidR="00F17F80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городского поселения</w:t>
      </w:r>
      <w:r w:rsidR="00F17F80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57. В случае если проект распоряжения о проведении проверок и проекты соответствующих документов не соответствует законодательству, Глава Администрации городского поселения </w:t>
      </w:r>
      <w:r w:rsidR="00B651BE">
        <w:rPr>
          <w:rFonts w:ascii="Times New Roman" w:eastAsia="Times New Roman" w:hAnsi="Times New Roman" w:cs="Times New Roman"/>
          <w:sz w:val="24"/>
          <w:szCs w:val="24"/>
        </w:rPr>
        <w:t xml:space="preserve">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возвращает их</w:t>
      </w:r>
      <w:r w:rsidRPr="00885B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направить его Главе администрации городского поселения </w:t>
      </w:r>
      <w:r w:rsidR="00B651B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для повторного рассмотрения и принятия соответствующего решения. </w:t>
      </w:r>
    </w:p>
    <w:p w:rsidR="001B23FC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58. Глава администрации городского поселения </w:t>
      </w:r>
      <w:r w:rsidR="00B651B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58.1</w:t>
      </w:r>
      <w:r w:rsidRPr="00CE141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E141A">
        <w:rPr>
          <w:rFonts w:ascii="Times New Roman" w:eastAsia="Times New Roman" w:hAnsi="Times New Roman" w:cs="Times New Roman"/>
          <w:sz w:val="24"/>
          <w:szCs w:val="24"/>
        </w:rPr>
        <w:t xml:space="preserve">Плановая (внеплановая) проверка проводится на основании Приказа (Распоряжения) Главы городского поселения </w:t>
      </w:r>
      <w:r w:rsidRPr="00CE141A">
        <w:rPr>
          <w:rFonts w:ascii="Times New Roman" w:hAnsi="Times New Roman" w:cs="Times New Roman"/>
          <w:sz w:val="24"/>
          <w:szCs w:val="24"/>
        </w:rPr>
        <w:t>Новосемейкино</w:t>
      </w:r>
      <w:r w:rsidRPr="00CE141A">
        <w:rPr>
          <w:rFonts w:ascii="Times New Roman" w:eastAsia="Times New Roman" w:hAnsi="Times New Roman" w:cs="Times New Roman"/>
          <w:sz w:val="24"/>
          <w:szCs w:val="24"/>
        </w:rPr>
        <w:t>, издаваемого в порядке, установленном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Заверенная копия Приказа (Распоряжения) о проведении мероприятия по контролю вручается должностным лицом, осуществляющим проверку, под роспись руководителю или иному уполномоченному лицу проверяемой организации или владельцу объекта дорожного сервиса.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При проведении плановой (внеплановой) проверки субъекты, в отношении которых она проводится, должны быть уведомлены об этом Администрацией в сроки, установленные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58.2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> В Приказе (Распоряжении) о проведении проверки указываются: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141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E141A">
        <w:rPr>
          <w:rFonts w:ascii="Times New Roman" w:eastAsia="Times New Roman" w:hAnsi="Times New Roman" w:cs="Times New Roman"/>
          <w:sz w:val="24"/>
          <w:szCs w:val="24"/>
        </w:rPr>
        <w:t>наименование должностного лица (должностных лиц), проводящего (-щих) проверку;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наименование лиц, деятельность которых подлежит плановым проверкам;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цели, задачи, предмет проверки и срок ее проведения;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дата начала и окончания проведения проверки.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58.3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9E5450" w:rsidRPr="00CE141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проведения плановых (внеплановых) проверок не может превышать срока, 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Федеральным законом от 26.12.2008 № 294-ФЗ «О защите прав юридических лиц и 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58.4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> По результатам проведенной проверки составляется акт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58.5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> В акте указываются: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дата, время и место составления акта проверки;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наименование органа, проводящего проверку;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дата и номер приказа (распоряжения), на основании которого проведена проверка;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дата и номер согласования с органом прокуратуры (при его необходимости);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фамилии, имена, отчества и должности должностного лица или должностных лиц, проводивших проверку;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дата, время, продолжительность и место проведения проверки;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9E5450" w:rsidRPr="00CE141A" w:rsidRDefault="009E5450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eastAsia="Times New Roman" w:hAnsi="Times New Roman" w:cs="Times New Roman"/>
          <w:sz w:val="24"/>
          <w:szCs w:val="24"/>
        </w:rPr>
        <w:t>- подписи должностного лица или должностных лиц, проводивших проверку.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58.6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> 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58.7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 xml:space="preserve"> 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58.8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> В случае выявления при проведении проверки нарушений, требований, установленных муниципальными правовыми актами, должностные лица Администрации,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58.9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>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9E5450" w:rsidRPr="00CE141A" w:rsidRDefault="00CE141A" w:rsidP="009E5450">
      <w:pPr>
        <w:tabs>
          <w:tab w:val="left" w:pos="81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1A">
        <w:rPr>
          <w:rFonts w:ascii="Times New Roman" w:hAnsi="Times New Roman" w:cs="Times New Roman"/>
          <w:b/>
          <w:sz w:val="24"/>
          <w:szCs w:val="24"/>
        </w:rPr>
        <w:t>58.10</w:t>
      </w:r>
      <w:r w:rsidR="009E5450" w:rsidRPr="00CE14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5450" w:rsidRPr="00CE141A">
        <w:rPr>
          <w:rFonts w:ascii="Times New Roman" w:eastAsia="Times New Roman" w:hAnsi="Times New Roman" w:cs="Times New Roman"/>
          <w:sz w:val="24"/>
          <w:szCs w:val="24"/>
        </w:rPr>
        <w:t> 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61. В случае выявления фактов, указанных в п. 54 специалист, ответственный за проведение проверки: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главы Администрации городского поселения </w:t>
      </w:r>
      <w:r w:rsidR="00B65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внеплановой выездной проверки и документы, которые содержат сведения, послужившие основанием ее проведения,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передает сформированный пакет документов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63. Максимальный срок выполнения указанных административных действий составляет 4 часа.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64. Максимальный срок исполнения указанной административной процедуры – 2 рабочих дня.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документарной проверки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администрации городского поселения</w:t>
      </w:r>
      <w:r w:rsidR="00066845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66. 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Администрации городского поселения</w:t>
      </w:r>
      <w:r w:rsidR="00066845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68. В случае если достоверность сведений, содержащихся в документах, имеющихся в распоряжении Администрации городского поселения</w:t>
      </w:r>
      <w:r w:rsidR="00066845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4) уведомляет субъекта проверки посредством телефонной или электронной связи о направлении запроса.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71.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Администрации городского поселения</w:t>
      </w:r>
      <w:r w:rsidR="00E92256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и (или) полученным в ходе осуществления государственного контроля (надзора), специалист, ответственный за проведение проверки: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3) уведомляет субъекта проверки посредством телефонной или электронной связи о направлении письма.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73. В случае,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</w:t>
      </w:r>
      <w:r w:rsidRPr="00885B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проведении проверок, для подготовки решения о проведении внеплановой выездной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74. Результатом исполнения административной процедуры является акт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выездной проверки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76. 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администрации городского поселения</w:t>
      </w:r>
      <w:r w:rsidR="00E92256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78. 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Администрации городского поселения</w:t>
      </w:r>
      <w:r w:rsidR="00D31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69B" w:rsidRPr="00D31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69B">
        <w:rPr>
          <w:rFonts w:ascii="Times New Roman" w:eastAsia="Times New Roman" w:hAnsi="Times New Roman" w:cs="Times New Roman"/>
          <w:sz w:val="24"/>
          <w:szCs w:val="24"/>
        </w:rPr>
        <w:t xml:space="preserve">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 целях подтверждения своих полномочий (Положение об администрации городского поселения</w:t>
      </w:r>
      <w:r w:rsidR="00D3169B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07E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а также с целями,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80.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81. В случае проведения</w:t>
      </w:r>
      <w:r w:rsidR="00607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82. Результатом исполнения административной процедуры является акт проверки.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 проверки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84. Специалист, ответственный за проведение проверки: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3) осуществляет </w:t>
      </w:r>
      <w:r w:rsidR="0023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запись о проведенной проверке, содержащую сведения об Администрации городского поселения</w:t>
      </w:r>
      <w:r w:rsidR="00231EE4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85. В случае отсутствия </w:t>
      </w:r>
      <w:r w:rsidR="0023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86. При поступлении уведомления о вручении служащий, ответственный за регистрацию входящей информации,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 городского поселения</w:t>
      </w:r>
      <w:r w:rsidR="00231EE4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FC" w:rsidRPr="00885B51" w:rsidRDefault="001B23FC" w:rsidP="00231EE4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87. 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</w:t>
      </w:r>
      <w:r w:rsidR="0023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</w:t>
      </w:r>
      <w:r w:rsidR="0023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</w:t>
      </w:r>
      <w:r w:rsidR="00231EE4">
        <w:rPr>
          <w:rFonts w:ascii="Times New Roman" w:eastAsia="Times New Roman" w:hAnsi="Times New Roman" w:cs="Times New Roman"/>
          <w:sz w:val="24"/>
          <w:szCs w:val="24"/>
        </w:rPr>
        <w:t>ральными законами.</w:t>
      </w:r>
    </w:p>
    <w:p w:rsidR="001B23FC" w:rsidRPr="00885B51" w:rsidRDefault="001B23FC" w:rsidP="00231EE4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88. В случае,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1B23FC" w:rsidRPr="00885B51" w:rsidRDefault="001B23FC" w:rsidP="00231EE4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89.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90. Максимальный срок выполнения указанных административных действий составляет</w:t>
      </w:r>
      <w:r w:rsidR="00F6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4 часа.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91. Максимальный срок исполнения указанной административной процедуры – 6 рабочих дней.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1B23FC" w:rsidRPr="00885B51" w:rsidRDefault="001B23FC" w:rsidP="00F6128E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92. Администрация городского поселения</w:t>
      </w:r>
      <w:r w:rsidR="00F6128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="00F6128E" w:rsidRPr="00885B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ее должностные лица в случае ненадлежащего исполнения муниципальной функции, служебных обязанностей, совершения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B23FC" w:rsidRPr="00885B51" w:rsidRDefault="001B23FC" w:rsidP="00F6128E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93. Глава администрации городского поселения</w:t>
      </w:r>
      <w:r w:rsidR="00F6128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контроль за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95. Текущий контроль соблюдения последовательности действий, определенных административными процедурами по выполнению муниципальной функции (далее – текущий контроль), осуществляется Главой администрации городского поселения</w:t>
      </w:r>
      <w:r w:rsidR="00F6128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FC" w:rsidRPr="00885B51" w:rsidRDefault="001B23FC" w:rsidP="00F6128E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1B23FC" w:rsidRPr="00885B51" w:rsidRDefault="001B23FC" w:rsidP="00F6128E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97. Основанием для проведения проверки является распоряжение Главы администрации городского </w:t>
      </w:r>
      <w:bookmarkStart w:id="117" w:name="YANDEX_127"/>
      <w:bookmarkEnd w:id="117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F6128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98.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</w:r>
      <w:r w:rsidRPr="00885B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обжаловать действия (бездействие) должностных лиц Администрации </w:t>
      </w:r>
      <w:bookmarkStart w:id="118" w:name="YANDEX_128"/>
      <w:bookmarkEnd w:id="11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119" w:name="YANDEX_129"/>
      <w:bookmarkEnd w:id="119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F6128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</w:p>
    <w:p w:rsidR="001B23FC" w:rsidRPr="00885B51" w:rsidRDefault="001B23FC" w:rsidP="003C06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1B23FC" w:rsidRPr="00885B51" w:rsidRDefault="001B23FC" w:rsidP="003C06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100. Муниципальные правовые акты Администрации </w:t>
      </w:r>
      <w:bookmarkStart w:id="120" w:name="YANDEX_130"/>
      <w:bookmarkEnd w:id="120"/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городского  </w:t>
      </w:r>
      <w:bookmarkStart w:id="121" w:name="YANDEX_131"/>
      <w:bookmarkEnd w:id="121"/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поселения </w:t>
      </w:r>
      <w:r w:rsidR="003C066E">
        <w:rPr>
          <w:rFonts w:ascii="Times New Roman" w:eastAsia="Times New Roman" w:hAnsi="Times New Roman" w:cs="Times New Roman"/>
          <w:sz w:val="24"/>
          <w:szCs w:val="24"/>
        </w:rPr>
        <w:t>Новосемейкино</w:t>
      </w: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101. Вред, причиненный юридическим лицам, индивидуальным предпринимателям вследствие действий (бездействия) должностных лиц Администрации</w:t>
      </w:r>
      <w:bookmarkStart w:id="122" w:name="YANDEX_132"/>
      <w:bookmarkEnd w:id="122"/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городского  </w:t>
      </w:r>
      <w:bookmarkStart w:id="123" w:name="YANDEX_133"/>
      <w:bookmarkEnd w:id="123"/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поселения</w:t>
      </w:r>
      <w:r w:rsidR="003C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бюджета </w:t>
      </w:r>
      <w:bookmarkStart w:id="124" w:name="YANDEX_134"/>
      <w:bookmarkEnd w:id="124"/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городского  </w:t>
      </w:r>
      <w:bookmarkStart w:id="125" w:name="YANDEX_135"/>
      <w:bookmarkEnd w:id="125"/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поселения  в соответствии с гражданским законодательством.</w:t>
      </w:r>
    </w:p>
    <w:p w:rsidR="001B23FC" w:rsidRPr="00885B51" w:rsidRDefault="001B23FC" w:rsidP="003C06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102. При определении размера вреда, причиненного юридическим лицам, индивидуальным предпринимателям неправомерными действиями (бездействием) Администрации </w:t>
      </w:r>
      <w:bookmarkStart w:id="126" w:name="YANDEX_136"/>
      <w:bookmarkEnd w:id="126"/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городского  </w:t>
      </w:r>
      <w:bookmarkStart w:id="127" w:name="YANDEX_137"/>
      <w:bookmarkEnd w:id="127"/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поселения</w:t>
      </w:r>
      <w:r w:rsidR="003C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66E">
        <w:rPr>
          <w:rFonts w:ascii="Times New Roman" w:eastAsia="Times New Roman" w:hAnsi="Times New Roman" w:cs="Times New Roman"/>
          <w:sz w:val="24"/>
          <w:szCs w:val="24"/>
        </w:rPr>
        <w:t>Новосемейкино</w:t>
      </w: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 w:rsidR="003C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1B23FC" w:rsidRDefault="001B23FC" w:rsidP="003C06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103. Вред, причиненный юридическим лицам, индивидуальным предпринимателям правомерными действиями должностных лиц Администрации </w:t>
      </w:r>
      <w:bookmarkStart w:id="128" w:name="YANDEX_138"/>
      <w:bookmarkEnd w:id="12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129" w:name="YANDEX_139"/>
      <w:bookmarkEnd w:id="129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3C066E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  возмещению не подлежит, за исключением случаев, предусмотренных федеральными законами.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104. Объединения юридических лиц, индивидуальных предпринимателей вправе:</w:t>
      </w:r>
    </w:p>
    <w:p w:rsidR="001B23FC" w:rsidRPr="00885B51" w:rsidRDefault="00663E8A" w:rsidP="00663E8A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1B23FC" w:rsidRPr="00885B51" w:rsidRDefault="00663E8A" w:rsidP="00663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обращаться в суд в защиту нарушенных при осуществлении муниципального </w:t>
      </w:r>
      <w:bookmarkStart w:id="130" w:name="YANDEX_140"/>
      <w:bookmarkEnd w:id="130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контроля 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1B23FC" w:rsidRPr="00885B51" w:rsidRDefault="001B23FC" w:rsidP="00663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105.Результаты проверки, проведенной Администрацией </w:t>
      </w:r>
      <w:bookmarkStart w:id="131" w:name="YANDEX_141"/>
      <w:bookmarkEnd w:id="131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132" w:name="YANDEX_142"/>
      <w:bookmarkEnd w:id="132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663E8A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 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1B23FC" w:rsidRPr="00885B51" w:rsidRDefault="001B23FC" w:rsidP="001B23FC">
      <w:pPr>
        <w:pageBreakBefore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муниципального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33" w:name="YANDEX_143"/>
      <w:bookmarkEnd w:id="13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за обеспечением </w:t>
      </w:r>
      <w:bookmarkStart w:id="134" w:name="YANDEX_144"/>
      <w:bookmarkEnd w:id="13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сохранности 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35" w:name="YANDEX_145"/>
      <w:bookmarkEnd w:id="13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136" w:name="YANDEX_146"/>
      <w:bookmarkEnd w:id="13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137" w:name="YANDEX_147"/>
      <w:bookmarkEnd w:id="13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138" w:name="YANDEX_148"/>
      <w:bookmarkEnd w:id="13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</w:t>
      </w:r>
    </w:p>
    <w:p w:rsidR="00D0079B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39" w:name="YANDEX_149"/>
      <w:bookmarkEnd w:id="139"/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2AE1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r w:rsidR="00D0079B">
        <w:rPr>
          <w:rFonts w:ascii="Times New Roman" w:eastAsia="Times New Roman" w:hAnsi="Times New Roman" w:cs="Times New Roman"/>
          <w:sz w:val="24"/>
          <w:szCs w:val="24"/>
        </w:rPr>
        <w:t xml:space="preserve"> населенных  пунктов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городского  </w:t>
      </w:r>
      <w:bookmarkStart w:id="140" w:name="YANDEX_150"/>
      <w:bookmarkEnd w:id="140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7E48E4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- схема</w:t>
      </w:r>
    </w:p>
    <w:p w:rsidR="001B23FC" w:rsidRPr="007E48E4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8E4">
        <w:rPr>
          <w:rFonts w:ascii="Times New Roman" w:eastAsia="Times New Roman" w:hAnsi="Times New Roman" w:cs="Times New Roman"/>
          <w:b/>
          <w:sz w:val="24"/>
          <w:szCs w:val="24"/>
        </w:rPr>
        <w:t>исполнения муниципальной функции</w:t>
      </w:r>
    </w:p>
    <w:p w:rsidR="001B23FC" w:rsidRPr="007E48E4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Обращения, заявления о фактах возникновения угрозы причинения вреда окружающей среде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 xml:space="preserve">Поручение </w:t>
      </w:r>
    </w:p>
    <w:p w:rsidR="001B23FC" w:rsidRPr="00885B51" w:rsidRDefault="006749A6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7.85pt;margin-top:3pt;width:0;height:8.25pt;z-index:251658240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Распоряжение об утверждении плана проведения проверок</w:t>
      </w:r>
    </w:p>
    <w:p w:rsidR="001B23FC" w:rsidRPr="00885B51" w:rsidRDefault="006749A6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28" type="#_x0000_t32" style="position:absolute;left:0;text-align:left;margin-left:257.85pt;margin-top:3.95pt;width:0;height:9pt;z-index:251659264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Подготовка решения о проведении проверки</w:t>
      </w:r>
    </w:p>
    <w:p w:rsidR="001B23FC" w:rsidRPr="00885B51" w:rsidRDefault="006749A6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0" type="#_x0000_t32" style="position:absolute;left:0;text-align:left;margin-left:257.85pt;margin-top:.4pt;width:0;height:9.75pt;z-index:251660288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Согласование плана проверок с органами прокуратуры</w:t>
      </w:r>
    </w:p>
    <w:p w:rsidR="001B23FC" w:rsidRPr="00885B51" w:rsidRDefault="006749A6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1" type="#_x0000_t32" style="position:absolute;left:0;text-align:left;margin-left:257.85pt;margin-top:-.15pt;width:0;height:11.25pt;z-index:251661312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 xml:space="preserve">Размещение плана проверок на сайте </w:t>
      </w:r>
    </w:p>
    <w:p w:rsidR="001B23FC" w:rsidRPr="00885B51" w:rsidRDefault="006749A6" w:rsidP="00994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5" type="#_x0000_t32" style="position:absolute;left:0;text-align:left;margin-left:257.85pt;margin-top:36.8pt;width:0;height:15.75pt;z-index:251663360" o:connectortype="straight">
            <v:stroke endarrow="block"/>
          </v:shape>
        </w:pict>
      </w: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3" type="#_x0000_t32" style="position:absolute;left:0;text-align:left;margin-left:257.85pt;margin-top:.05pt;width:0;height:12pt;z-index:251662336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Составление ежегодного плана</w:t>
      </w:r>
      <w:r w:rsidR="007E48E4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 xml:space="preserve">   </w: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проведения проверок</w:t>
      </w:r>
    </w:p>
    <w:p w:rsidR="001B23FC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Распоряжение о проведении проверки</w:t>
      </w:r>
    </w:p>
    <w:p w:rsidR="00A30D8B" w:rsidRDefault="00A30D8B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</w:pPr>
    </w:p>
    <w:p w:rsidR="00A30D8B" w:rsidRPr="000C729C" w:rsidRDefault="00A30D8B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0C729C"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  <w:t>Заявление о согласовании проведения внеплановой выездной проверки с органами прокуратуры</w:t>
      </w:r>
    </w:p>
    <w:p w:rsidR="001B23FC" w:rsidRPr="00885B51" w:rsidRDefault="006749A6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6" type="#_x0000_t32" style="position:absolute;left:0;text-align:left;margin-left:263.1pt;margin-top:.6pt;width:0;height:10.5pt;z-index:251664384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Разрешение органов прокуратуры о проведении внеплановой выездной проверки</w:t>
      </w:r>
    </w:p>
    <w:p w:rsidR="001B23FC" w:rsidRPr="00885B51" w:rsidRDefault="006749A6" w:rsidP="00994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40" type="#_x0000_t32" style="position:absolute;left:0;text-align:left;margin-left:163.35pt;margin-top:.05pt;width:.75pt;height:48pt;flip:x;z-index:251667456" o:connectortype="straight">
            <v:stroke endarrow="block"/>
          </v:shape>
        </w:pict>
      </w: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7" type="#_x0000_t32" style="position:absolute;left:0;text-align:left;margin-left:263.1pt;margin-top:.05pt;width:0;height:12pt;z-index:251665408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Проведение проверки</w:t>
      </w:r>
    </w:p>
    <w:p w:rsidR="001B23FC" w:rsidRPr="00885B51" w:rsidRDefault="001B23FC" w:rsidP="00994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Проведение документарной проверки</w:t>
      </w:r>
      <w:r w:rsidR="0078082B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 xml:space="preserve"> или проведение плановой проверки</w:t>
      </w:r>
    </w:p>
    <w:p w:rsidR="001B23FC" w:rsidRPr="00885B51" w:rsidRDefault="006749A6" w:rsidP="00994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8" type="#_x0000_t32" style="position:absolute;left:0;text-align:left;margin-left:254.1pt;margin-top:-.25pt;width:0;height:12.75pt;z-index:251666432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Оформление результатов проверки</w:t>
      </w:r>
    </w:p>
    <w:p w:rsidR="001B23FC" w:rsidRDefault="006749A6" w:rsidP="00994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41" type="#_x0000_t32" style="position:absolute;left:0;text-align:left;margin-left:263.1pt;margin-top:-.05pt;width:0;height:14.25pt;z-index:251668480" o:connectortype="straight">
            <v:stroke endarrow="block"/>
          </v:shape>
        </w:pict>
      </w:r>
      <w:r w:rsidR="001B23FC" w:rsidRPr="00885B5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Уведомление субъекта проверки о проведенной проверке</w:t>
      </w:r>
    </w:p>
    <w:p w:rsidR="00B62BFE" w:rsidRPr="00885B51" w:rsidRDefault="006749A6" w:rsidP="00994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6749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42" type="#_x0000_t32" style="position:absolute;left:0;text-align:left;margin-left:263.1pt;margin-top:.15pt;width:0;height:14.25pt;z-index:251669504" o:connectortype="straight">
            <v:stroke endarrow="block"/>
          </v:shape>
        </w:pict>
      </w:r>
      <w:r w:rsidR="00B62BFE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4" w:color="000000" w:frame="1"/>
          <w:shd w:val="clear" w:color="auto" w:fill="FFFFFF"/>
        </w:rPr>
        <w:t>Вручение под роспись акта проверки, предписания</w:t>
      </w:r>
    </w:p>
    <w:p w:rsidR="001B23FC" w:rsidRPr="00885B51" w:rsidRDefault="00F731E5" w:rsidP="00BA3995">
      <w:pPr>
        <w:pageBreakBefore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жение № 2</w:t>
      </w:r>
    </w:p>
    <w:p w:rsidR="001B23FC" w:rsidRPr="00885B51" w:rsidRDefault="001B23FC" w:rsidP="00BA3995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B23FC" w:rsidRPr="00885B51" w:rsidRDefault="001B23FC" w:rsidP="00BA3995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муниципального </w:t>
      </w:r>
    </w:p>
    <w:p w:rsidR="001B23FC" w:rsidRPr="00885B51" w:rsidRDefault="001B23FC" w:rsidP="00BA3995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YANDEX_151"/>
      <w:bookmarkEnd w:id="141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за обеспечением </w:t>
      </w:r>
    </w:p>
    <w:p w:rsidR="001B23FC" w:rsidRPr="00885B51" w:rsidRDefault="001B23FC" w:rsidP="00BA3995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42" w:name="YANDEX_152"/>
      <w:bookmarkEnd w:id="142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сохранности  </w:t>
      </w:r>
      <w:bookmarkStart w:id="143" w:name="YANDEX_153"/>
      <w:bookmarkEnd w:id="14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</w:p>
    <w:p w:rsidR="001B23FC" w:rsidRPr="00885B51" w:rsidRDefault="001B23FC" w:rsidP="00BA3995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YANDEX_154"/>
      <w:bookmarkEnd w:id="14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145" w:name="YANDEX_155"/>
      <w:bookmarkEnd w:id="14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146" w:name="YANDEX_156"/>
      <w:bookmarkEnd w:id="14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</w:t>
      </w:r>
    </w:p>
    <w:p w:rsidR="008C01B3" w:rsidRDefault="001B23FC" w:rsidP="008C01B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47" w:name="YANDEX_157"/>
      <w:bookmarkEnd w:id="147"/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1B3"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1B3">
        <w:rPr>
          <w:rFonts w:ascii="Times New Roman" w:eastAsia="Times New Roman" w:hAnsi="Times New Roman" w:cs="Times New Roman"/>
          <w:sz w:val="24"/>
          <w:szCs w:val="24"/>
        </w:rPr>
        <w:t xml:space="preserve">в границах  населенных  пунктов </w:t>
      </w:r>
    </w:p>
    <w:p w:rsidR="001B23FC" w:rsidRPr="00885B51" w:rsidRDefault="008C01B3" w:rsidP="008C01B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городского   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23FC" w:rsidRPr="00D9153A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Российская Федерация </w:t>
      </w:r>
    </w:p>
    <w:p w:rsidR="001B23FC" w:rsidRPr="00885B51" w:rsidRDefault="00BA3995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Самарская область</w:t>
      </w:r>
      <w:r w:rsidR="001B23FC" w:rsidRPr="00885B51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="001B23FC" w:rsidRPr="00885B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Красноярский район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  <w:bookmarkStart w:id="148" w:name="YANDEX_160"/>
      <w:bookmarkEnd w:id="148"/>
      <w:r w:rsidRPr="00885B51">
        <w:rPr>
          <w:rFonts w:ascii="Times New Roman" w:eastAsia="Times New Roman" w:hAnsi="Times New Roman" w:cs="Times New Roman"/>
          <w:b/>
          <w:bCs/>
          <w:sz w:val="26"/>
        </w:rPr>
        <w:t> ГОРОДСКОГО </w:t>
      </w:r>
      <w:r w:rsidRPr="00885B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Start w:id="149" w:name="YANDEX_161"/>
      <w:bookmarkEnd w:id="149"/>
      <w:r w:rsidRPr="00885B51">
        <w:rPr>
          <w:rFonts w:ascii="Times New Roman" w:eastAsia="Times New Roman" w:hAnsi="Times New Roman" w:cs="Times New Roman"/>
          <w:b/>
          <w:bCs/>
          <w:sz w:val="26"/>
        </w:rPr>
        <w:t> ПОСЕЛЕНИЯ</w:t>
      </w:r>
      <w:r w:rsidR="00BA3995">
        <w:rPr>
          <w:rFonts w:ascii="Times New Roman" w:eastAsia="Times New Roman" w:hAnsi="Times New Roman" w:cs="Times New Roman"/>
          <w:b/>
          <w:bCs/>
          <w:sz w:val="26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b/>
          <w:bCs/>
          <w:sz w:val="26"/>
        </w:rPr>
        <w:t> 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5B5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Р А С П О Р Я Ж Е Н И Е</w:t>
      </w:r>
    </w:p>
    <w:p w:rsidR="001B23FC" w:rsidRPr="00885B51" w:rsidRDefault="001B23FC" w:rsidP="001B23FC">
      <w:pPr>
        <w:spacing w:before="100" w:beforeAutospacing="1" w:after="0" w:line="240" w:lineRule="auto"/>
        <w:ind w:firstLine="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1907"/>
        <w:gridCol w:w="519"/>
        <w:gridCol w:w="945"/>
      </w:tblGrid>
      <w:tr w:rsidR="001B23FC" w:rsidRPr="00885B51" w:rsidTr="004740BF">
        <w:trPr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23FC" w:rsidRPr="00885B51" w:rsidRDefault="00BA3995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п.г.т. Новосемейкино</w:t>
      </w:r>
    </w:p>
    <w:tbl>
      <w:tblPr>
        <w:tblpPr w:leftFromText="45" w:rightFromText="45" w:vertAnchor="text"/>
        <w:tblW w:w="3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5"/>
      </w:tblGrid>
      <w:tr w:rsidR="001B23FC" w:rsidRPr="00885B51" w:rsidTr="004740BF">
        <w:trPr>
          <w:tblCellSpacing w:w="0" w:type="dxa"/>
        </w:trPr>
        <w:tc>
          <w:tcPr>
            <w:tcW w:w="3495" w:type="dxa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проверки</w:t>
            </w:r>
          </w:p>
        </w:tc>
      </w:tr>
    </w:tbl>
    <w:p w:rsidR="00BA3995" w:rsidRDefault="00BA3995" w:rsidP="00BA39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995" w:rsidRDefault="00BA3995" w:rsidP="00BA39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FC258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08 ноября 2007 года № 257-ФЗ «Об </w:t>
      </w:r>
      <w:bookmarkStart w:id="150" w:name="YANDEX_162"/>
      <w:bookmarkEnd w:id="150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151" w:name="YANDEX_163"/>
      <w:bookmarkEnd w:id="151"/>
      <w:r w:rsidRPr="00885B51">
        <w:rPr>
          <w:rFonts w:ascii="Times New Roman" w:eastAsia="Times New Roman" w:hAnsi="Times New Roman" w:cs="Times New Roman"/>
          <w:sz w:val="24"/>
          <w:szCs w:val="24"/>
        </w:rPr>
        <w:t> дорогах 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 _______________________________________________________________</w:t>
      </w:r>
      <w:r w:rsidR="00FC258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B23FC" w:rsidRPr="00FC258C" w:rsidRDefault="001B23FC" w:rsidP="001B23FC">
      <w:pPr>
        <w:spacing w:before="100" w:beforeAutospacing="1" w:after="0" w:line="240" w:lineRule="auto"/>
        <w:ind w:firstLine="18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258C">
        <w:rPr>
          <w:rFonts w:ascii="Times New Roman" w:eastAsia="Times New Roman" w:hAnsi="Times New Roman" w:cs="Times New Roman"/>
          <w:sz w:val="20"/>
          <w:szCs w:val="20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1. Провести проверку в отношении ________________________________</w:t>
      </w:r>
      <w:r w:rsidR="00FC258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B23FC" w:rsidRPr="00FC258C" w:rsidRDefault="001B23FC" w:rsidP="001B23FC">
      <w:pPr>
        <w:pBdr>
          <w:top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258C">
        <w:rPr>
          <w:rFonts w:ascii="Times New Roman" w:eastAsia="Times New Roman" w:hAnsi="Times New Roman" w:cs="Times New Roman"/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1B23FC" w:rsidRPr="00885B51" w:rsidRDefault="001B23FC" w:rsidP="001B23FC">
      <w:pPr>
        <w:pBdr>
          <w:top w:val="single" w:sz="6" w:space="1" w:color="000000"/>
        </w:pBd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2. Назначить лицом</w:t>
      </w:r>
      <w:r w:rsidR="00687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(ами), уполномоченным</w:t>
      </w:r>
      <w:r w:rsidR="00687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(ыми) на проведение проверки: __________________________________________________________________</w:t>
      </w:r>
      <w:r w:rsidR="00FC258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B23FC" w:rsidRPr="00885B51" w:rsidRDefault="001B23FC" w:rsidP="001B23FC">
      <w:pPr>
        <w:pBdr>
          <w:top w:val="single" w:sz="6" w:space="1" w:color="000000"/>
        </w:pBd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1B23FC" w:rsidRPr="00885B51" w:rsidRDefault="001B23FC" w:rsidP="001B23FC">
      <w:pPr>
        <w:pBdr>
          <w:top w:val="single" w:sz="6" w:space="1" w:color="000000"/>
        </w:pBd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</w:t>
      </w:r>
      <w:r w:rsidR="00FC258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FE1905" w:rsidRDefault="001B23FC" w:rsidP="00FE1905">
      <w:pPr>
        <w:pBdr>
          <w:top w:val="single" w:sz="6" w:space="1" w:color="000000"/>
        </w:pBd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258C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1B23FC" w:rsidRPr="00885B51" w:rsidRDefault="001B23FC" w:rsidP="00FE1905">
      <w:pPr>
        <w:pBdr>
          <w:top w:val="single" w:sz="6" w:space="1" w:color="000000"/>
        </w:pBd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4. Установить, что</w:t>
      </w:r>
      <w:r w:rsidR="00687B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настоящая проверка проводится с целью:__________________________________</w:t>
      </w:r>
      <w:r w:rsidR="00687B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E1905" w:rsidRDefault="00FE1905" w:rsidP="001B23FC">
      <w:pPr>
        <w:pBdr>
          <w:top w:val="single" w:sz="6" w:space="1" w:color="000000"/>
        </w:pBd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pBdr>
          <w:top w:val="single" w:sz="6" w:space="1" w:color="000000"/>
        </w:pBd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1B23FC" w:rsidRPr="00885B51" w:rsidRDefault="001B23FC" w:rsidP="001B23FC">
      <w:pPr>
        <w:pBdr>
          <w:top w:val="single" w:sz="6" w:space="1" w:color="000000"/>
        </w:pBd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а) в случае проведения плановой проверки:</w:t>
      </w: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ссылка на ежегодный план проведения плановых проверок с указанием способа его доведения до сведения заинтересованных лиц</w:t>
      </w: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1B23FC" w:rsidRPr="00885B51" w:rsidRDefault="001B23FC" w:rsidP="004C6ED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1B23FC" w:rsidRPr="00885B51" w:rsidRDefault="001B23FC" w:rsidP="004C6ED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в) в случае проведения внеплановой выездной проверки, которая</w:t>
      </w:r>
      <w:r w:rsidRPr="00885B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1B23FC" w:rsidRPr="00885B51" w:rsidRDefault="001B23FC" w:rsidP="004C6ED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задачами настоящей проверки являются:__________________________________________________________</w:t>
      </w:r>
      <w:r w:rsidR="004C6ED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B23FC" w:rsidRPr="00885B51" w:rsidRDefault="001B23FC" w:rsidP="001B23FC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6EDB" w:rsidRDefault="004C6EDB" w:rsidP="001B23FC">
      <w:pPr>
        <w:pBdr>
          <w:top w:val="single" w:sz="6" w:space="1" w:color="000000"/>
        </w:pBd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pBdr>
          <w:top w:val="single" w:sz="6" w:space="1" w:color="000000"/>
        </w:pBd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5. Предметом настоящей проверки является (отметить нужное):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соблюдение обязательных требований;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выполнение предписаний уполномоченного органа;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мероприятий: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6.  Проверку провести в период с «___» _________ 20__ г. по «___» _____________20__ г. включительно.</w:t>
      </w:r>
    </w:p>
    <w:p w:rsidR="00FE1905" w:rsidRDefault="00FE1905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7. Правовые основания проведения проверки:____________________________________________________________________________________________________________________________</w:t>
      </w:r>
      <w:r w:rsidR="004C6ED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1B23FC" w:rsidRPr="004C6EDB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EDB">
        <w:rPr>
          <w:rFonts w:ascii="Times New Roman" w:eastAsia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1B23FC" w:rsidRPr="004C6EDB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В процессе проверки провести следующие мероприятия по </w:t>
      </w:r>
      <w:bookmarkStart w:id="152" w:name="YANDEX_164"/>
      <w:bookmarkEnd w:id="152"/>
      <w:r w:rsidRPr="00885B51">
        <w:rPr>
          <w:rFonts w:ascii="Times New Roman" w:eastAsia="Times New Roman" w:hAnsi="Times New Roman" w:cs="Times New Roman"/>
          <w:sz w:val="24"/>
          <w:szCs w:val="24"/>
        </w:rPr>
        <w:t> контролю , необходимые для достижения целей и задач проведения проверки:___________________________________________________________________________________________________________________________</w:t>
      </w:r>
      <w:r w:rsidR="004C6ED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9. Перечень административных регламентов проведения мероприятий по </w:t>
      </w:r>
      <w:bookmarkStart w:id="153" w:name="YANDEX_165"/>
      <w:bookmarkEnd w:id="153"/>
      <w:r w:rsidRPr="00885B51">
        <w:rPr>
          <w:rFonts w:ascii="Times New Roman" w:eastAsia="Times New Roman" w:hAnsi="Times New Roman" w:cs="Times New Roman"/>
          <w:sz w:val="24"/>
          <w:szCs w:val="24"/>
        </w:rPr>
        <w:t> контролю  (при их наличии) необходимых для проведения проверки: __________________________________________________________________</w:t>
      </w:r>
      <w:r w:rsidR="004C6ED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4C6ED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(с указанием их наименований, содержания, дат составления и составивших лиц (в случае отсутствия у органа муниципального </w:t>
      </w:r>
      <w:bookmarkStart w:id="154" w:name="YANDEX_166"/>
      <w:bookmarkEnd w:id="154"/>
      <w:r w:rsidRPr="00885B51">
        <w:rPr>
          <w:rFonts w:ascii="Times New Roman" w:eastAsia="Times New Roman" w:hAnsi="Times New Roman" w:cs="Times New Roman"/>
          <w:sz w:val="24"/>
          <w:szCs w:val="24"/>
        </w:rPr>
        <w:t> контроля  полной информации – с указанием информации, достаточной для идентификации</w:t>
      </w:r>
      <w:r w:rsidR="00B4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истребуемых документов)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="00B44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Подпись </w:t>
      </w:r>
      <w:r w:rsidR="00B44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Расшифровка подписи</w:t>
      </w:r>
      <w:r w:rsidRPr="00885B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E60" w:rsidRDefault="00B44E60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B44E60" w:rsidRDefault="00B44E60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1B23FC" w:rsidRPr="00885B51" w:rsidRDefault="00B44E60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Примечание: (фамилия, имя, отчество  </w:t>
      </w:r>
      <w:r w:rsidR="001B23FC" w:rsidRPr="00885B51">
        <w:rPr>
          <w:rFonts w:ascii="Times New Roman" w:eastAsia="Times New Roman" w:hAnsi="Times New Roman" w:cs="Times New Roman"/>
        </w:rPr>
        <w:t>и должность должностного лица, непосредственно подготовившего проект распоряжения,</w:t>
      </w:r>
      <w:r>
        <w:rPr>
          <w:rFonts w:ascii="Times New Roman" w:eastAsia="Times New Roman" w:hAnsi="Times New Roman" w:cs="Times New Roman"/>
        </w:rPr>
        <w:t xml:space="preserve"> </w:t>
      </w:r>
      <w:r w:rsidR="001B23FC" w:rsidRPr="00885B51">
        <w:rPr>
          <w:rFonts w:ascii="Times New Roman" w:eastAsia="Times New Roman" w:hAnsi="Times New Roman" w:cs="Times New Roman"/>
        </w:rPr>
        <w:t>контактный телефон – указывается на обратной стороне листа распоряжения с внизу с левой сторон</w:t>
      </w:r>
      <w:r>
        <w:rPr>
          <w:rFonts w:ascii="Times New Roman" w:eastAsia="Times New Roman" w:hAnsi="Times New Roman" w:cs="Times New Roman"/>
        </w:rPr>
        <w:t>ы)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905" w:rsidRDefault="00FE1905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905" w:rsidRPr="00885B51" w:rsidRDefault="00FE1905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01B3" w:rsidRDefault="008C01B3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DE2" w:rsidRDefault="00316DE2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DE2" w:rsidRDefault="00316DE2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DE2" w:rsidRPr="00885B51" w:rsidRDefault="00316DE2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муниципального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YANDEX_167"/>
      <w:bookmarkEnd w:id="15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за обеспечением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56" w:name="YANDEX_168"/>
      <w:bookmarkEnd w:id="15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сохранности  </w:t>
      </w:r>
      <w:bookmarkStart w:id="157" w:name="YANDEX_169"/>
      <w:bookmarkEnd w:id="15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158" w:name="YANDEX_170"/>
      <w:bookmarkEnd w:id="15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59" w:name="YANDEX_171"/>
      <w:bookmarkEnd w:id="159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160" w:name="YANDEX_172"/>
      <w:bookmarkEnd w:id="160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</w:t>
      </w:r>
    </w:p>
    <w:p w:rsidR="008C01B3" w:rsidRDefault="001B23FC" w:rsidP="008C01B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61" w:name="YANDEX_173"/>
      <w:bookmarkEnd w:id="161"/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1B3"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1B3">
        <w:rPr>
          <w:rFonts w:ascii="Times New Roman" w:eastAsia="Times New Roman" w:hAnsi="Times New Roman" w:cs="Times New Roman"/>
          <w:sz w:val="24"/>
          <w:szCs w:val="24"/>
        </w:rPr>
        <w:t xml:space="preserve">в границах  населенных  пунктов </w:t>
      </w:r>
    </w:p>
    <w:p w:rsidR="001B23FC" w:rsidRPr="00885B51" w:rsidRDefault="008C01B3" w:rsidP="008C01B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городского   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5" w:type="dxa"/>
        <w:tblCellSpacing w:w="0" w:type="dxa"/>
        <w:tblInd w:w="8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75"/>
        <w:gridCol w:w="646"/>
        <w:gridCol w:w="285"/>
        <w:gridCol w:w="571"/>
        <w:gridCol w:w="316"/>
        <w:gridCol w:w="2224"/>
        <w:gridCol w:w="331"/>
        <w:gridCol w:w="481"/>
        <w:gridCol w:w="376"/>
      </w:tblGrid>
      <w:tr w:rsidR="001B23FC" w:rsidRPr="00885B51" w:rsidTr="00E0013B">
        <w:trPr>
          <w:tblCellSpacing w:w="0" w:type="dxa"/>
        </w:trPr>
        <w:tc>
          <w:tcPr>
            <w:tcW w:w="452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Default="001B23FC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13B" w:rsidRPr="00885B51" w:rsidRDefault="00E0013B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23FC" w:rsidRPr="00885B51" w:rsidTr="00E0013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FC" w:rsidRPr="00885B51" w:rsidRDefault="001B23FC" w:rsidP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  <w:tr w:rsidR="001B23FC" w:rsidRPr="00885B51" w:rsidTr="00E0013B">
        <w:trPr>
          <w:tblCellSpacing w:w="0" w:type="dxa"/>
        </w:trPr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E0013B">
        <w:trPr>
          <w:tblCellSpacing w:w="0" w:type="dxa"/>
        </w:trPr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составления акта)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ПРОВЕРКИ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органом муниципального </w:t>
      </w:r>
      <w:bookmarkStart w:id="162" w:name="YANDEX_175"/>
      <w:bookmarkEnd w:id="162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контроля  юридического лица, индивидуального предпринимателя</w:t>
      </w:r>
    </w:p>
    <w:tbl>
      <w:tblPr>
        <w:tblW w:w="27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2266"/>
      </w:tblGrid>
      <w:tr w:rsidR="001B23FC" w:rsidRPr="00885B51" w:rsidTr="004740BF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5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25"/>
        <w:gridCol w:w="225"/>
        <w:gridCol w:w="1638"/>
        <w:gridCol w:w="526"/>
        <w:gridCol w:w="466"/>
        <w:gridCol w:w="1593"/>
        <w:gridCol w:w="3982"/>
      </w:tblGrid>
      <w:tr w:rsidR="001B23FC" w:rsidRPr="00885B51" w:rsidTr="004740BF">
        <w:trPr>
          <w:tblCellSpacing w:w="0" w:type="dxa"/>
          <w:jc w:val="right"/>
        </w:trPr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адресу: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  <w:jc w:val="right"/>
        </w:trPr>
        <w:tc>
          <w:tcPr>
            <w:tcW w:w="51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7380"/>
      </w:tblGrid>
      <w:tr w:rsidR="001B23FC" w:rsidRPr="00885B51" w:rsidTr="004740BF">
        <w:trPr>
          <w:tblCellSpacing w:w="0" w:type="dxa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7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о проведении проверки)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была проведена проверка в отношении:</w:t>
      </w:r>
    </w:p>
    <w:tbl>
      <w:tblPr>
        <w:tblW w:w="91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1770"/>
        <w:gridCol w:w="6150"/>
      </w:tblGrid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1B23FC" w:rsidRPr="00885B51" w:rsidTr="004740BF">
        <w:trPr>
          <w:tblCellSpacing w:w="0" w:type="dxa"/>
        </w:trPr>
        <w:tc>
          <w:tcPr>
            <w:tcW w:w="3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проверки:</w:t>
            </w:r>
          </w:p>
        </w:tc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составлен:</w:t>
            </w:r>
          </w:p>
        </w:tc>
        <w:tc>
          <w:tcPr>
            <w:tcW w:w="7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(наименование органа муниципального контроля)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ознакомлен: заполняется при</w:t>
      </w:r>
    </w:p>
    <w:tbl>
      <w:tblPr>
        <w:tblW w:w="91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0"/>
        <w:gridCol w:w="5430"/>
      </w:tblGrid>
      <w:tr w:rsidR="001B23FC" w:rsidRPr="00885B51" w:rsidTr="004740BF">
        <w:trPr>
          <w:tblCellSpacing w:w="0" w:type="dxa"/>
        </w:trPr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выездной проверки)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(фамилии, имена, отчества (в случае, если имеется), подпись, дата, время)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5"/>
        <w:gridCol w:w="1155"/>
        <w:gridCol w:w="4230"/>
      </w:tblGrid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1B23FC" w:rsidRPr="00885B51" w:rsidTr="004740B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Лицо(а), проводившие проверку</w:t>
            </w:r>
            <w:r w:rsidRPr="00885B51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5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lastRenderedPageBreak/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1B23FC" w:rsidRPr="00885B51" w:rsidTr="004740BF">
        <w:trPr>
          <w:tblCellSpacing w:w="0" w:type="dxa"/>
        </w:trPr>
        <w:tc>
          <w:tcPr>
            <w:tcW w:w="4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проверки присутствовали</w:t>
            </w:r>
            <w:r w:rsidRPr="00885B51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1B23FC" w:rsidRPr="00E0013B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13B">
        <w:rPr>
          <w:rFonts w:ascii="Times New Roman" w:eastAsia="Times New Roman" w:hAnsi="Times New Roman" w:cs="Times New Roman"/>
          <w:sz w:val="24"/>
          <w:szCs w:val="24"/>
          <w:u w:val="single"/>
        </w:rPr>
        <w:t>В ходе проведения проверки: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pPr w:leftFromText="180" w:rightFromText="180" w:tblpY="600"/>
        <w:tblW w:w="91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180"/>
      </w:tblGrid>
      <w:tr w:rsidR="001B23FC" w:rsidRPr="00885B51" w:rsidTr="00E0013B">
        <w:trPr>
          <w:trHeight w:val="459"/>
          <w:tblCellSpacing w:w="0" w:type="dxa"/>
        </w:trPr>
        <w:tc>
          <w:tcPr>
            <w:tcW w:w="9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E0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E0013B">
        <w:trPr>
          <w:tblCellSpacing w:w="0" w:type="dxa"/>
        </w:trPr>
        <w:tc>
          <w:tcPr>
            <w:tcW w:w="9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E0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E0013B">
        <w:trPr>
          <w:tblCellSpacing w:w="0" w:type="dxa"/>
        </w:trPr>
        <w:tc>
          <w:tcPr>
            <w:tcW w:w="9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E0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(с указанием характера нарушений; лиц, допустивших нарушения)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01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15"/>
      </w:tblGrid>
      <w:tr w:rsidR="001B23FC" w:rsidRPr="00885B51" w:rsidTr="00E0013B">
        <w:trPr>
          <w:trHeight w:val="741"/>
          <w:tblCellSpacing w:w="0" w:type="dxa"/>
        </w:trPr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0013B" w:rsidRPr="00885B51" w:rsidRDefault="00E0013B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E0013B">
        <w:trPr>
          <w:tblCellSpacing w:w="0" w:type="dxa"/>
        </w:trPr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E0013B">
        <w:trPr>
          <w:tblCellSpacing w:w="0" w:type="dxa"/>
        </w:trPr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50"/>
        <w:gridCol w:w="6030"/>
      </w:tblGrid>
      <w:tr w:rsidR="001B23FC" w:rsidRPr="00885B51" w:rsidTr="004740BF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</w:t>
      </w:r>
      <w:bookmarkStart w:id="163" w:name="YANDEX_176"/>
      <w:bookmarkEnd w:id="16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(надзора), органами муниципального </w:t>
      </w:r>
      <w:bookmarkStart w:id="164" w:name="YANDEX_177"/>
      <w:bookmarkEnd w:id="164"/>
      <w:r w:rsidRPr="00885B51">
        <w:rPr>
          <w:rFonts w:ascii="Times New Roman" w:eastAsia="Times New Roman" w:hAnsi="Times New Roman" w:cs="Times New Roman"/>
          <w:sz w:val="24"/>
          <w:szCs w:val="24"/>
        </w:rPr>
        <w:t> контроля  внесена (заполняется при проведении выездной проверки):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360"/>
        <w:gridCol w:w="4800"/>
      </w:tblGrid>
      <w:tr w:rsidR="001B23FC" w:rsidRPr="00885B51" w:rsidTr="004740BF">
        <w:trPr>
          <w:trHeight w:val="195"/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B23FC" w:rsidRPr="00885B51" w:rsidTr="004740BF">
        <w:trPr>
          <w:trHeight w:val="195"/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(подпись проверяющего)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E1905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проверок юридического лица, индивидуального предпринимателя, проводимых органами государственного </w:t>
      </w:r>
      <w:bookmarkStart w:id="165" w:name="YANDEX_178"/>
      <w:bookmarkEnd w:id="16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(надзора), органами муниципального </w:t>
      </w:r>
      <w:bookmarkStart w:id="166" w:name="YANDEX_179"/>
      <w:bookmarkEnd w:id="16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отсутствует (заполняется при проведении выездной проверки):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5"/>
        <w:gridCol w:w="360"/>
        <w:gridCol w:w="4800"/>
      </w:tblGrid>
      <w:tr w:rsidR="001B23FC" w:rsidRPr="00885B51" w:rsidTr="004740BF">
        <w:trPr>
          <w:trHeight w:val="19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B23FC" w:rsidRPr="00885B51" w:rsidTr="004740BF">
        <w:trPr>
          <w:trHeight w:val="19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(подпись проверяющего)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1440"/>
        <w:gridCol w:w="4785"/>
      </w:tblGrid>
      <w:tr w:rsidR="001B23FC" w:rsidRPr="00885B51" w:rsidTr="004740B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0"/>
        <w:gridCol w:w="4785"/>
      </w:tblGrid>
      <w:tr w:rsidR="001B23FC" w:rsidRPr="00885B51" w:rsidTr="004740BF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 xml:space="preserve">(фамилия, имя, отчество (в случае, если имеется), должность руководителя, иного должностного </w:t>
            </w:r>
            <w:r w:rsidRPr="00885B51">
              <w:rPr>
                <w:rFonts w:ascii="Times New Roman" w:eastAsia="Times New Roman" w:hAnsi="Times New Roman" w:cs="Times New Roman"/>
              </w:rPr>
              <w:lastRenderedPageBreak/>
              <w:t>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45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5"/>
        <w:gridCol w:w="481"/>
        <w:gridCol w:w="286"/>
        <w:gridCol w:w="1520"/>
        <w:gridCol w:w="301"/>
        <w:gridCol w:w="301"/>
        <w:gridCol w:w="286"/>
        <w:gridCol w:w="1505"/>
      </w:tblGrid>
      <w:tr w:rsidR="001B23FC" w:rsidRPr="00885B51" w:rsidTr="004740BF">
        <w:trPr>
          <w:tblCellSpacing w:w="0" w:type="dxa"/>
          <w:jc w:val="right"/>
        </w:trPr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  <w:jc w:val="right"/>
        </w:trPr>
        <w:tc>
          <w:tcPr>
            <w:tcW w:w="33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885B51">
              <w:rPr>
                <w:rFonts w:ascii="Times New Roman" w:eastAsia="Times New Roman" w:hAnsi="Times New Roman" w:cs="Times New Roman"/>
              </w:rPr>
              <w:t>подпись)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0"/>
        <w:gridCol w:w="3495"/>
      </w:tblGrid>
      <w:tr w:rsidR="001B23FC" w:rsidRPr="00885B51" w:rsidTr="004740B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3FC" w:rsidRPr="00885B51" w:rsidTr="004740B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E2" w:rsidRDefault="00316DE2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E2" w:rsidRPr="00885B51" w:rsidRDefault="00316DE2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905" w:rsidRPr="00885B51" w:rsidRDefault="00FE1905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54B" w:rsidRDefault="00B9154B" w:rsidP="001B23F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муниципального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67" w:name="YANDEX_180"/>
      <w:bookmarkEnd w:id="16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за обеспечением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68" w:name="YANDEX_181"/>
      <w:bookmarkEnd w:id="16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сохранности  </w:t>
      </w:r>
      <w:bookmarkStart w:id="169" w:name="YANDEX_182"/>
      <w:bookmarkEnd w:id="169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170" w:name="YANDEX_183"/>
      <w:bookmarkEnd w:id="170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1" w:name="YANDEX_184"/>
      <w:bookmarkEnd w:id="171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172" w:name="YANDEX_185"/>
      <w:bookmarkEnd w:id="172"/>
      <w:r w:rsidRPr="00885B51">
        <w:rPr>
          <w:rFonts w:ascii="Times New Roman" w:eastAsia="Times New Roman" w:hAnsi="Times New Roman" w:cs="Times New Roman"/>
          <w:sz w:val="24"/>
          <w:szCs w:val="24"/>
        </w:rPr>
        <w:t> значения </w:t>
      </w:r>
    </w:p>
    <w:p w:rsidR="008C01B3" w:rsidRDefault="001B23FC" w:rsidP="008C01B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YANDEX_186"/>
      <w:bookmarkEnd w:id="173"/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1B3"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1B3">
        <w:rPr>
          <w:rFonts w:ascii="Times New Roman" w:eastAsia="Times New Roman" w:hAnsi="Times New Roman" w:cs="Times New Roman"/>
          <w:sz w:val="24"/>
          <w:szCs w:val="24"/>
        </w:rPr>
        <w:t xml:space="preserve">в границах  населенных  пунктов </w:t>
      </w:r>
    </w:p>
    <w:p w:rsidR="001B23FC" w:rsidRPr="00885B51" w:rsidRDefault="008C01B3" w:rsidP="008C01B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городского   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Предписания о приостановке работ, связанных с пользованием </w:t>
      </w:r>
      <w:bookmarkStart w:id="174" w:name="YANDEX_188"/>
      <w:bookmarkEnd w:id="174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автомобильными  </w:t>
      </w:r>
      <w:bookmarkStart w:id="175" w:name="YANDEX_189"/>
      <w:bookmarkEnd w:id="175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дорогами  </w:t>
      </w:r>
      <w:bookmarkStart w:id="176" w:name="YANDEX_190"/>
      <w:bookmarkEnd w:id="176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местного  </w:t>
      </w:r>
      <w:bookmarkStart w:id="177" w:name="YANDEX_191"/>
      <w:bookmarkEnd w:id="177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значения  </w:t>
      </w:r>
      <w:bookmarkStart w:id="178" w:name="YANDEX_192"/>
      <w:bookmarkEnd w:id="178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городского  </w:t>
      </w:r>
      <w:bookmarkStart w:id="179" w:name="YANDEX_193"/>
      <w:bookmarkEnd w:id="179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поселения 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D9153A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6CA" w:rsidRPr="00885B51" w:rsidRDefault="00F006CA" w:rsidP="00F006C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Российская Федерация </w:t>
      </w:r>
    </w:p>
    <w:p w:rsidR="00F006CA" w:rsidRPr="00885B51" w:rsidRDefault="00F006CA" w:rsidP="00F006C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Самарская область</w:t>
      </w:r>
      <w:r w:rsidRPr="00885B51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85B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Красноярский район</w:t>
      </w:r>
    </w:p>
    <w:p w:rsidR="00F006CA" w:rsidRPr="00885B51" w:rsidRDefault="00F006CA" w:rsidP="00F006C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  <w:r w:rsidRPr="00885B51">
        <w:rPr>
          <w:rFonts w:ascii="Times New Roman" w:eastAsia="Times New Roman" w:hAnsi="Times New Roman" w:cs="Times New Roman"/>
          <w:b/>
          <w:bCs/>
          <w:sz w:val="26"/>
        </w:rPr>
        <w:t> ГОРОДСКОГО </w:t>
      </w:r>
      <w:r w:rsidRPr="00885B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85B51">
        <w:rPr>
          <w:rFonts w:ascii="Times New Roman" w:eastAsia="Times New Roman" w:hAnsi="Times New Roman" w:cs="Times New Roman"/>
          <w:b/>
          <w:bCs/>
          <w:sz w:val="26"/>
        </w:rPr>
        <w:t> ПОСЕЛЕНИЯ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b/>
          <w:bCs/>
          <w:sz w:val="26"/>
        </w:rPr>
        <w:t> </w:t>
      </w:r>
    </w:p>
    <w:p w:rsidR="001B23FC" w:rsidRPr="00885B51" w:rsidRDefault="00E75D1E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446379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Самарская область, Красноярский район, п.г.т. Новосемейкино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E75D1E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д. 1</w:t>
      </w:r>
      <w:r w:rsidR="00810731" w:rsidRPr="008107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телефон: (</w:t>
      </w:r>
      <w:r w:rsidR="00E75D1E">
        <w:rPr>
          <w:rFonts w:ascii="Times New Roman" w:eastAsia="Times New Roman" w:hAnsi="Times New Roman" w:cs="Times New Roman"/>
          <w:sz w:val="24"/>
          <w:szCs w:val="24"/>
        </w:rPr>
        <w:t>8 846)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1E">
        <w:rPr>
          <w:rFonts w:ascii="Times New Roman" w:eastAsia="Times New Roman" w:hAnsi="Times New Roman" w:cs="Times New Roman"/>
          <w:sz w:val="24"/>
          <w:szCs w:val="24"/>
        </w:rPr>
        <w:t>2258922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r w:rsidR="00E75D1E">
        <w:rPr>
          <w:rFonts w:ascii="Times New Roman" w:eastAsia="Times New Roman" w:hAnsi="Times New Roman" w:cs="Times New Roman"/>
          <w:sz w:val="24"/>
          <w:szCs w:val="24"/>
          <w:lang w:val="en-US"/>
        </w:rPr>
        <w:t>admin</w:t>
      </w:r>
      <w:r w:rsidR="00E75D1E" w:rsidRPr="008107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5D1E">
        <w:rPr>
          <w:rFonts w:ascii="Times New Roman" w:eastAsia="Times New Roman" w:hAnsi="Times New Roman" w:cs="Times New Roman"/>
          <w:sz w:val="24"/>
          <w:szCs w:val="24"/>
          <w:lang w:val="en-US"/>
        </w:rPr>
        <w:t>semey</w:t>
      </w:r>
      <w:r w:rsidR="00810731">
        <w:rPr>
          <w:rFonts w:ascii="Times New Roman" w:eastAsia="Times New Roman" w:hAnsi="Times New Roman" w:cs="Times New Roman"/>
          <w:sz w:val="24"/>
          <w:szCs w:val="24"/>
          <w:lang w:val="en-US"/>
        </w:rPr>
        <w:t>kino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@rambler.ru.</w:t>
      </w:r>
      <w:r w:rsidRPr="00885B51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ПРЕДПИСАНИЕ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приостановке работ, связанных с пользованием </w:t>
      </w:r>
      <w:bookmarkStart w:id="180" w:name="YANDEX_198"/>
      <w:bookmarkEnd w:id="180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автомобильными  </w:t>
      </w:r>
      <w:bookmarkStart w:id="181" w:name="YANDEX_199"/>
      <w:bookmarkEnd w:id="181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дорогами  </w:t>
      </w:r>
      <w:bookmarkStart w:id="182" w:name="YANDEX_200"/>
      <w:bookmarkEnd w:id="182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местного  </w:t>
      </w:r>
      <w:bookmarkStart w:id="183" w:name="YANDEX_201"/>
      <w:bookmarkEnd w:id="183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значения  № _________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7"/>
          <w:szCs w:val="27"/>
        </w:rPr>
        <w:t>_____ __________________ 20___ г. _________________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</w:t>
      </w:r>
      <w:r w:rsidR="00810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проверки пользователя </w:t>
      </w:r>
      <w:bookmarkStart w:id="184" w:name="YANDEX_202"/>
      <w:bookmarkEnd w:id="18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185" w:name="YANDEX_203"/>
      <w:bookmarkEnd w:id="18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186" w:name="YANDEX_204"/>
      <w:bookmarkEnd w:id="18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187" w:name="YANDEX_205"/>
      <w:bookmarkEnd w:id="187"/>
      <w:r w:rsidRPr="00885B51">
        <w:rPr>
          <w:rFonts w:ascii="Times New Roman" w:eastAsia="Times New Roman" w:hAnsi="Times New Roman" w:cs="Times New Roman"/>
          <w:sz w:val="24"/>
          <w:szCs w:val="24"/>
        </w:rPr>
        <w:t> значения </w:t>
      </w:r>
      <w:bookmarkStart w:id="188" w:name="YANDEX_206"/>
      <w:bookmarkEnd w:id="18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189" w:name="YANDEX_207"/>
      <w:bookmarkEnd w:id="189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810731" w:rsidRPr="00810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731">
        <w:rPr>
          <w:rFonts w:ascii="Times New Roman" w:eastAsia="Times New Roman" w:hAnsi="Times New Roman" w:cs="Times New Roman"/>
          <w:sz w:val="24"/>
          <w:szCs w:val="24"/>
        </w:rPr>
        <w:t>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: №__________ 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от ______________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</w:t>
      </w:r>
      <w:r w:rsidR="0081073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  <w:r w:rsidR="00810731">
        <w:rPr>
          <w:rFonts w:ascii="Times New Roman" w:eastAsia="Times New Roman" w:hAnsi="Times New Roman" w:cs="Times New Roman"/>
          <w:sz w:val="27"/>
          <w:szCs w:val="27"/>
        </w:rPr>
        <w:t>____</w:t>
      </w:r>
    </w:p>
    <w:p w:rsidR="001B23FC" w:rsidRPr="00885B51" w:rsidRDefault="001B23FC" w:rsidP="0081073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</w:rPr>
        <w:t>(фамилия, имя, отчество, должность должностного лица)</w:t>
      </w:r>
    </w:p>
    <w:p w:rsidR="001B23FC" w:rsidRPr="00810731" w:rsidRDefault="001B23FC" w:rsidP="00E139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10731">
        <w:rPr>
          <w:rFonts w:ascii="Times New Roman" w:eastAsia="Times New Roman" w:hAnsi="Times New Roman" w:cs="Times New Roman"/>
          <w:b/>
        </w:rPr>
        <w:t>ПРЕДПИСЫВАЮ</w:t>
      </w:r>
      <w:r w:rsidR="00810731" w:rsidRPr="00810731">
        <w:rPr>
          <w:rFonts w:ascii="Times New Roman" w:eastAsia="Times New Roman" w:hAnsi="Times New Roman" w:cs="Times New Roman"/>
          <w:b/>
        </w:rPr>
        <w:t xml:space="preserve"> </w:t>
      </w:r>
      <w:r w:rsidRPr="00810731">
        <w:rPr>
          <w:rFonts w:ascii="Times New Roman" w:eastAsia="Times New Roman" w:hAnsi="Times New Roman" w:cs="Times New Roman"/>
          <w:b/>
        </w:rPr>
        <w:t xml:space="preserve"> ПРИОСТАНОВИТЬ РАБОТЫ,</w:t>
      </w:r>
    </w:p>
    <w:p w:rsidR="001B23FC" w:rsidRPr="00810731" w:rsidRDefault="001B23FC" w:rsidP="00E139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10731">
        <w:rPr>
          <w:rFonts w:ascii="Times New Roman" w:eastAsia="Times New Roman" w:hAnsi="Times New Roman" w:cs="Times New Roman"/>
          <w:b/>
        </w:rPr>
        <w:t xml:space="preserve">СВЯЗАННЫЕ </w:t>
      </w:r>
      <w:r w:rsidR="00061451">
        <w:rPr>
          <w:rFonts w:ascii="Times New Roman" w:eastAsia="Times New Roman" w:hAnsi="Times New Roman" w:cs="Times New Roman"/>
          <w:b/>
        </w:rPr>
        <w:t xml:space="preserve"> </w:t>
      </w:r>
      <w:r w:rsidRPr="00810731">
        <w:rPr>
          <w:rFonts w:ascii="Times New Roman" w:eastAsia="Times New Roman" w:hAnsi="Times New Roman" w:cs="Times New Roman"/>
          <w:b/>
        </w:rPr>
        <w:t xml:space="preserve">С </w:t>
      </w:r>
      <w:r w:rsidR="00810731" w:rsidRPr="00810731">
        <w:rPr>
          <w:rFonts w:ascii="Times New Roman" w:eastAsia="Times New Roman" w:hAnsi="Times New Roman" w:cs="Times New Roman"/>
          <w:b/>
        </w:rPr>
        <w:t xml:space="preserve"> </w:t>
      </w:r>
      <w:r w:rsidR="00061451">
        <w:rPr>
          <w:rFonts w:ascii="Times New Roman" w:eastAsia="Times New Roman" w:hAnsi="Times New Roman" w:cs="Times New Roman"/>
          <w:b/>
        </w:rPr>
        <w:t>ПОЛЬЗОВАНИЕМ АВТОМОБИЛЬНЫХ ДОРОГ МЕСТНОГО ЗНАЧЕНИЯ</w:t>
      </w:r>
      <w:r w:rsidR="00810731">
        <w:rPr>
          <w:rFonts w:ascii="Times New Roman" w:eastAsia="Times New Roman" w:hAnsi="Times New Roman" w:cs="Times New Roman"/>
          <w:b/>
        </w:rPr>
        <w:t xml:space="preserve"> </w:t>
      </w:r>
      <w:bookmarkStart w:id="190" w:name="YANDEX_212"/>
      <w:bookmarkEnd w:id="190"/>
      <w:r w:rsidR="00316DE2">
        <w:rPr>
          <w:rFonts w:ascii="Times New Roman" w:eastAsia="Times New Roman" w:hAnsi="Times New Roman" w:cs="Times New Roman"/>
          <w:b/>
        </w:rPr>
        <w:t xml:space="preserve">В ГРАНИЦАХ </w:t>
      </w:r>
      <w:r w:rsidRPr="00810731">
        <w:rPr>
          <w:rFonts w:ascii="Times New Roman" w:eastAsia="Times New Roman" w:hAnsi="Times New Roman" w:cs="Times New Roman"/>
          <w:b/>
        </w:rPr>
        <w:t xml:space="preserve">ГОРОДСКОГО  </w:t>
      </w:r>
      <w:bookmarkStart w:id="191" w:name="YANDEX_213"/>
      <w:bookmarkEnd w:id="191"/>
      <w:r w:rsidRPr="00810731">
        <w:rPr>
          <w:rFonts w:ascii="Times New Roman" w:eastAsia="Times New Roman" w:hAnsi="Times New Roman" w:cs="Times New Roman"/>
          <w:b/>
        </w:rPr>
        <w:t> ПОСЕЛЕНИЯ</w:t>
      </w:r>
      <w:r w:rsidR="00061451">
        <w:rPr>
          <w:rFonts w:ascii="Times New Roman" w:eastAsia="Times New Roman" w:hAnsi="Times New Roman" w:cs="Times New Roman"/>
          <w:b/>
        </w:rPr>
        <w:t xml:space="preserve"> НОВОСЕМЕЙКИНО</w:t>
      </w:r>
      <w:r w:rsidRPr="00810731">
        <w:rPr>
          <w:rFonts w:ascii="Times New Roman" w:eastAsia="Times New Roman" w:hAnsi="Times New Roman" w:cs="Times New Roman"/>
          <w:b/>
        </w:rPr>
        <w:t>: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45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</w:t>
      </w:r>
    </w:p>
    <w:p w:rsidR="001B23FC" w:rsidRPr="00FE1905" w:rsidRDefault="00061451" w:rsidP="0006145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1905">
        <w:rPr>
          <w:rFonts w:ascii="Times New Roman" w:eastAsia="Times New Roman" w:hAnsi="Times New Roman" w:cs="Times New Roman"/>
          <w:sz w:val="20"/>
          <w:szCs w:val="20"/>
        </w:rPr>
        <w:t>(</w:t>
      </w:r>
      <w:r w:rsidR="001B23FC" w:rsidRPr="00FE1905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пользователя </w:t>
      </w:r>
      <w:bookmarkStart w:id="192" w:name="YANDEX_214"/>
      <w:bookmarkEnd w:id="192"/>
      <w:r w:rsidR="001B23FC" w:rsidRPr="00FE1905">
        <w:rPr>
          <w:rFonts w:ascii="Times New Roman" w:eastAsia="Times New Roman" w:hAnsi="Times New Roman" w:cs="Times New Roman"/>
          <w:sz w:val="20"/>
          <w:szCs w:val="20"/>
        </w:rPr>
        <w:t xml:space="preserve"> автомобильных  </w:t>
      </w:r>
      <w:bookmarkStart w:id="193" w:name="YANDEX_215"/>
      <w:bookmarkEnd w:id="193"/>
      <w:r w:rsidR="001B23FC" w:rsidRPr="00FE1905">
        <w:rPr>
          <w:rFonts w:ascii="Times New Roman" w:eastAsia="Times New Roman" w:hAnsi="Times New Roman" w:cs="Times New Roman"/>
          <w:sz w:val="20"/>
          <w:szCs w:val="20"/>
        </w:rPr>
        <w:t xml:space="preserve"> дорог  </w:t>
      </w:r>
      <w:bookmarkStart w:id="194" w:name="YANDEX_216"/>
      <w:bookmarkEnd w:id="194"/>
      <w:r w:rsidR="001B23FC" w:rsidRPr="00FE1905">
        <w:rPr>
          <w:rFonts w:ascii="Times New Roman" w:eastAsia="Times New Roman" w:hAnsi="Times New Roman" w:cs="Times New Roman"/>
          <w:sz w:val="20"/>
          <w:szCs w:val="20"/>
        </w:rPr>
        <w:t xml:space="preserve"> местного  </w:t>
      </w:r>
      <w:bookmarkStart w:id="195" w:name="YANDEX_217"/>
      <w:bookmarkEnd w:id="195"/>
      <w:r w:rsidR="001B23FC" w:rsidRPr="00FE1905">
        <w:rPr>
          <w:rFonts w:ascii="Times New Roman" w:eastAsia="Times New Roman" w:hAnsi="Times New Roman" w:cs="Times New Roman"/>
          <w:sz w:val="20"/>
          <w:szCs w:val="20"/>
        </w:rPr>
        <w:t xml:space="preserve"> значения  городского  </w:t>
      </w:r>
      <w:bookmarkStart w:id="196" w:name="YANDEX_219"/>
      <w:bookmarkEnd w:id="196"/>
      <w:r w:rsidR="001B23FC" w:rsidRPr="00FE1905">
        <w:rPr>
          <w:rFonts w:ascii="Times New Roman" w:eastAsia="Times New Roman" w:hAnsi="Times New Roman" w:cs="Times New Roman"/>
          <w:sz w:val="20"/>
          <w:szCs w:val="20"/>
        </w:rPr>
        <w:t> поселения</w:t>
      </w:r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 Новосемейкино</w:t>
      </w:r>
      <w:r w:rsidR="001B23FC" w:rsidRPr="00FE190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E13960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B23FC" w:rsidRPr="00FE1905" w:rsidRDefault="001B23FC" w:rsidP="00FE190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участка </w:t>
      </w:r>
      <w:bookmarkStart w:id="197" w:name="YANDEX_220"/>
      <w:bookmarkEnd w:id="197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автомобильной  </w:t>
      </w:r>
      <w:bookmarkStart w:id="198" w:name="YANDEX_221"/>
      <w:bookmarkEnd w:id="198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дороги  </w:t>
      </w:r>
      <w:bookmarkStart w:id="199" w:name="YANDEX_222"/>
      <w:bookmarkEnd w:id="199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местного  </w:t>
      </w:r>
      <w:bookmarkStart w:id="200" w:name="YANDEX_223"/>
      <w:bookmarkEnd w:id="200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значения  </w:t>
      </w:r>
      <w:bookmarkStart w:id="201" w:name="YANDEX_224"/>
      <w:bookmarkEnd w:id="201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городского  </w:t>
      </w:r>
      <w:bookmarkStart w:id="202" w:name="YANDEX_225"/>
      <w:bookmarkEnd w:id="202"/>
      <w:r w:rsidRPr="00FE1905">
        <w:rPr>
          <w:rFonts w:ascii="Times New Roman" w:eastAsia="Times New Roman" w:hAnsi="Times New Roman" w:cs="Times New Roman"/>
          <w:sz w:val="20"/>
          <w:szCs w:val="20"/>
        </w:rPr>
        <w:t> поселения </w:t>
      </w:r>
      <w:r w:rsidR="00E13960" w:rsidRPr="00FE1905">
        <w:rPr>
          <w:rFonts w:ascii="Times New Roman" w:eastAsia="Times New Roman" w:hAnsi="Times New Roman" w:cs="Times New Roman"/>
          <w:sz w:val="20"/>
          <w:szCs w:val="20"/>
        </w:rPr>
        <w:t xml:space="preserve"> Новосемейкино</w:t>
      </w:r>
      <w:r w:rsidRPr="00FE190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B23FC" w:rsidRPr="00FE1905" w:rsidRDefault="001B23FC" w:rsidP="00FE190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Подпись лица, выдавшего предписание: _____________________</w:t>
      </w:r>
    </w:p>
    <w:p w:rsidR="001B23FC" w:rsidRPr="00885B51" w:rsidRDefault="001B23FC" w:rsidP="00E139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Предписание получено: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13960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B23FC" w:rsidRDefault="001B23FC" w:rsidP="00FE190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должность </w:t>
      </w:r>
      <w:r w:rsidR="005E08E0" w:rsidRPr="00FE19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</w:t>
      </w:r>
      <w:r w:rsidR="005E08E0" w:rsidRPr="00FE19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представителя </w:t>
      </w:r>
      <w:r w:rsidR="005E08E0" w:rsidRPr="00FE19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пользователя </w:t>
      </w:r>
      <w:bookmarkStart w:id="203" w:name="YANDEX_226"/>
      <w:bookmarkEnd w:id="203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автомобильных  </w:t>
      </w:r>
      <w:bookmarkStart w:id="204" w:name="YANDEX_227"/>
      <w:bookmarkEnd w:id="204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дорог  </w:t>
      </w:r>
      <w:bookmarkStart w:id="205" w:name="YANDEX_228"/>
      <w:bookmarkEnd w:id="205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местного  </w:t>
      </w:r>
      <w:bookmarkStart w:id="206" w:name="YANDEX_229"/>
      <w:bookmarkEnd w:id="206"/>
      <w:r w:rsidRPr="00FE1905">
        <w:rPr>
          <w:rFonts w:ascii="Times New Roman" w:eastAsia="Times New Roman" w:hAnsi="Times New Roman" w:cs="Times New Roman"/>
          <w:sz w:val="20"/>
          <w:szCs w:val="20"/>
        </w:rPr>
        <w:t> значения </w:t>
      </w:r>
      <w:bookmarkStart w:id="207" w:name="YANDEX_230"/>
      <w:bookmarkEnd w:id="207"/>
      <w:r w:rsidRPr="00FE1905">
        <w:rPr>
          <w:rFonts w:ascii="Times New Roman" w:eastAsia="Times New Roman" w:hAnsi="Times New Roman" w:cs="Times New Roman"/>
          <w:sz w:val="20"/>
          <w:szCs w:val="20"/>
        </w:rPr>
        <w:t xml:space="preserve"> городского  </w:t>
      </w:r>
      <w:bookmarkStart w:id="208" w:name="YANDEX_231"/>
      <w:bookmarkEnd w:id="208"/>
      <w:r w:rsidRPr="00FE1905">
        <w:rPr>
          <w:rFonts w:ascii="Times New Roman" w:eastAsia="Times New Roman" w:hAnsi="Times New Roman" w:cs="Times New Roman"/>
          <w:sz w:val="20"/>
          <w:szCs w:val="20"/>
        </w:rPr>
        <w:t> поселения </w:t>
      </w:r>
      <w:r w:rsidR="00E13960" w:rsidRPr="00FE1905">
        <w:rPr>
          <w:rFonts w:ascii="Times New Roman" w:eastAsia="Times New Roman" w:hAnsi="Times New Roman" w:cs="Times New Roman"/>
          <w:sz w:val="20"/>
          <w:szCs w:val="20"/>
        </w:rPr>
        <w:t xml:space="preserve"> Новосемейкино</w:t>
      </w:r>
      <w:r w:rsidR="00FE190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1905" w:rsidRPr="00FE1905" w:rsidRDefault="00FE1905" w:rsidP="005E08E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E0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_______________ 20___ г.</w:t>
      </w:r>
      <w:r w:rsidR="005E08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1B23FC" w:rsidRPr="00885B51" w:rsidRDefault="005E08E0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7BF0" w:rsidRPr="00885B51" w:rsidRDefault="007E7BF0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01B3" w:rsidRDefault="008C01B3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DE2" w:rsidRDefault="00316DE2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DE2" w:rsidRPr="00885B51" w:rsidRDefault="00316DE2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407ED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1B23FC" w:rsidRPr="00885B51" w:rsidRDefault="001B23FC" w:rsidP="00407ED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B23FC" w:rsidRPr="00885B51" w:rsidRDefault="001B23FC" w:rsidP="00407ED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муниципального </w:t>
      </w:r>
    </w:p>
    <w:p w:rsidR="001B23FC" w:rsidRPr="00885B51" w:rsidRDefault="001B23FC" w:rsidP="00407ED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09" w:name="YANDEX_232"/>
      <w:bookmarkEnd w:id="209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контроля  за обеспечением </w:t>
      </w:r>
    </w:p>
    <w:p w:rsidR="001B23FC" w:rsidRPr="00885B51" w:rsidRDefault="001B23FC" w:rsidP="00407ED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YANDEX_233"/>
      <w:bookmarkEnd w:id="210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сохранности  </w:t>
      </w:r>
      <w:bookmarkStart w:id="211" w:name="YANDEX_234"/>
      <w:bookmarkEnd w:id="211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212" w:name="YANDEX_235"/>
      <w:bookmarkEnd w:id="212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</w:p>
    <w:p w:rsidR="001B23FC" w:rsidRPr="00885B51" w:rsidRDefault="001B23FC" w:rsidP="00407ED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13" w:name="YANDEX_236"/>
      <w:bookmarkEnd w:id="21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214" w:name="YANDEX_237"/>
      <w:bookmarkEnd w:id="21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</w:t>
      </w:r>
    </w:p>
    <w:p w:rsidR="008C01B3" w:rsidRDefault="001B23FC" w:rsidP="008C01B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15" w:name="YANDEX_238"/>
      <w:bookmarkEnd w:id="215"/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1B3"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1B3">
        <w:rPr>
          <w:rFonts w:ascii="Times New Roman" w:eastAsia="Times New Roman" w:hAnsi="Times New Roman" w:cs="Times New Roman"/>
          <w:sz w:val="24"/>
          <w:szCs w:val="24"/>
        </w:rPr>
        <w:t xml:space="preserve">в границах  населенных  пунктов </w:t>
      </w:r>
    </w:p>
    <w:p w:rsidR="001B23FC" w:rsidRPr="00885B51" w:rsidRDefault="008C01B3" w:rsidP="008C01B3">
      <w:pPr>
        <w:spacing w:before="100" w:beforeAutospacing="1" w:after="0" w:line="240" w:lineRule="auto"/>
        <w:ind w:firstLine="5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городского   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23FC" w:rsidRPr="00885B51" w:rsidRDefault="001B23FC" w:rsidP="001B2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Предписания об устранении выявленных нарушений при пользовании </w:t>
      </w:r>
      <w:bookmarkStart w:id="216" w:name="YANDEX_240"/>
      <w:bookmarkEnd w:id="216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автомобильными  </w:t>
      </w:r>
      <w:bookmarkStart w:id="217" w:name="YANDEX_241"/>
      <w:bookmarkEnd w:id="217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дорогами  </w:t>
      </w:r>
      <w:bookmarkStart w:id="218" w:name="YANDEX_242"/>
      <w:bookmarkEnd w:id="218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местного  </w:t>
      </w:r>
      <w:bookmarkStart w:id="219" w:name="YANDEX_243"/>
      <w:bookmarkEnd w:id="219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значения  </w:t>
      </w:r>
      <w:bookmarkStart w:id="220" w:name="YANDEX_244"/>
      <w:bookmarkEnd w:id="220"/>
      <w:r w:rsidR="00316D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границах 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городского  </w:t>
      </w:r>
      <w:bookmarkStart w:id="221" w:name="YANDEX_245"/>
      <w:bookmarkEnd w:id="221"/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поселения</w:t>
      </w:r>
      <w:r w:rsidR="00407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23FC" w:rsidRPr="00D9153A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ED3" w:rsidRPr="00885B51" w:rsidRDefault="00407ED3" w:rsidP="00407ED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Российская Федерация </w:t>
      </w:r>
    </w:p>
    <w:p w:rsidR="00407ED3" w:rsidRPr="00885B51" w:rsidRDefault="00407ED3" w:rsidP="00407ED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Самарская область</w:t>
      </w:r>
      <w:r w:rsidRPr="00885B51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85B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Красноярский район</w:t>
      </w:r>
    </w:p>
    <w:p w:rsidR="00407ED3" w:rsidRPr="00885B51" w:rsidRDefault="00407ED3" w:rsidP="00407ED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  <w:r w:rsidRPr="00885B51">
        <w:rPr>
          <w:rFonts w:ascii="Times New Roman" w:eastAsia="Times New Roman" w:hAnsi="Times New Roman" w:cs="Times New Roman"/>
          <w:b/>
          <w:bCs/>
          <w:sz w:val="26"/>
        </w:rPr>
        <w:t> ГОРОДСКОГО </w:t>
      </w:r>
      <w:r w:rsidRPr="00885B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85B51">
        <w:rPr>
          <w:rFonts w:ascii="Times New Roman" w:eastAsia="Times New Roman" w:hAnsi="Times New Roman" w:cs="Times New Roman"/>
          <w:b/>
          <w:bCs/>
          <w:sz w:val="26"/>
        </w:rPr>
        <w:t> ПОСЕЛЕНИЯ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b/>
          <w:bCs/>
          <w:sz w:val="26"/>
        </w:rPr>
        <w:t> </w:t>
      </w:r>
    </w:p>
    <w:p w:rsidR="00407ED3" w:rsidRPr="00885B51" w:rsidRDefault="00407ED3" w:rsidP="00407ED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446379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Самарская область, Красноярский район, п.г.т.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7ED3" w:rsidRPr="00885B51" w:rsidRDefault="00407ED3" w:rsidP="00407ED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д. 1</w:t>
      </w:r>
      <w:r w:rsidRPr="008107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телефон: (</w:t>
      </w:r>
      <w:r>
        <w:rPr>
          <w:rFonts w:ascii="Times New Roman" w:eastAsia="Times New Roman" w:hAnsi="Times New Roman" w:cs="Times New Roman"/>
          <w:sz w:val="24"/>
          <w:szCs w:val="24"/>
        </w:rPr>
        <w:t>8 846)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2258922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</w:t>
      </w:r>
      <w:r w:rsidRPr="0081073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semeykino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@rambler.ru.</w:t>
      </w:r>
      <w:r w:rsidRPr="00885B51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407ED3" w:rsidRPr="00885B51" w:rsidRDefault="00407ED3" w:rsidP="00407ED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407ED3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ED3">
        <w:rPr>
          <w:rFonts w:ascii="Times New Roman" w:eastAsia="Times New Roman" w:hAnsi="Times New Roman" w:cs="Times New Roman"/>
          <w:b/>
          <w:sz w:val="24"/>
          <w:szCs w:val="24"/>
        </w:rPr>
        <w:t>ПРЕДПИСАНИЕ</w:t>
      </w:r>
    </w:p>
    <w:p w:rsidR="00407ED3" w:rsidRDefault="00407ED3" w:rsidP="001B23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б устранении выявленных нарушений при пользовании </w:t>
      </w:r>
      <w:bookmarkStart w:id="222" w:name="YANDEX_250"/>
      <w:bookmarkEnd w:id="222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автомобильными  </w:t>
      </w:r>
      <w:bookmarkStart w:id="223" w:name="YANDEX_251"/>
      <w:bookmarkEnd w:id="223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дорогами  </w:t>
      </w:r>
      <w:bookmarkStart w:id="224" w:name="YANDEX_252"/>
      <w:bookmarkEnd w:id="224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225" w:name="YANDEX_253"/>
      <w:bookmarkEnd w:id="225"/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 значения</w:t>
      </w:r>
    </w:p>
    <w:p w:rsidR="001B23FC" w:rsidRPr="00885B51" w:rsidRDefault="008C01B3" w:rsidP="008C01B3">
      <w:pPr>
        <w:spacing w:before="100" w:beforeAutospacing="1" w:after="0" w:line="240" w:lineRule="auto"/>
        <w:ind w:firstLine="54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границах  населенных  пунктов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городского   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</w:p>
    <w:p w:rsidR="001B23FC" w:rsidRPr="00885B51" w:rsidRDefault="001B23FC" w:rsidP="001B2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7"/>
          <w:szCs w:val="27"/>
        </w:rPr>
        <w:t>____ ________________ 20___ г. _________________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пользователя </w:t>
      </w:r>
      <w:bookmarkStart w:id="226" w:name="YANDEX_256"/>
      <w:bookmarkEnd w:id="22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227" w:name="YANDEX_257"/>
      <w:bookmarkEnd w:id="22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228" w:name="YANDEX_258"/>
      <w:bookmarkEnd w:id="22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229" w:name="YANDEX_259"/>
      <w:bookmarkEnd w:id="229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городского  </w:t>
      </w:r>
      <w:bookmarkStart w:id="230" w:name="YANDEX_261"/>
      <w:bookmarkEnd w:id="230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407ED3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: № ____________ </w:t>
      </w:r>
      <w:r w:rsidR="00D61E6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от _______________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</w:t>
      </w:r>
      <w:r w:rsidR="00407ED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</w:t>
      </w:r>
      <w:r w:rsidR="0027711C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1B23FC" w:rsidRPr="00885B51" w:rsidRDefault="001B23FC" w:rsidP="0027711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 должностного лица)</w:t>
      </w:r>
    </w:p>
    <w:p w:rsidR="001B23FC" w:rsidRPr="00885B51" w:rsidRDefault="001B23FC" w:rsidP="002771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ПРЕДПИСЫВАЮ: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</w:t>
      </w:r>
      <w:r w:rsidR="0027711C">
        <w:rPr>
          <w:rFonts w:ascii="Times New Roman" w:eastAsia="Times New Roman" w:hAnsi="Times New Roman" w:cs="Times New Roman"/>
          <w:sz w:val="27"/>
          <w:szCs w:val="27"/>
        </w:rPr>
        <w:t>______________________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____________________________________________________________________________(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пользователя </w:t>
      </w:r>
      <w:bookmarkStart w:id="231" w:name="YANDEX_262"/>
      <w:bookmarkEnd w:id="231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232" w:name="YANDEX_263"/>
      <w:bookmarkEnd w:id="232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233" w:name="YANDEX_264"/>
      <w:bookmarkEnd w:id="233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234" w:name="YANDEX_265"/>
      <w:bookmarkEnd w:id="23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городского  </w:t>
      </w:r>
      <w:bookmarkStart w:id="235" w:name="YANDEX_267"/>
      <w:bookmarkEnd w:id="235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 )</w:t>
      </w:r>
    </w:p>
    <w:p w:rsidR="001B23FC" w:rsidRPr="00885B51" w:rsidRDefault="001B23FC" w:rsidP="001B23FC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7"/>
        <w:gridCol w:w="3443"/>
        <w:gridCol w:w="2341"/>
        <w:gridCol w:w="4176"/>
      </w:tblGrid>
      <w:tr w:rsidR="001B23FC" w:rsidRPr="00885B51" w:rsidTr="0027711C">
        <w:trPr>
          <w:trHeight w:val="201"/>
          <w:tblCellSpacing w:w="0" w:type="dxa"/>
        </w:trPr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вынесения </w:t>
            </w:r>
            <w:r w:rsidRPr="00885B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1B23FC" w:rsidRPr="00885B51" w:rsidTr="0027711C">
        <w:trPr>
          <w:trHeight w:val="93"/>
          <w:tblCellSpacing w:w="0" w:type="dxa"/>
        </w:trPr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1B23FC" w:rsidRPr="00885B51" w:rsidTr="0027711C">
        <w:trPr>
          <w:trHeight w:val="93"/>
          <w:tblCellSpacing w:w="0" w:type="dxa"/>
        </w:trPr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1B23FC" w:rsidRPr="00885B51" w:rsidTr="0027711C">
        <w:trPr>
          <w:trHeight w:val="77"/>
          <w:tblCellSpacing w:w="0" w:type="dxa"/>
        </w:trPr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FC" w:rsidRPr="00885B51" w:rsidRDefault="001B23FC" w:rsidP="0047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</w:t>
      </w:r>
      <w:bookmarkStart w:id="236" w:name="YANDEX_268"/>
      <w:bookmarkEnd w:id="23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237" w:name="YANDEX_269"/>
      <w:bookmarkEnd w:id="237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238" w:name="YANDEX_270"/>
      <w:bookmarkEnd w:id="23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239" w:name="YANDEX_271"/>
      <w:bookmarkEnd w:id="239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значения  </w:t>
      </w:r>
      <w:bookmarkStart w:id="240" w:name="YANDEX_272"/>
      <w:bookmarkEnd w:id="240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241" w:name="YANDEX_273"/>
      <w:bookmarkEnd w:id="241"/>
      <w:r w:rsidR="0027711C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11C">
        <w:rPr>
          <w:rFonts w:ascii="Times New Roman" w:eastAsia="Times New Roman" w:hAnsi="Times New Roman" w:cs="Times New Roman"/>
          <w:sz w:val="24"/>
          <w:szCs w:val="24"/>
        </w:rPr>
        <w:t xml:space="preserve">Новосемейкино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277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проинформировать об исполнении соответствующих пунктов настоящего предписания Администрацию </w:t>
      </w:r>
      <w:bookmarkStart w:id="242" w:name="YANDEX_274"/>
      <w:bookmarkEnd w:id="242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243" w:name="YANDEX_275"/>
      <w:bookmarkEnd w:id="243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2771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C59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711C">
        <w:rPr>
          <w:rFonts w:ascii="Times New Roman" w:eastAsia="Times New Roman" w:hAnsi="Times New Roman" w:cs="Times New Roman"/>
          <w:sz w:val="24"/>
          <w:szCs w:val="24"/>
        </w:rPr>
        <w:t>восемейкино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, должностное лицо которо</w:t>
      </w:r>
      <w:r w:rsidR="005C59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 выдало предписание, в течение 7 дней с даты </w:t>
      </w:r>
      <w:r w:rsidR="005C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51">
        <w:rPr>
          <w:rFonts w:ascii="Times New Roman" w:eastAsia="Times New Roman" w:hAnsi="Times New Roman" w:cs="Times New Roman"/>
          <w:sz w:val="24"/>
          <w:szCs w:val="24"/>
        </w:rPr>
        <w:t>истечения срока их исполнения.</w:t>
      </w:r>
    </w:p>
    <w:p w:rsidR="001B23FC" w:rsidRPr="00885B51" w:rsidRDefault="001B23F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Подпись лица, выдавшего предписание: _____________________</w:t>
      </w:r>
    </w:p>
    <w:p w:rsidR="001B23FC" w:rsidRPr="00885B51" w:rsidRDefault="005C597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Предписание получено:</w:t>
      </w: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C597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B23FC" w:rsidRPr="00885B51" w:rsidRDefault="001B23FC" w:rsidP="005C597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отчество, должность уполномоченного представителя пользователя </w:t>
      </w:r>
      <w:bookmarkStart w:id="244" w:name="YANDEX_276"/>
      <w:bookmarkEnd w:id="244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автомобильных  </w:t>
      </w:r>
      <w:bookmarkStart w:id="245" w:name="YANDEX_277"/>
      <w:bookmarkEnd w:id="245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дорог  </w:t>
      </w:r>
      <w:bookmarkStart w:id="246" w:name="YANDEX_278"/>
      <w:bookmarkEnd w:id="246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местного  </w:t>
      </w:r>
      <w:bookmarkStart w:id="247" w:name="YANDEX_279"/>
      <w:bookmarkEnd w:id="247"/>
      <w:r w:rsidRPr="00885B51">
        <w:rPr>
          <w:rFonts w:ascii="Times New Roman" w:eastAsia="Times New Roman" w:hAnsi="Times New Roman" w:cs="Times New Roman"/>
          <w:sz w:val="24"/>
          <w:szCs w:val="24"/>
        </w:rPr>
        <w:t> значения </w:t>
      </w:r>
      <w:bookmarkStart w:id="248" w:name="YANDEX_280"/>
      <w:bookmarkEnd w:id="248"/>
      <w:r w:rsidRPr="00885B51">
        <w:rPr>
          <w:rFonts w:ascii="Times New Roman" w:eastAsia="Times New Roman" w:hAnsi="Times New Roman" w:cs="Times New Roman"/>
          <w:sz w:val="24"/>
          <w:szCs w:val="24"/>
        </w:rPr>
        <w:t xml:space="preserve"> городского  </w:t>
      </w:r>
      <w:bookmarkStart w:id="249" w:name="YANDEX_281"/>
      <w:bookmarkEnd w:id="249"/>
      <w:r w:rsidRPr="00885B51">
        <w:rPr>
          <w:rFonts w:ascii="Times New Roman" w:eastAsia="Times New Roman" w:hAnsi="Times New Roman" w:cs="Times New Roman"/>
          <w:sz w:val="24"/>
          <w:szCs w:val="24"/>
        </w:rPr>
        <w:t> поселения</w:t>
      </w:r>
      <w:r w:rsidR="005C597C">
        <w:rPr>
          <w:rFonts w:ascii="Times New Roman" w:eastAsia="Times New Roman" w:hAnsi="Times New Roman" w:cs="Times New Roman"/>
          <w:sz w:val="24"/>
          <w:szCs w:val="24"/>
        </w:rPr>
        <w:t xml:space="preserve"> Новосемейкино</w:t>
      </w:r>
      <w:bookmarkStart w:id="250" w:name="YANDEX_LAST"/>
      <w:bookmarkEnd w:id="250"/>
      <w:r w:rsidRPr="00885B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23FC" w:rsidRPr="00885B51" w:rsidRDefault="001B23FC" w:rsidP="005C597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3FC" w:rsidRPr="00885B51" w:rsidRDefault="001B23FC" w:rsidP="001B2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51">
        <w:rPr>
          <w:rFonts w:ascii="Times New Roman" w:eastAsia="Times New Roman" w:hAnsi="Times New Roman" w:cs="Times New Roman"/>
          <w:sz w:val="24"/>
          <w:szCs w:val="24"/>
        </w:rPr>
        <w:t>_____ ____________________ 20___ г. ______________________</w:t>
      </w:r>
    </w:p>
    <w:p w:rsidR="001B23FC" w:rsidRPr="00885B51" w:rsidRDefault="005C597C" w:rsidP="001B23F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23FC" w:rsidRPr="00885B5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23FC" w:rsidRDefault="001B23FC" w:rsidP="001B23FC">
      <w:pPr>
        <w:contextualSpacing/>
      </w:pPr>
    </w:p>
    <w:p w:rsidR="001B23FC" w:rsidRDefault="001B23FC" w:rsidP="001B23FC"/>
    <w:p w:rsidR="001B23FC" w:rsidRDefault="001B23FC" w:rsidP="001B23FC"/>
    <w:p w:rsidR="001B23FC" w:rsidRDefault="001B23FC" w:rsidP="001B23FC"/>
    <w:p w:rsidR="001B23FC" w:rsidRDefault="001B23FC" w:rsidP="001B23FC"/>
    <w:p w:rsidR="004740BF" w:rsidRDefault="004740BF"/>
    <w:sectPr w:rsidR="004740BF" w:rsidSect="005A20F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3FC"/>
    <w:rsid w:val="0001253C"/>
    <w:rsid w:val="00061451"/>
    <w:rsid w:val="00066845"/>
    <w:rsid w:val="000A158F"/>
    <w:rsid w:val="000C729C"/>
    <w:rsid w:val="00122AA6"/>
    <w:rsid w:val="00166443"/>
    <w:rsid w:val="001B23FC"/>
    <w:rsid w:val="00231EE4"/>
    <w:rsid w:val="002568F2"/>
    <w:rsid w:val="0027711C"/>
    <w:rsid w:val="0028643F"/>
    <w:rsid w:val="002B09CF"/>
    <w:rsid w:val="00316DE2"/>
    <w:rsid w:val="00333636"/>
    <w:rsid w:val="00334ADA"/>
    <w:rsid w:val="00361FF9"/>
    <w:rsid w:val="00386047"/>
    <w:rsid w:val="003C066E"/>
    <w:rsid w:val="00407ED3"/>
    <w:rsid w:val="00412C2E"/>
    <w:rsid w:val="004213D4"/>
    <w:rsid w:val="00424C6A"/>
    <w:rsid w:val="00430CC8"/>
    <w:rsid w:val="00437827"/>
    <w:rsid w:val="00464202"/>
    <w:rsid w:val="004740BF"/>
    <w:rsid w:val="004C6EDB"/>
    <w:rsid w:val="004D711D"/>
    <w:rsid w:val="004F3681"/>
    <w:rsid w:val="00503709"/>
    <w:rsid w:val="00521438"/>
    <w:rsid w:val="005A20F5"/>
    <w:rsid w:val="005B359E"/>
    <w:rsid w:val="005C597C"/>
    <w:rsid w:val="005E08E0"/>
    <w:rsid w:val="005F4055"/>
    <w:rsid w:val="00607EF3"/>
    <w:rsid w:val="006543A0"/>
    <w:rsid w:val="00663E8A"/>
    <w:rsid w:val="00672AE1"/>
    <w:rsid w:val="006749A6"/>
    <w:rsid w:val="00687B5B"/>
    <w:rsid w:val="00694BC0"/>
    <w:rsid w:val="006A550A"/>
    <w:rsid w:val="006E2349"/>
    <w:rsid w:val="006E3ED5"/>
    <w:rsid w:val="00776ABF"/>
    <w:rsid w:val="0078082B"/>
    <w:rsid w:val="00797764"/>
    <w:rsid w:val="007E48E4"/>
    <w:rsid w:val="007E7BF0"/>
    <w:rsid w:val="00810731"/>
    <w:rsid w:val="0081305C"/>
    <w:rsid w:val="008C01B3"/>
    <w:rsid w:val="008D4895"/>
    <w:rsid w:val="0093659D"/>
    <w:rsid w:val="00973813"/>
    <w:rsid w:val="00981C63"/>
    <w:rsid w:val="0099437C"/>
    <w:rsid w:val="009D03A3"/>
    <w:rsid w:val="009D3E48"/>
    <w:rsid w:val="009E5450"/>
    <w:rsid w:val="00A167F0"/>
    <w:rsid w:val="00A30047"/>
    <w:rsid w:val="00A30D8B"/>
    <w:rsid w:val="00A35262"/>
    <w:rsid w:val="00A42E37"/>
    <w:rsid w:val="00A46B59"/>
    <w:rsid w:val="00B44E60"/>
    <w:rsid w:val="00B62BFE"/>
    <w:rsid w:val="00B651BE"/>
    <w:rsid w:val="00B9154B"/>
    <w:rsid w:val="00BA3995"/>
    <w:rsid w:val="00BB34B0"/>
    <w:rsid w:val="00C21089"/>
    <w:rsid w:val="00C61B89"/>
    <w:rsid w:val="00CB623C"/>
    <w:rsid w:val="00CE141A"/>
    <w:rsid w:val="00D0079B"/>
    <w:rsid w:val="00D03FC9"/>
    <w:rsid w:val="00D3169B"/>
    <w:rsid w:val="00D61E6E"/>
    <w:rsid w:val="00D9153A"/>
    <w:rsid w:val="00DB4D89"/>
    <w:rsid w:val="00E0013B"/>
    <w:rsid w:val="00E13960"/>
    <w:rsid w:val="00E75D1E"/>
    <w:rsid w:val="00E92256"/>
    <w:rsid w:val="00EB7F96"/>
    <w:rsid w:val="00F006CA"/>
    <w:rsid w:val="00F17F80"/>
    <w:rsid w:val="00F55EB1"/>
    <w:rsid w:val="00F6128E"/>
    <w:rsid w:val="00F731E5"/>
    <w:rsid w:val="00FC258C"/>
    <w:rsid w:val="00FC4CC5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42"/>
        <o:r id="V:Rule14" type="connector" idref="#_x0000_s1033"/>
        <o:r id="V:Rule15" type="connector" idref="#_x0000_s1035"/>
        <o:r id="V:Rule16" type="connector" idref="#_x0000_s1040"/>
        <o:r id="V:Rule17" type="connector" idref="#_x0000_s1041"/>
        <o:r id="V:Rule18" type="connector" idref="#_x0000_s1028"/>
        <o:r id="V:Rule19" type="connector" idref="#_x0000_s1038"/>
        <o:r id="V:Rule20" type="connector" idref="#_x0000_s1030"/>
        <o:r id="V:Rule21" type="connector" idref="#_x0000_s1036"/>
        <o:r id="V:Rule22" type="connector" idref="#_x0000_s1031"/>
        <o:r id="V:Rule23" type="connector" idref="#_x0000_s1027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F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37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yar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ryardm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yar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yar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B932-E988-4326-8EE0-D92D3693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31</Pages>
  <Words>10618</Words>
  <Characters>60524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13</cp:revision>
  <cp:lastPrinted>2013-02-27T07:34:00Z</cp:lastPrinted>
  <dcterms:created xsi:type="dcterms:W3CDTF">2012-07-20T06:56:00Z</dcterms:created>
  <dcterms:modified xsi:type="dcterms:W3CDTF">2013-02-27T07:34:00Z</dcterms:modified>
</cp:coreProperties>
</file>