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02" w:rsidRPr="006E4F02" w:rsidRDefault="006E4F02" w:rsidP="006E4F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39D4B6B" wp14:editId="64631B7D">
            <wp:simplePos x="0" y="0"/>
            <wp:positionH relativeFrom="column">
              <wp:posOffset>2652395</wp:posOffset>
            </wp:positionH>
            <wp:positionV relativeFrom="paragraph">
              <wp:posOffset>-267970</wp:posOffset>
            </wp:positionV>
            <wp:extent cx="628650" cy="75247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F02" w:rsidRDefault="006E4F02" w:rsidP="006E4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6E4F02" w:rsidRPr="006E4F02" w:rsidRDefault="006E4F02" w:rsidP="006E4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E4F0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</w:t>
      </w:r>
    </w:p>
    <w:p w:rsidR="006E4F02" w:rsidRPr="006E4F02" w:rsidRDefault="006E4F02" w:rsidP="006E4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E4F0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ГОРОДСКОГО ПОСЕЛЕНИЯ НОВОСЕМЕЙКИНО</w:t>
      </w:r>
    </w:p>
    <w:p w:rsidR="006E4F02" w:rsidRPr="006E4F02" w:rsidRDefault="006E4F02" w:rsidP="006E4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4F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gramStart"/>
      <w:r w:rsidRPr="006E4F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</w:t>
      </w:r>
      <w:proofErr w:type="gramEnd"/>
    </w:p>
    <w:p w:rsidR="006E4F02" w:rsidRPr="006E4F02" w:rsidRDefault="006E4F02" w:rsidP="006E4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4F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6E4F02" w:rsidRPr="006E4F02" w:rsidRDefault="006E4F02" w:rsidP="006E4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4F02" w:rsidRPr="006E4F02" w:rsidRDefault="006E4F02" w:rsidP="006E4F02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Cs/>
          <w:noProof/>
          <w:sz w:val="44"/>
          <w:szCs w:val="44"/>
          <w:lang w:eastAsia="ru-RU"/>
        </w:rPr>
      </w:pPr>
      <w:r w:rsidRPr="006E4F02">
        <w:rPr>
          <w:rFonts w:ascii="Times New Roman" w:eastAsia="Times New Roman" w:hAnsi="Times New Roman" w:cs="Times New Roman"/>
          <w:bCs/>
          <w:noProof/>
          <w:sz w:val="44"/>
          <w:szCs w:val="44"/>
          <w:lang w:eastAsia="ru-RU"/>
        </w:rPr>
        <w:t>ПОСТАНОВЛЕНИЕ</w:t>
      </w:r>
    </w:p>
    <w:p w:rsidR="006E4F02" w:rsidRPr="006E4F02" w:rsidRDefault="006E4F02" w:rsidP="006E4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 21</w:t>
      </w:r>
      <w:r w:rsidRPr="006E4F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августа</w:t>
      </w:r>
      <w:r w:rsidRPr="006E4F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</w:t>
      </w:r>
      <w:r w:rsidRPr="006E4F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  №  </w:t>
      </w:r>
      <w:r w:rsidR="004A2C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74</w:t>
      </w:r>
    </w:p>
    <w:p w:rsidR="006E4F02" w:rsidRPr="006E4F02" w:rsidRDefault="006E4F02" w:rsidP="006E4F0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E4F02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</w:t>
      </w:r>
    </w:p>
    <w:p w:rsidR="006E4F02" w:rsidRPr="006E4F02" w:rsidRDefault="006E4F02" w:rsidP="006E4F0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E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proofErr w:type="gramEnd"/>
      <w:r w:rsidRPr="006E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изменений в постановление № 65 от 18.07.2019</w:t>
      </w:r>
      <w:r w:rsidRPr="006E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E4F02" w:rsidRPr="006E4F02" w:rsidRDefault="006E4F02" w:rsidP="006E4F0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4A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</w:t>
      </w:r>
      <w:r w:rsidRPr="006E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тверждени</w:t>
      </w:r>
      <w:r w:rsidR="004A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E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схемы размещения нестационарных торговых объектов на территории городского  поселения Новосемейкино муниципального района </w:t>
      </w:r>
      <w:proofErr w:type="gramStart"/>
      <w:r w:rsidRPr="006E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6E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области»</w:t>
      </w:r>
    </w:p>
    <w:p w:rsidR="006E4F02" w:rsidRPr="006E4F02" w:rsidRDefault="006E4F02" w:rsidP="006E4F0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F02" w:rsidRPr="006E4F02" w:rsidRDefault="006E4F02" w:rsidP="006E4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 целях реализации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381-ФЗ от 28.12.2009 года </w:t>
      </w:r>
      <w:r w:rsidRPr="006E4F02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основах государственного регулирования торговой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 в Российской  Федерации" и </w:t>
      </w:r>
      <w:r w:rsidRPr="006E4F02">
        <w:rPr>
          <w:rFonts w:ascii="Times New Roman" w:hAnsi="Times New Roman" w:cs="Times New Roman"/>
          <w:sz w:val="28"/>
          <w:szCs w:val="28"/>
        </w:rPr>
        <w:t>ч. 2 ст. 5  Закона Самарской области                          от 05.07.2010 № 76 – ГД «О государственном регулировании торговой деятельности на терри</w:t>
      </w:r>
      <w:bookmarkStart w:id="0" w:name="_GoBack"/>
      <w:bookmarkEnd w:id="0"/>
      <w:r w:rsidRPr="006E4F02">
        <w:rPr>
          <w:rFonts w:ascii="Times New Roman" w:hAnsi="Times New Roman" w:cs="Times New Roman"/>
          <w:sz w:val="28"/>
          <w:szCs w:val="28"/>
        </w:rPr>
        <w:t>тории Самарской области»</w:t>
      </w:r>
      <w:r w:rsidRPr="006E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поселения Новосемейкино муниципального района </w:t>
      </w:r>
      <w:proofErr w:type="gramStart"/>
      <w:r w:rsidRPr="006E4F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6E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ПОСТАНОВЛЯЕТ</w:t>
      </w:r>
      <w:r w:rsidRPr="006E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E4F02" w:rsidRPr="006E4F02" w:rsidRDefault="006E4F02" w:rsidP="006E4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 Внести изменения в Постановление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 от 18</w:t>
      </w:r>
      <w:r w:rsidRPr="006E4F0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E4F0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E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приложение № 1 «Схема размещения нестационарных торговых объектов на территории  городского поселения Новосемейкино муниципального района Красноярский Самарской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Pr="006E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</w:p>
    <w:p w:rsidR="006E4F02" w:rsidRPr="006E4F02" w:rsidRDefault="006E4F02" w:rsidP="006E4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  Опубликовать   утвержденную   схему  размещения нестационарных   торговых   объектов на территории городского поселения Новосемейкино в газете «Красноярский вестник» и разместить на официальном сайте администрации муниципального района Красноярский Самарской области в разделе/поселения.</w:t>
      </w:r>
    </w:p>
    <w:p w:rsidR="006E4F02" w:rsidRPr="006E4F02" w:rsidRDefault="006E4F02" w:rsidP="006E4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Постановление вступает в силу со дня его официального опубликования в газете «Красноярский вестник».</w:t>
      </w:r>
    </w:p>
    <w:p w:rsidR="006E4F02" w:rsidRPr="006E4F02" w:rsidRDefault="006E4F02" w:rsidP="006E4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F02" w:rsidRDefault="006E4F02" w:rsidP="006E4F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F02" w:rsidRPr="006E4F02" w:rsidRDefault="006E4F02" w:rsidP="006E4F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городского поселения  Новосемейкино    </w:t>
      </w:r>
    </w:p>
    <w:p w:rsidR="006E4F02" w:rsidRPr="006E4F02" w:rsidRDefault="006E4F02" w:rsidP="006E4F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Красноярский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6E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В.И. Лопатин</w:t>
      </w:r>
    </w:p>
    <w:p w:rsidR="006E4F02" w:rsidRPr="006E4F02" w:rsidRDefault="006E4F02" w:rsidP="006E4F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                       </w:t>
      </w:r>
    </w:p>
    <w:p w:rsidR="006E4F02" w:rsidRPr="006E4F02" w:rsidRDefault="006E4F02" w:rsidP="006E4F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F02" w:rsidRPr="006E4F02" w:rsidRDefault="006E4F02" w:rsidP="006E4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F02" w:rsidRPr="006E4F02" w:rsidRDefault="006E4F02" w:rsidP="006E4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E6F" w:rsidRDefault="00E92E6F"/>
    <w:sectPr w:rsidR="00E9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02"/>
    <w:rsid w:val="004A2C11"/>
    <w:rsid w:val="006E4F02"/>
    <w:rsid w:val="00E9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2019-08-21T08:54:00Z</cp:lastPrinted>
  <dcterms:created xsi:type="dcterms:W3CDTF">2019-08-21T07:31:00Z</dcterms:created>
  <dcterms:modified xsi:type="dcterms:W3CDTF">2019-08-21T08:56:00Z</dcterms:modified>
</cp:coreProperties>
</file>