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E2CCB" w14:textId="0FF41E6E" w:rsidR="00656E2D" w:rsidRDefault="00656E2D" w:rsidP="00F4182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32B247" wp14:editId="2340252C">
            <wp:simplePos x="0" y="0"/>
            <wp:positionH relativeFrom="margin">
              <wp:align>center</wp:align>
            </wp:positionH>
            <wp:positionV relativeFrom="paragraph">
              <wp:posOffset>588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68D87B" w14:textId="42A35B58" w:rsidR="00F4182F" w:rsidRDefault="00F4182F" w:rsidP="00F4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A45A40D" w14:textId="77777777" w:rsidR="00F4182F" w:rsidRDefault="00F4182F" w:rsidP="00F4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МИРНЫЙ</w:t>
      </w:r>
    </w:p>
    <w:p w14:paraId="4CB3577F" w14:textId="77777777" w:rsidR="00F4182F" w:rsidRDefault="00F4182F" w:rsidP="00F4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173075A3" w14:textId="77777777" w:rsidR="00F4182F" w:rsidRDefault="00F4182F" w:rsidP="00F4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91DA12B" w14:textId="77777777" w:rsidR="00F4182F" w:rsidRDefault="00F4182F" w:rsidP="00F4182F">
      <w:pPr>
        <w:jc w:val="center"/>
        <w:rPr>
          <w:b/>
          <w:sz w:val="28"/>
          <w:szCs w:val="28"/>
        </w:rPr>
      </w:pPr>
    </w:p>
    <w:p w14:paraId="40BCB5E1" w14:textId="77777777" w:rsidR="00F4182F" w:rsidRDefault="00F4182F" w:rsidP="00F4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29A489D" w14:textId="77777777" w:rsidR="00F4182F" w:rsidRDefault="00F4182F" w:rsidP="00F4182F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3E07AA4" w14:textId="55198428" w:rsidR="00F4182F" w:rsidRDefault="00F4182F" w:rsidP="00F4182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 декабря</w:t>
      </w:r>
      <w:r w:rsidRPr="0060606B">
        <w:rPr>
          <w:color w:val="000000" w:themeColor="text1"/>
          <w:sz w:val="28"/>
          <w:szCs w:val="28"/>
        </w:rPr>
        <w:t xml:space="preserve"> 2021 г.</w:t>
      </w:r>
      <w:r>
        <w:rPr>
          <w:color w:val="000000" w:themeColor="text1"/>
          <w:sz w:val="28"/>
          <w:szCs w:val="28"/>
        </w:rPr>
        <w:t xml:space="preserve"> № 152</w:t>
      </w:r>
    </w:p>
    <w:p w14:paraId="5D0ACD85" w14:textId="77777777" w:rsidR="00F4182F" w:rsidRPr="0060606B" w:rsidRDefault="00F4182F" w:rsidP="00F4182F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8A6E06D" w14:textId="6D61C2D3" w:rsidR="002132D4" w:rsidRDefault="000F766C" w:rsidP="002132D4">
      <w:pPr>
        <w:pStyle w:val="1"/>
        <w:spacing w:line="240" w:lineRule="auto"/>
        <w:ind w:right="-142"/>
        <w:rPr>
          <w:szCs w:val="28"/>
        </w:rPr>
      </w:pPr>
      <w:r>
        <w:rPr>
          <w:szCs w:val="28"/>
        </w:rPr>
        <w:t>Об у</w:t>
      </w:r>
      <w:r w:rsidR="00F4182F">
        <w:rPr>
          <w:szCs w:val="28"/>
        </w:rPr>
        <w:t xml:space="preserve">тверждении перечня </w:t>
      </w:r>
      <w:proofErr w:type="spellStart"/>
      <w:r w:rsidR="00F4182F">
        <w:rPr>
          <w:szCs w:val="28"/>
        </w:rPr>
        <w:t>коррупционно</w:t>
      </w:r>
      <w:proofErr w:type="spellEnd"/>
      <w:r w:rsidR="00F4182F">
        <w:rPr>
          <w:szCs w:val="28"/>
        </w:rPr>
        <w:t xml:space="preserve"> </w:t>
      </w:r>
      <w:r>
        <w:rPr>
          <w:szCs w:val="28"/>
        </w:rPr>
        <w:t xml:space="preserve">опасных функций в сфере деятельности Администрации </w:t>
      </w:r>
      <w:r w:rsidR="00F4182F">
        <w:rPr>
          <w:szCs w:val="28"/>
        </w:rPr>
        <w:t>городского</w:t>
      </w:r>
      <w:r>
        <w:rPr>
          <w:szCs w:val="28"/>
        </w:rPr>
        <w:t xml:space="preserve"> поселения </w:t>
      </w:r>
      <w:r w:rsidR="00F4182F">
        <w:rPr>
          <w:szCs w:val="28"/>
        </w:rPr>
        <w:t>Мирный</w:t>
      </w:r>
      <w:r>
        <w:rPr>
          <w:szCs w:val="28"/>
        </w:rPr>
        <w:t xml:space="preserve"> муниципального района красноярский Самарской области</w:t>
      </w:r>
    </w:p>
    <w:p w14:paraId="14FCA3BF" w14:textId="77777777" w:rsidR="0011515A" w:rsidRDefault="0011515A" w:rsidP="002132D4">
      <w:pPr>
        <w:jc w:val="center"/>
        <w:outlineLvl w:val="0"/>
        <w:rPr>
          <w:b/>
          <w:sz w:val="28"/>
          <w:szCs w:val="28"/>
        </w:rPr>
      </w:pPr>
    </w:p>
    <w:p w14:paraId="3B228A50" w14:textId="77777777" w:rsidR="0011515A" w:rsidRDefault="0011515A" w:rsidP="0011515A">
      <w:pPr>
        <w:spacing w:line="242" w:lineRule="auto"/>
        <w:ind w:right="-1" w:firstLine="567"/>
        <w:jc w:val="both"/>
        <w:rPr>
          <w:sz w:val="28"/>
          <w:szCs w:val="28"/>
        </w:rPr>
      </w:pPr>
    </w:p>
    <w:p w14:paraId="3720F42F" w14:textId="650084D2" w:rsidR="00146B89" w:rsidRDefault="000F766C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46B89">
        <w:rPr>
          <w:sz w:val="28"/>
          <w:szCs w:val="28"/>
        </w:rPr>
        <w:t>уководствуясь</w:t>
      </w:r>
      <w:r w:rsidR="00146B89" w:rsidRPr="00146B89">
        <w:rPr>
          <w:sz w:val="28"/>
          <w:szCs w:val="28"/>
        </w:rPr>
        <w:t xml:space="preserve"> </w:t>
      </w:r>
      <w:hyperlink r:id="rId8" w:tgtFrame="_blank" w:tooltip="Закон Об общих принципах организации местного самоуправления в Российской Федерации" w:history="1">
        <w:r w:rsidR="00146B89" w:rsidRPr="00146B89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</w:t>
        </w:r>
        <w:r>
          <w:rPr>
            <w:rStyle w:val="a3"/>
            <w:color w:val="auto"/>
            <w:sz w:val="28"/>
            <w:szCs w:val="28"/>
            <w:u w:val="none"/>
          </w:rPr>
          <w:t>РФ от 25.12.2008г. № 273-ФЗ «О противодействии коррупции», Федеральным законом РФ от 06.10.2003г.,</w:t>
        </w:r>
        <w:r w:rsidR="00146B89" w:rsidRPr="00146B89">
          <w:rPr>
            <w:rStyle w:val="a3"/>
            <w:color w:val="auto"/>
            <w:sz w:val="28"/>
            <w:szCs w:val="28"/>
            <w:u w:val="none"/>
          </w:rPr>
          <w:t xml:space="preserve"> №131-ФЗ</w:t>
        </w:r>
      </w:hyperlink>
      <w:r w:rsidR="00146B89" w:rsidRPr="00146B89">
        <w:rPr>
          <w:sz w:val="28"/>
          <w:szCs w:val="28"/>
        </w:rPr>
        <w:t xml:space="preserve"> «Об</w:t>
      </w:r>
      <w:r w:rsidR="00146B89">
        <w:rPr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Письмом Министерства труда и социальной защиты Российской Федерации № 18-0/10/В-8980 от 25.12.2014 «О проведении федеральными государственными </w:t>
      </w:r>
      <w:r w:rsidR="0005293E">
        <w:rPr>
          <w:sz w:val="28"/>
          <w:szCs w:val="28"/>
        </w:rPr>
        <w:t xml:space="preserve">органами оценки коррупционных рисков», Методическими рекомендациями Минтруда России по проведению оценки коррупционных рисков, возникающих при реализации функций, при определении перечня </w:t>
      </w:r>
      <w:proofErr w:type="spellStart"/>
      <w:r w:rsidR="0005293E">
        <w:rPr>
          <w:sz w:val="28"/>
          <w:szCs w:val="28"/>
        </w:rPr>
        <w:t>коррупционно</w:t>
      </w:r>
      <w:proofErr w:type="spellEnd"/>
      <w:r w:rsidR="00F4182F">
        <w:rPr>
          <w:sz w:val="28"/>
          <w:szCs w:val="28"/>
        </w:rPr>
        <w:t xml:space="preserve"> </w:t>
      </w:r>
      <w:r w:rsidR="0005293E">
        <w:rPr>
          <w:sz w:val="28"/>
          <w:szCs w:val="28"/>
        </w:rPr>
        <w:t xml:space="preserve">опасных функций, </w:t>
      </w:r>
      <w:r w:rsidR="0011515A">
        <w:rPr>
          <w:sz w:val="28"/>
          <w:szCs w:val="28"/>
        </w:rPr>
        <w:t xml:space="preserve">Уставом </w:t>
      </w:r>
      <w:r w:rsidR="00F4182F">
        <w:rPr>
          <w:sz w:val="28"/>
          <w:szCs w:val="28"/>
        </w:rPr>
        <w:t>городского</w:t>
      </w:r>
      <w:r w:rsidR="0011515A">
        <w:rPr>
          <w:sz w:val="28"/>
          <w:szCs w:val="28"/>
        </w:rPr>
        <w:t xml:space="preserve"> поселения </w:t>
      </w:r>
      <w:r w:rsidR="00F4182F">
        <w:rPr>
          <w:sz w:val="28"/>
          <w:szCs w:val="28"/>
        </w:rPr>
        <w:t>Мирный</w:t>
      </w:r>
      <w:r w:rsidR="0005293E">
        <w:rPr>
          <w:sz w:val="28"/>
          <w:szCs w:val="28"/>
        </w:rPr>
        <w:t xml:space="preserve"> муниципального района Красноярский Самарской области</w:t>
      </w:r>
      <w:r w:rsidR="0011515A">
        <w:rPr>
          <w:sz w:val="28"/>
          <w:szCs w:val="28"/>
        </w:rPr>
        <w:t xml:space="preserve">, Администрация </w:t>
      </w:r>
      <w:r w:rsidR="00F4182F">
        <w:rPr>
          <w:sz w:val="28"/>
          <w:szCs w:val="28"/>
        </w:rPr>
        <w:t xml:space="preserve">городского поселения Мирный </w:t>
      </w:r>
      <w:r w:rsidR="0005293E">
        <w:rPr>
          <w:sz w:val="28"/>
          <w:szCs w:val="28"/>
        </w:rPr>
        <w:t xml:space="preserve">муниципального района красноярский Самарской области </w:t>
      </w:r>
    </w:p>
    <w:p w14:paraId="06446FBE" w14:textId="77777777" w:rsidR="0011515A" w:rsidRPr="00146B89" w:rsidRDefault="0011515A" w:rsidP="00CD79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6B89">
        <w:rPr>
          <w:b/>
          <w:sz w:val="28"/>
          <w:szCs w:val="28"/>
        </w:rPr>
        <w:t>ПОСТАНОВЛЯЕТ:</w:t>
      </w:r>
    </w:p>
    <w:p w14:paraId="1DE4BE5B" w14:textId="3A4FC4DC" w:rsidR="00E776A1" w:rsidRPr="00E776A1" w:rsidRDefault="00F4182F" w:rsidP="00412C87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</w:t>
      </w:r>
      <w:r w:rsidR="00E776A1" w:rsidRPr="00E776A1">
        <w:rPr>
          <w:sz w:val="28"/>
          <w:szCs w:val="28"/>
        </w:rPr>
        <w:t xml:space="preserve">опасных функций в сфере деятельности Администрации </w:t>
      </w:r>
      <w:r>
        <w:rPr>
          <w:sz w:val="28"/>
          <w:szCs w:val="28"/>
        </w:rPr>
        <w:t>городского поселения Мирный</w:t>
      </w:r>
      <w:r w:rsidRPr="00E776A1">
        <w:rPr>
          <w:sz w:val="28"/>
          <w:szCs w:val="28"/>
        </w:rPr>
        <w:t xml:space="preserve"> </w:t>
      </w:r>
      <w:r w:rsidR="00E776A1" w:rsidRPr="00E776A1">
        <w:rPr>
          <w:sz w:val="28"/>
          <w:szCs w:val="28"/>
        </w:rPr>
        <w:t>муниципального района красноярский Самарской области (Приложение к постановлению).</w:t>
      </w:r>
    </w:p>
    <w:p w14:paraId="20838FC2" w14:textId="5CE5DCDE" w:rsidR="0011515A" w:rsidRPr="00E776A1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A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46B89" w:rsidRPr="00E776A1">
        <w:rPr>
          <w:rFonts w:ascii="Times New Roman" w:hAnsi="Times New Roman" w:cs="Times New Roman"/>
          <w:sz w:val="28"/>
          <w:szCs w:val="28"/>
        </w:rPr>
        <w:t xml:space="preserve">. </w:t>
      </w:r>
      <w:r w:rsidR="00E776A1" w:rsidRPr="00E776A1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11515A" w:rsidRPr="00E776A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776A1" w:rsidRPr="00E776A1">
        <w:rPr>
          <w:rFonts w:ascii="Times New Roman" w:hAnsi="Times New Roman" w:cs="Times New Roman"/>
          <w:sz w:val="28"/>
          <w:szCs w:val="28"/>
        </w:rPr>
        <w:t xml:space="preserve"> в </w:t>
      </w:r>
      <w:r w:rsidR="0011515A" w:rsidRPr="00E776A1">
        <w:rPr>
          <w:rFonts w:ascii="Times New Roman" w:hAnsi="Times New Roman" w:cs="Times New Roman"/>
          <w:sz w:val="28"/>
          <w:szCs w:val="28"/>
        </w:rPr>
        <w:t>районной газете «Красноярский вестник» и разместить на сайте администрации муниципального района Красноярский.</w:t>
      </w:r>
      <w:r w:rsidR="00146B89" w:rsidRPr="00E776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EBD25" w14:textId="77777777" w:rsidR="0011515A" w:rsidRPr="00E776A1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A1">
        <w:rPr>
          <w:rFonts w:ascii="Times New Roman" w:hAnsi="Times New Roman" w:cs="Times New Roman"/>
          <w:sz w:val="28"/>
          <w:szCs w:val="28"/>
        </w:rPr>
        <w:t>3</w:t>
      </w:r>
      <w:r w:rsidR="0011515A" w:rsidRPr="00E776A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061B3313" w14:textId="77777777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3127A" w14:textId="5940631D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736A4" w14:textId="79571772" w:rsidR="009A495E" w:rsidRDefault="009A495E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01A10" w14:textId="77777777" w:rsidR="00F4182F" w:rsidRPr="006928D7" w:rsidRDefault="00F4182F" w:rsidP="00F4182F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268480F3" w14:textId="77777777" w:rsidR="00F4182F" w:rsidRPr="006928D7" w:rsidRDefault="00F4182F" w:rsidP="00F4182F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453B967" w14:textId="77777777" w:rsidR="00F4182F" w:rsidRDefault="00F4182F" w:rsidP="00F4182F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А.А. Мартынов</w:t>
      </w:r>
    </w:p>
    <w:p w14:paraId="445B7D08" w14:textId="04D87D78" w:rsidR="00E776A1" w:rsidRDefault="00E776A1">
      <w:pPr>
        <w:rPr>
          <w:b/>
          <w:bCs/>
          <w:sz w:val="28"/>
          <w:szCs w:val="28"/>
        </w:rPr>
      </w:pPr>
    </w:p>
    <w:p w14:paraId="005204BE" w14:textId="658C9D93" w:rsidR="00E776A1" w:rsidRDefault="00E776A1">
      <w:pPr>
        <w:rPr>
          <w:b/>
          <w:bCs/>
          <w:sz w:val="28"/>
          <w:szCs w:val="28"/>
        </w:rPr>
      </w:pPr>
    </w:p>
    <w:p w14:paraId="5E860537" w14:textId="5682FE06" w:rsidR="00E776A1" w:rsidRDefault="00E776A1">
      <w:pPr>
        <w:rPr>
          <w:b/>
          <w:bCs/>
          <w:sz w:val="28"/>
          <w:szCs w:val="28"/>
        </w:rPr>
      </w:pPr>
    </w:p>
    <w:p w14:paraId="7A580D5C" w14:textId="1F0572D1" w:rsidR="00E776A1" w:rsidRDefault="00E776A1">
      <w:pPr>
        <w:rPr>
          <w:b/>
          <w:bCs/>
          <w:sz w:val="28"/>
          <w:szCs w:val="28"/>
        </w:rPr>
      </w:pPr>
    </w:p>
    <w:p w14:paraId="2F128116" w14:textId="73EEF591" w:rsidR="00E776A1" w:rsidRDefault="00E776A1">
      <w:pPr>
        <w:rPr>
          <w:b/>
          <w:bCs/>
          <w:sz w:val="28"/>
          <w:szCs w:val="28"/>
        </w:rPr>
      </w:pPr>
    </w:p>
    <w:p w14:paraId="314FADF1" w14:textId="58D0D08A" w:rsidR="00E776A1" w:rsidRDefault="00E776A1">
      <w:pPr>
        <w:rPr>
          <w:b/>
          <w:bCs/>
          <w:sz w:val="28"/>
          <w:szCs w:val="28"/>
        </w:rPr>
      </w:pPr>
    </w:p>
    <w:p w14:paraId="5DDD1DBD" w14:textId="06CAD32D" w:rsidR="00E776A1" w:rsidRDefault="00E776A1">
      <w:pPr>
        <w:rPr>
          <w:b/>
          <w:bCs/>
          <w:sz w:val="28"/>
          <w:szCs w:val="28"/>
        </w:rPr>
      </w:pPr>
    </w:p>
    <w:p w14:paraId="2E140DF6" w14:textId="52685B13" w:rsidR="00E776A1" w:rsidRDefault="00E776A1">
      <w:pPr>
        <w:rPr>
          <w:b/>
          <w:bCs/>
          <w:sz w:val="28"/>
          <w:szCs w:val="28"/>
        </w:rPr>
      </w:pPr>
    </w:p>
    <w:p w14:paraId="087AD766" w14:textId="6BA62251" w:rsidR="00E776A1" w:rsidRDefault="00E776A1">
      <w:pPr>
        <w:rPr>
          <w:b/>
          <w:bCs/>
          <w:sz w:val="28"/>
          <w:szCs w:val="28"/>
        </w:rPr>
      </w:pPr>
    </w:p>
    <w:p w14:paraId="5F7F7B74" w14:textId="38AFFF10" w:rsidR="00E776A1" w:rsidRDefault="00E776A1">
      <w:pPr>
        <w:rPr>
          <w:b/>
          <w:bCs/>
          <w:sz w:val="28"/>
          <w:szCs w:val="28"/>
        </w:rPr>
      </w:pPr>
    </w:p>
    <w:p w14:paraId="52D8CE32" w14:textId="626B35A5" w:rsidR="00E776A1" w:rsidRDefault="00E776A1">
      <w:pPr>
        <w:rPr>
          <w:b/>
          <w:bCs/>
          <w:sz w:val="28"/>
          <w:szCs w:val="28"/>
        </w:rPr>
      </w:pPr>
    </w:p>
    <w:p w14:paraId="45F5E0D8" w14:textId="04BF9983" w:rsidR="00E776A1" w:rsidRDefault="00E776A1">
      <w:pPr>
        <w:rPr>
          <w:b/>
          <w:bCs/>
          <w:sz w:val="28"/>
          <w:szCs w:val="28"/>
        </w:rPr>
      </w:pPr>
    </w:p>
    <w:p w14:paraId="4570DE4D" w14:textId="160D1428" w:rsidR="00E776A1" w:rsidRDefault="00E776A1">
      <w:pPr>
        <w:rPr>
          <w:b/>
          <w:bCs/>
          <w:sz w:val="28"/>
          <w:szCs w:val="28"/>
        </w:rPr>
      </w:pPr>
    </w:p>
    <w:p w14:paraId="0ECAF064" w14:textId="1A74E61A" w:rsidR="00E776A1" w:rsidRDefault="00E776A1">
      <w:pPr>
        <w:rPr>
          <w:b/>
          <w:bCs/>
          <w:sz w:val="28"/>
          <w:szCs w:val="28"/>
        </w:rPr>
      </w:pPr>
    </w:p>
    <w:p w14:paraId="11AC28A6" w14:textId="14A01A6F" w:rsidR="00E776A1" w:rsidRDefault="00E776A1">
      <w:pPr>
        <w:rPr>
          <w:b/>
          <w:bCs/>
          <w:sz w:val="28"/>
          <w:szCs w:val="28"/>
        </w:rPr>
      </w:pPr>
    </w:p>
    <w:p w14:paraId="5D22DBA8" w14:textId="1D5192E0" w:rsidR="00E776A1" w:rsidRDefault="00E776A1">
      <w:pPr>
        <w:rPr>
          <w:b/>
          <w:bCs/>
          <w:sz w:val="28"/>
          <w:szCs w:val="28"/>
        </w:rPr>
      </w:pPr>
    </w:p>
    <w:p w14:paraId="5D7C62DB" w14:textId="07E95057" w:rsidR="00E776A1" w:rsidRDefault="00E776A1">
      <w:pPr>
        <w:rPr>
          <w:b/>
          <w:bCs/>
          <w:sz w:val="28"/>
          <w:szCs w:val="28"/>
        </w:rPr>
      </w:pPr>
    </w:p>
    <w:p w14:paraId="1CBBD8D9" w14:textId="6D7ABBFE" w:rsidR="00E776A1" w:rsidRDefault="00E776A1">
      <w:pPr>
        <w:rPr>
          <w:b/>
          <w:bCs/>
          <w:sz w:val="28"/>
          <w:szCs w:val="28"/>
        </w:rPr>
      </w:pPr>
    </w:p>
    <w:p w14:paraId="188B0433" w14:textId="282CD4FF" w:rsidR="00E776A1" w:rsidRDefault="00E776A1">
      <w:pPr>
        <w:rPr>
          <w:b/>
          <w:bCs/>
          <w:sz w:val="28"/>
          <w:szCs w:val="28"/>
        </w:rPr>
      </w:pPr>
    </w:p>
    <w:p w14:paraId="5AF40484" w14:textId="5E5E1989" w:rsidR="00E776A1" w:rsidRDefault="00E776A1">
      <w:pPr>
        <w:rPr>
          <w:b/>
          <w:bCs/>
          <w:sz w:val="28"/>
          <w:szCs w:val="28"/>
        </w:rPr>
      </w:pPr>
    </w:p>
    <w:p w14:paraId="5B0697F3" w14:textId="5AFC7710" w:rsidR="00E776A1" w:rsidRDefault="00E776A1">
      <w:pPr>
        <w:rPr>
          <w:b/>
          <w:bCs/>
          <w:sz w:val="28"/>
          <w:szCs w:val="28"/>
        </w:rPr>
      </w:pPr>
    </w:p>
    <w:p w14:paraId="22708811" w14:textId="5220B331" w:rsidR="00F4182F" w:rsidRDefault="00F4182F">
      <w:pPr>
        <w:rPr>
          <w:b/>
          <w:bCs/>
          <w:sz w:val="28"/>
          <w:szCs w:val="28"/>
        </w:rPr>
      </w:pPr>
    </w:p>
    <w:p w14:paraId="4B872F6C" w14:textId="1C332D29" w:rsidR="00F4182F" w:rsidRDefault="00F4182F">
      <w:pPr>
        <w:rPr>
          <w:b/>
          <w:bCs/>
          <w:sz w:val="28"/>
          <w:szCs w:val="28"/>
        </w:rPr>
      </w:pPr>
    </w:p>
    <w:p w14:paraId="72583916" w14:textId="3D92EDDD" w:rsidR="00F4182F" w:rsidRDefault="00F4182F">
      <w:pPr>
        <w:rPr>
          <w:b/>
          <w:bCs/>
          <w:sz w:val="28"/>
          <w:szCs w:val="28"/>
        </w:rPr>
      </w:pPr>
    </w:p>
    <w:p w14:paraId="48BC0E47" w14:textId="717C8F35" w:rsidR="00F4182F" w:rsidRDefault="00F4182F">
      <w:pPr>
        <w:rPr>
          <w:b/>
          <w:bCs/>
          <w:sz w:val="28"/>
          <w:szCs w:val="28"/>
        </w:rPr>
      </w:pPr>
    </w:p>
    <w:p w14:paraId="528EE727" w14:textId="4F46A998" w:rsidR="00F4182F" w:rsidRDefault="00F4182F">
      <w:pPr>
        <w:rPr>
          <w:b/>
          <w:bCs/>
          <w:sz w:val="28"/>
          <w:szCs w:val="28"/>
        </w:rPr>
      </w:pPr>
    </w:p>
    <w:p w14:paraId="64E511AB" w14:textId="42E3CB13" w:rsidR="00F4182F" w:rsidRDefault="00F4182F">
      <w:pPr>
        <w:rPr>
          <w:b/>
          <w:bCs/>
          <w:sz w:val="28"/>
          <w:szCs w:val="28"/>
        </w:rPr>
      </w:pPr>
    </w:p>
    <w:p w14:paraId="37F27EB4" w14:textId="6CF3A152" w:rsidR="00F4182F" w:rsidRDefault="00F4182F">
      <w:pPr>
        <w:rPr>
          <w:b/>
          <w:bCs/>
          <w:sz w:val="28"/>
          <w:szCs w:val="28"/>
        </w:rPr>
      </w:pPr>
    </w:p>
    <w:p w14:paraId="5980B023" w14:textId="38F2178A" w:rsidR="00F4182F" w:rsidRDefault="00F4182F">
      <w:pPr>
        <w:rPr>
          <w:b/>
          <w:bCs/>
          <w:sz w:val="28"/>
          <w:szCs w:val="28"/>
        </w:rPr>
      </w:pPr>
    </w:p>
    <w:p w14:paraId="3A7DE765" w14:textId="0B22D481" w:rsidR="00F4182F" w:rsidRDefault="00F4182F">
      <w:pPr>
        <w:rPr>
          <w:b/>
          <w:bCs/>
          <w:sz w:val="28"/>
          <w:szCs w:val="28"/>
        </w:rPr>
      </w:pPr>
    </w:p>
    <w:p w14:paraId="523EFEED" w14:textId="55C6AE6D" w:rsidR="00F4182F" w:rsidRDefault="00F4182F">
      <w:pPr>
        <w:rPr>
          <w:b/>
          <w:bCs/>
          <w:sz w:val="28"/>
          <w:szCs w:val="28"/>
        </w:rPr>
      </w:pPr>
    </w:p>
    <w:p w14:paraId="705A5CF5" w14:textId="3384B0B3" w:rsidR="00E776A1" w:rsidRDefault="00E776A1" w:rsidP="00E776A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УТВЕРЖДЕН</w:t>
      </w:r>
    </w:p>
    <w:p w14:paraId="047B8831" w14:textId="142A4157" w:rsidR="00E776A1" w:rsidRPr="00E776A1" w:rsidRDefault="00E776A1" w:rsidP="00E776A1">
      <w:pPr>
        <w:jc w:val="right"/>
        <w:rPr>
          <w:sz w:val="20"/>
          <w:szCs w:val="20"/>
        </w:rPr>
      </w:pPr>
      <w:r w:rsidRPr="00E776A1">
        <w:rPr>
          <w:sz w:val="20"/>
          <w:szCs w:val="20"/>
        </w:rPr>
        <w:t>Постановлением Администрации</w:t>
      </w:r>
    </w:p>
    <w:p w14:paraId="34195510" w14:textId="00C37C68" w:rsidR="00E776A1" w:rsidRPr="00E776A1" w:rsidRDefault="00F4182F" w:rsidP="00E776A1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</w:t>
      </w:r>
      <w:r w:rsidR="00E776A1" w:rsidRPr="00E776A1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>Мирный</w:t>
      </w:r>
    </w:p>
    <w:p w14:paraId="06713FB6" w14:textId="41A5D5ED" w:rsidR="00E776A1" w:rsidRDefault="00E776A1" w:rsidP="00E776A1">
      <w:pPr>
        <w:jc w:val="right"/>
        <w:rPr>
          <w:sz w:val="20"/>
          <w:szCs w:val="20"/>
        </w:rPr>
      </w:pPr>
      <w:r w:rsidRPr="00E776A1">
        <w:rPr>
          <w:sz w:val="20"/>
          <w:szCs w:val="20"/>
        </w:rPr>
        <w:t xml:space="preserve">Муниципального района Красноярский </w:t>
      </w:r>
    </w:p>
    <w:p w14:paraId="54F0BA1B" w14:textId="346AF622" w:rsidR="00E776A1" w:rsidRPr="00E776A1" w:rsidRDefault="00E776A1" w:rsidP="00E776A1">
      <w:pPr>
        <w:jc w:val="right"/>
        <w:rPr>
          <w:sz w:val="20"/>
          <w:szCs w:val="20"/>
        </w:rPr>
      </w:pPr>
      <w:r w:rsidRPr="00E776A1">
        <w:rPr>
          <w:sz w:val="20"/>
          <w:szCs w:val="20"/>
        </w:rPr>
        <w:t>Самарской области</w:t>
      </w:r>
    </w:p>
    <w:p w14:paraId="4391C054" w14:textId="6603054C" w:rsidR="00E776A1" w:rsidRDefault="00E776A1" w:rsidP="00E776A1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E776A1">
        <w:rPr>
          <w:sz w:val="20"/>
          <w:szCs w:val="20"/>
        </w:rPr>
        <w:t>т 1</w:t>
      </w:r>
      <w:r w:rsidR="00F4182F">
        <w:rPr>
          <w:sz w:val="20"/>
          <w:szCs w:val="20"/>
        </w:rPr>
        <w:t>5</w:t>
      </w:r>
      <w:r w:rsidRPr="00E776A1">
        <w:rPr>
          <w:sz w:val="20"/>
          <w:szCs w:val="20"/>
        </w:rPr>
        <w:t>.12.2021г. №</w:t>
      </w:r>
      <w:r w:rsidR="00F4182F">
        <w:rPr>
          <w:sz w:val="20"/>
          <w:szCs w:val="20"/>
        </w:rPr>
        <w:t xml:space="preserve"> 15</w:t>
      </w:r>
      <w:r w:rsidR="00580D69">
        <w:rPr>
          <w:sz w:val="20"/>
          <w:szCs w:val="20"/>
        </w:rPr>
        <w:t>2</w:t>
      </w:r>
      <w:bookmarkStart w:id="0" w:name="_GoBack"/>
      <w:bookmarkEnd w:id="0"/>
    </w:p>
    <w:p w14:paraId="4593AEF3" w14:textId="4DAB8B33" w:rsidR="00E776A1" w:rsidRPr="00E776A1" w:rsidRDefault="00E776A1" w:rsidP="00E776A1">
      <w:pPr>
        <w:rPr>
          <w:sz w:val="20"/>
          <w:szCs w:val="20"/>
        </w:rPr>
      </w:pPr>
    </w:p>
    <w:p w14:paraId="49080515" w14:textId="53B7E380" w:rsidR="00E776A1" w:rsidRDefault="00E776A1" w:rsidP="00E776A1">
      <w:pPr>
        <w:rPr>
          <w:sz w:val="20"/>
          <w:szCs w:val="20"/>
        </w:rPr>
      </w:pPr>
    </w:p>
    <w:p w14:paraId="509F7C6B" w14:textId="13C31C8E" w:rsidR="00E776A1" w:rsidRPr="007664C0" w:rsidRDefault="00E776A1" w:rsidP="00E776A1">
      <w:pPr>
        <w:tabs>
          <w:tab w:val="left" w:pos="5469"/>
        </w:tabs>
        <w:jc w:val="center"/>
        <w:rPr>
          <w:sz w:val="28"/>
          <w:szCs w:val="28"/>
        </w:rPr>
      </w:pPr>
      <w:r w:rsidRPr="007664C0">
        <w:rPr>
          <w:sz w:val="28"/>
          <w:szCs w:val="28"/>
        </w:rPr>
        <w:t>ПЕРЕЧЕНЬ</w:t>
      </w:r>
    </w:p>
    <w:p w14:paraId="7CE33EA5" w14:textId="55DEAD6E" w:rsidR="007664C0" w:rsidRDefault="007664C0" w:rsidP="00E776A1">
      <w:pPr>
        <w:tabs>
          <w:tab w:val="left" w:pos="546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E776A1" w:rsidRPr="007664C0">
        <w:rPr>
          <w:sz w:val="28"/>
          <w:szCs w:val="28"/>
        </w:rPr>
        <w:t>оррупционно</w:t>
      </w:r>
      <w:proofErr w:type="spellEnd"/>
      <w:r w:rsidR="00E776A1" w:rsidRPr="007664C0">
        <w:rPr>
          <w:sz w:val="28"/>
          <w:szCs w:val="28"/>
        </w:rPr>
        <w:t xml:space="preserve"> опасных функций в сфере деятельности</w:t>
      </w:r>
    </w:p>
    <w:p w14:paraId="25164E77" w14:textId="2E3C952A" w:rsidR="007664C0" w:rsidRDefault="007664C0" w:rsidP="00E776A1">
      <w:pPr>
        <w:tabs>
          <w:tab w:val="left" w:pos="5469"/>
        </w:tabs>
        <w:jc w:val="center"/>
        <w:rPr>
          <w:sz w:val="28"/>
          <w:szCs w:val="28"/>
        </w:rPr>
      </w:pPr>
      <w:r w:rsidRPr="007664C0">
        <w:rPr>
          <w:sz w:val="28"/>
          <w:szCs w:val="28"/>
        </w:rPr>
        <w:t xml:space="preserve"> Администрации </w:t>
      </w:r>
      <w:r w:rsidR="00F4182F">
        <w:rPr>
          <w:sz w:val="28"/>
          <w:szCs w:val="28"/>
        </w:rPr>
        <w:t>городского поселения Мирный</w:t>
      </w:r>
      <w:r w:rsidRPr="007664C0">
        <w:rPr>
          <w:sz w:val="28"/>
          <w:szCs w:val="28"/>
        </w:rPr>
        <w:t xml:space="preserve"> </w:t>
      </w:r>
    </w:p>
    <w:p w14:paraId="49348D23" w14:textId="77777777" w:rsidR="007664C0" w:rsidRDefault="007664C0" w:rsidP="00E776A1">
      <w:pPr>
        <w:tabs>
          <w:tab w:val="left" w:pos="5469"/>
        </w:tabs>
        <w:jc w:val="center"/>
        <w:rPr>
          <w:sz w:val="28"/>
          <w:szCs w:val="28"/>
        </w:rPr>
      </w:pPr>
      <w:r w:rsidRPr="007664C0">
        <w:rPr>
          <w:sz w:val="28"/>
          <w:szCs w:val="28"/>
        </w:rPr>
        <w:t xml:space="preserve">муниципального района Красноярский </w:t>
      </w:r>
    </w:p>
    <w:p w14:paraId="3F2B2D6E" w14:textId="00174C3D" w:rsidR="00E776A1" w:rsidRDefault="007664C0" w:rsidP="00E776A1">
      <w:pPr>
        <w:tabs>
          <w:tab w:val="left" w:pos="5469"/>
        </w:tabs>
        <w:jc w:val="center"/>
        <w:rPr>
          <w:sz w:val="28"/>
          <w:szCs w:val="28"/>
        </w:rPr>
      </w:pPr>
      <w:r w:rsidRPr="007664C0">
        <w:rPr>
          <w:sz w:val="28"/>
          <w:szCs w:val="28"/>
        </w:rPr>
        <w:t>Самарской области</w:t>
      </w:r>
    </w:p>
    <w:p w14:paraId="18D46F71" w14:textId="28C40D22" w:rsidR="007664C0" w:rsidRDefault="007664C0" w:rsidP="00E776A1">
      <w:pPr>
        <w:tabs>
          <w:tab w:val="left" w:pos="5469"/>
        </w:tabs>
        <w:jc w:val="center"/>
        <w:rPr>
          <w:sz w:val="28"/>
          <w:szCs w:val="28"/>
        </w:rPr>
      </w:pPr>
    </w:p>
    <w:p w14:paraId="043892A3" w14:textId="7EE7F29A" w:rsidR="007664C0" w:rsidRDefault="007664C0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организационно-распорядительных и административно-хозяйственных функций.</w:t>
      </w:r>
    </w:p>
    <w:p w14:paraId="2352E772" w14:textId="69C95F4F" w:rsidR="007664C0" w:rsidRDefault="007664C0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Формирование, исполнение бюджета </w:t>
      </w:r>
      <w:r w:rsidR="00F4182F">
        <w:rPr>
          <w:sz w:val="28"/>
          <w:szCs w:val="28"/>
        </w:rPr>
        <w:t xml:space="preserve">городского поселения Мирный </w:t>
      </w:r>
      <w:r>
        <w:rPr>
          <w:sz w:val="28"/>
          <w:szCs w:val="28"/>
        </w:rPr>
        <w:t>муниципального района красноярский Самарской области, контроль за его исполнением.</w:t>
      </w:r>
    </w:p>
    <w:p w14:paraId="59E1E9EF" w14:textId="478A8DC6" w:rsidR="007664C0" w:rsidRDefault="007664C0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принятие решений о распределении бюджетных ассигнований, межбюджетных трансферов, а также ограниченных ресурсов.</w:t>
      </w:r>
    </w:p>
    <w:p w14:paraId="35A7858D" w14:textId="04404B2C" w:rsidR="007664C0" w:rsidRDefault="007664C0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заказов на поставку товаров, выполнение работ и оказание услуг для муниципальных нужд.</w:t>
      </w:r>
    </w:p>
    <w:p w14:paraId="319090E8" w14:textId="57164AB8" w:rsidR="007664C0" w:rsidRDefault="007664C0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муниципальных программ</w:t>
      </w:r>
      <w:r w:rsidR="00A663AF">
        <w:rPr>
          <w:sz w:val="28"/>
          <w:szCs w:val="28"/>
        </w:rPr>
        <w:t>.</w:t>
      </w:r>
    </w:p>
    <w:p w14:paraId="0D3D4971" w14:textId="371F7038" w:rsidR="00A663AF" w:rsidRDefault="00A663AF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государственных и муниципальных услуг.</w:t>
      </w:r>
    </w:p>
    <w:p w14:paraId="4C20DF92" w14:textId="55783BA1" w:rsidR="00A663AF" w:rsidRDefault="00A663AF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разрешительной документации.</w:t>
      </w:r>
    </w:p>
    <w:p w14:paraId="0094643D" w14:textId="296B7D4C" w:rsidR="00A663AF" w:rsidRDefault="00A663AF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Выдача архивных справок, копий архивных документов, подтверждающих право на владение землей,</w:t>
      </w:r>
    </w:p>
    <w:p w14:paraId="5A6B0B51" w14:textId="09304F89" w:rsidR="00A663AF" w:rsidRDefault="00A663AF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судебных органах прав законных интересов администрации.</w:t>
      </w:r>
    </w:p>
    <w:p w14:paraId="1D67F7B0" w14:textId="73D418C6" w:rsidR="00A663AF" w:rsidRDefault="00A663AF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дорожная деятельность в отношении автомобильных дорог местного значения.</w:t>
      </w:r>
    </w:p>
    <w:p w14:paraId="2AC7688E" w14:textId="5846D6D7" w:rsidR="00A663AF" w:rsidRDefault="00A663AF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развитии сельскохозяйственного производства, создание условий для развития малого и среднего предпринимательства, в том числе предоставление субсидий гражданам, ведущим личное подсобное хозяйство.</w:t>
      </w:r>
    </w:p>
    <w:p w14:paraId="3609818D" w14:textId="46FA84C3" w:rsidR="00A663AF" w:rsidRDefault="00A663AF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первичных мер пожарной безопасности в границах населенных пунктов поселения.</w:t>
      </w:r>
    </w:p>
    <w:p w14:paraId="13C403C2" w14:textId="3A95E86B" w:rsidR="00A663AF" w:rsidRDefault="00A663AF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ритуальных услуг и содержание мест захоронения.</w:t>
      </w:r>
    </w:p>
    <w:p w14:paraId="24021821" w14:textId="326C3709" w:rsidR="00A663AF" w:rsidRDefault="00E36E3D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характера.</w:t>
      </w:r>
    </w:p>
    <w:p w14:paraId="7C8832FA" w14:textId="52C4D88B" w:rsidR="00E36E3D" w:rsidRDefault="00E36E3D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разрешений на осуществление земляных работ.</w:t>
      </w:r>
    </w:p>
    <w:p w14:paraId="4655386B" w14:textId="1F87F224" w:rsidR="00E36E3D" w:rsidRDefault="00E36E3D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сотрудников.</w:t>
      </w:r>
    </w:p>
    <w:p w14:paraId="7533BAA5" w14:textId="50D5FC91" w:rsidR="00E36E3D" w:rsidRDefault="00E36E3D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 противодействию коррупции.</w:t>
      </w:r>
    </w:p>
    <w:p w14:paraId="6629053D" w14:textId="6CB31800" w:rsidR="00E36E3D" w:rsidRDefault="00E36E3D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антикоррупционной экспертизы муниципальных нормативных правовых актов и их проектов.</w:t>
      </w:r>
    </w:p>
    <w:p w14:paraId="2DACB668" w14:textId="4D99C936" w:rsidR="00E36E3D" w:rsidRDefault="00E36E3D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выполнением меропри</w:t>
      </w:r>
      <w:r w:rsidR="00A42E1C">
        <w:rPr>
          <w:sz w:val="28"/>
          <w:szCs w:val="28"/>
        </w:rPr>
        <w:t>я</w:t>
      </w:r>
      <w:r>
        <w:rPr>
          <w:sz w:val="28"/>
          <w:szCs w:val="28"/>
        </w:rPr>
        <w:t xml:space="preserve">тий по </w:t>
      </w:r>
      <w:r w:rsidR="00A40C27">
        <w:rPr>
          <w:sz w:val="28"/>
          <w:szCs w:val="28"/>
        </w:rPr>
        <w:t>вопросам мобилизационной</w:t>
      </w:r>
      <w:r>
        <w:rPr>
          <w:sz w:val="28"/>
          <w:szCs w:val="28"/>
        </w:rPr>
        <w:t xml:space="preserve"> подготовки</w:t>
      </w:r>
      <w:r w:rsidR="00A42E1C">
        <w:rPr>
          <w:sz w:val="28"/>
          <w:szCs w:val="28"/>
        </w:rPr>
        <w:t>, воинского учета и бронирования граждан, пребывающих в запасе вооруженных сил Российской Федерации.</w:t>
      </w:r>
    </w:p>
    <w:p w14:paraId="121271D1" w14:textId="55DF68EA" w:rsidR="00A42E1C" w:rsidRDefault="00A42E1C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обеспечения конфиденциальности информации ограниченного доступа.</w:t>
      </w:r>
    </w:p>
    <w:p w14:paraId="13FF94CA" w14:textId="76C8C1FB" w:rsidR="00A42E1C" w:rsidRDefault="00A42E1C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обеспечения информационной безопасности телекоммуникационных систем.</w:t>
      </w:r>
    </w:p>
    <w:p w14:paraId="0EC6A662" w14:textId="1159DE8A" w:rsidR="00A42E1C" w:rsidRDefault="00A42E1C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имущества и ведение без данных имущества, находящегося в муниципальной собственности.</w:t>
      </w:r>
    </w:p>
    <w:p w14:paraId="3FBB1CAA" w14:textId="7B6A3AC2" w:rsidR="00A42E1C" w:rsidRDefault="00A42E1C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функций по управлению и </w:t>
      </w:r>
      <w:r w:rsidR="00A40C27">
        <w:rPr>
          <w:sz w:val="28"/>
          <w:szCs w:val="28"/>
        </w:rPr>
        <w:t>распоряжению имуществом</w:t>
      </w:r>
      <w:r>
        <w:rPr>
          <w:sz w:val="28"/>
          <w:szCs w:val="28"/>
        </w:rPr>
        <w:t xml:space="preserve"> находящегося в собственности.</w:t>
      </w:r>
    </w:p>
    <w:p w14:paraId="197D66CA" w14:textId="6C4EECB1" w:rsidR="00A42E1C" w:rsidRDefault="00A42E1C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форм и видов муниципального контроля.</w:t>
      </w:r>
    </w:p>
    <w:p w14:paraId="2ADB455A" w14:textId="1C85235D" w:rsidR="00A42E1C" w:rsidRDefault="00A42E1C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Возбуждение и рассмотрение дел об административных правонарушениях, проведение административного расследования.</w:t>
      </w:r>
    </w:p>
    <w:p w14:paraId="2C7CE686" w14:textId="1460B74D" w:rsidR="00A42E1C" w:rsidRDefault="00A42E1C" w:rsidP="00E36E3D">
      <w:pPr>
        <w:tabs>
          <w:tab w:val="left" w:pos="54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C27">
        <w:rPr>
          <w:sz w:val="28"/>
          <w:szCs w:val="28"/>
        </w:rPr>
        <w:t>Х</w:t>
      </w:r>
      <w:r>
        <w:rPr>
          <w:sz w:val="28"/>
          <w:szCs w:val="28"/>
        </w:rPr>
        <w:t xml:space="preserve">ранение и распределения материально-технических </w:t>
      </w:r>
      <w:r w:rsidR="00A40C27">
        <w:rPr>
          <w:sz w:val="28"/>
          <w:szCs w:val="28"/>
        </w:rPr>
        <w:t>средств</w:t>
      </w:r>
      <w:r>
        <w:rPr>
          <w:sz w:val="28"/>
          <w:szCs w:val="28"/>
        </w:rPr>
        <w:t>.</w:t>
      </w:r>
    </w:p>
    <w:p w14:paraId="4ED46D65" w14:textId="77777777" w:rsidR="00A42E1C" w:rsidRPr="007664C0" w:rsidRDefault="00A42E1C" w:rsidP="00E36E3D">
      <w:pPr>
        <w:tabs>
          <w:tab w:val="left" w:pos="5469"/>
        </w:tabs>
        <w:jc w:val="both"/>
        <w:rPr>
          <w:sz w:val="28"/>
          <w:szCs w:val="28"/>
        </w:rPr>
      </w:pPr>
    </w:p>
    <w:sectPr w:rsidR="00A42E1C" w:rsidRPr="007664C0" w:rsidSect="009A495E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BEE8A" w14:textId="77777777" w:rsidR="00AB1694" w:rsidRDefault="00AB1694" w:rsidP="000F08B2">
      <w:r>
        <w:separator/>
      </w:r>
    </w:p>
  </w:endnote>
  <w:endnote w:type="continuationSeparator" w:id="0">
    <w:p w14:paraId="7501ADD8" w14:textId="77777777" w:rsidR="00AB1694" w:rsidRDefault="00AB1694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46D63" w14:textId="77777777" w:rsidR="00AB1694" w:rsidRDefault="00AB1694" w:rsidP="000F08B2">
      <w:r>
        <w:separator/>
      </w:r>
    </w:p>
  </w:footnote>
  <w:footnote w:type="continuationSeparator" w:id="0">
    <w:p w14:paraId="70020B5F" w14:textId="77777777" w:rsidR="00AB1694" w:rsidRDefault="00AB1694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97B76" w14:textId="77777777" w:rsidR="000F08B2" w:rsidRDefault="000F08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154C"/>
    <w:multiLevelType w:val="hybridMultilevel"/>
    <w:tmpl w:val="74F8B362"/>
    <w:lvl w:ilvl="0" w:tplc="ECDA0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AF"/>
    <w:rsid w:val="0005293E"/>
    <w:rsid w:val="00060CAC"/>
    <w:rsid w:val="000E58AF"/>
    <w:rsid w:val="000F08B2"/>
    <w:rsid w:val="000F44E4"/>
    <w:rsid w:val="000F766C"/>
    <w:rsid w:val="0011515A"/>
    <w:rsid w:val="00121EBC"/>
    <w:rsid w:val="00146B89"/>
    <w:rsid w:val="002132D4"/>
    <w:rsid w:val="00223794"/>
    <w:rsid w:val="00281A64"/>
    <w:rsid w:val="002E023C"/>
    <w:rsid w:val="00412C87"/>
    <w:rsid w:val="00423F48"/>
    <w:rsid w:val="0043720B"/>
    <w:rsid w:val="004A61CF"/>
    <w:rsid w:val="004F3A62"/>
    <w:rsid w:val="00510A15"/>
    <w:rsid w:val="00580D69"/>
    <w:rsid w:val="00656E2D"/>
    <w:rsid w:val="00710B3D"/>
    <w:rsid w:val="007664C0"/>
    <w:rsid w:val="00816D06"/>
    <w:rsid w:val="008A6DBD"/>
    <w:rsid w:val="008F04AA"/>
    <w:rsid w:val="00933BBC"/>
    <w:rsid w:val="009A495E"/>
    <w:rsid w:val="009D2B05"/>
    <w:rsid w:val="009E5396"/>
    <w:rsid w:val="00A40C27"/>
    <w:rsid w:val="00A42E1C"/>
    <w:rsid w:val="00A663AF"/>
    <w:rsid w:val="00A922ED"/>
    <w:rsid w:val="00AB1694"/>
    <w:rsid w:val="00B4442A"/>
    <w:rsid w:val="00B7779A"/>
    <w:rsid w:val="00BF7BB4"/>
    <w:rsid w:val="00C148FB"/>
    <w:rsid w:val="00C62136"/>
    <w:rsid w:val="00C84E91"/>
    <w:rsid w:val="00CD7931"/>
    <w:rsid w:val="00D46B61"/>
    <w:rsid w:val="00D722AB"/>
    <w:rsid w:val="00DA6001"/>
    <w:rsid w:val="00DD429F"/>
    <w:rsid w:val="00E36E3D"/>
    <w:rsid w:val="00E54F10"/>
    <w:rsid w:val="00E776A1"/>
    <w:rsid w:val="00E81296"/>
    <w:rsid w:val="00EE1676"/>
    <w:rsid w:val="00F4182F"/>
    <w:rsid w:val="00F55F47"/>
    <w:rsid w:val="00F66F4D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7FF"/>
  <w15:docId w15:val="{A4E86E85-1941-4766-9DEE-3AD3D5D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2D4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3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7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2021-12-14T12:16:00Z</cp:lastPrinted>
  <dcterms:created xsi:type="dcterms:W3CDTF">2021-12-17T11:58:00Z</dcterms:created>
  <dcterms:modified xsi:type="dcterms:W3CDTF">2021-12-17T12:07:00Z</dcterms:modified>
</cp:coreProperties>
</file>