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B5" w:rsidRPr="00074EB5" w:rsidRDefault="00074EB5" w:rsidP="00074EB5">
      <w:pPr>
        <w:spacing w:line="10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074EB5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219ED7BA" wp14:editId="65C6ACC5">
            <wp:extent cx="6286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24" t="-20" r="-24" b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EB5" w:rsidRPr="00074EB5" w:rsidRDefault="00074EB5" w:rsidP="00074EB5">
      <w:pPr>
        <w:spacing w:after="0" w:line="100" w:lineRule="atLeast"/>
        <w:jc w:val="center"/>
        <w:rPr>
          <w:rFonts w:ascii="Times New Roman" w:hAnsi="Times New Roman"/>
          <w:sz w:val="28"/>
        </w:rPr>
      </w:pPr>
      <w:r w:rsidRPr="00074EB5">
        <w:rPr>
          <w:rFonts w:ascii="Times New Roman" w:hAnsi="Times New Roman"/>
          <w:b/>
          <w:sz w:val="32"/>
          <w:szCs w:val="32"/>
        </w:rPr>
        <w:t>АДМИНИСТРАЦИЯ</w:t>
      </w:r>
    </w:p>
    <w:p w:rsidR="00074EB5" w:rsidRPr="00074EB5" w:rsidRDefault="00074EB5" w:rsidP="00074EB5">
      <w:pPr>
        <w:spacing w:after="0" w:line="100" w:lineRule="atLeast"/>
        <w:jc w:val="center"/>
        <w:rPr>
          <w:rFonts w:ascii="Times New Roman" w:hAnsi="Times New Roman"/>
          <w:sz w:val="28"/>
        </w:rPr>
      </w:pPr>
      <w:r w:rsidRPr="00074EB5">
        <w:rPr>
          <w:rFonts w:ascii="Times New Roman" w:hAnsi="Times New Roman"/>
          <w:b/>
          <w:sz w:val="32"/>
          <w:szCs w:val="32"/>
        </w:rPr>
        <w:t xml:space="preserve">ГОРОДСКОГО ПОСЕЛЕНИЯ </w:t>
      </w:r>
      <w:proofErr w:type="gramStart"/>
      <w:r w:rsidRPr="00074EB5">
        <w:rPr>
          <w:rFonts w:ascii="Times New Roman" w:hAnsi="Times New Roman"/>
          <w:b/>
          <w:sz w:val="32"/>
          <w:szCs w:val="32"/>
        </w:rPr>
        <w:t>МИРНЫЙ</w:t>
      </w:r>
      <w:proofErr w:type="gramEnd"/>
    </w:p>
    <w:p w:rsidR="00074EB5" w:rsidRPr="00074EB5" w:rsidRDefault="00074EB5" w:rsidP="00074EB5">
      <w:pPr>
        <w:spacing w:after="0" w:line="100" w:lineRule="atLeast"/>
        <w:jc w:val="center"/>
        <w:rPr>
          <w:rFonts w:ascii="Times New Roman" w:hAnsi="Times New Roman"/>
          <w:sz w:val="28"/>
        </w:rPr>
      </w:pPr>
      <w:r w:rsidRPr="00074EB5">
        <w:rPr>
          <w:rFonts w:ascii="Times New Roman" w:hAnsi="Times New Roman"/>
          <w:b/>
          <w:sz w:val="32"/>
          <w:szCs w:val="32"/>
        </w:rPr>
        <w:t xml:space="preserve">МУНИЦИПАЛЬНОГО РАЙОНА </w:t>
      </w:r>
      <w:proofErr w:type="gramStart"/>
      <w:r w:rsidRPr="00074EB5">
        <w:rPr>
          <w:rFonts w:ascii="Times New Roman" w:hAnsi="Times New Roman"/>
          <w:b/>
          <w:sz w:val="32"/>
          <w:szCs w:val="32"/>
        </w:rPr>
        <w:t>КРАСНОЯРСКИЙ</w:t>
      </w:r>
      <w:proofErr w:type="gramEnd"/>
    </w:p>
    <w:p w:rsidR="00074EB5" w:rsidRPr="00074EB5" w:rsidRDefault="00074EB5" w:rsidP="00074EB5">
      <w:pPr>
        <w:spacing w:after="0" w:line="100" w:lineRule="atLeast"/>
        <w:jc w:val="center"/>
        <w:rPr>
          <w:rFonts w:ascii="Times New Roman" w:hAnsi="Times New Roman"/>
          <w:sz w:val="28"/>
        </w:rPr>
      </w:pPr>
      <w:r w:rsidRPr="00074EB5">
        <w:rPr>
          <w:rFonts w:ascii="Times New Roman" w:hAnsi="Times New Roman"/>
          <w:b/>
          <w:sz w:val="32"/>
          <w:szCs w:val="32"/>
        </w:rPr>
        <w:t>САМАРСКОЙ ОБЛАСТИ</w:t>
      </w:r>
    </w:p>
    <w:p w:rsidR="00074EB5" w:rsidRPr="00074EB5" w:rsidRDefault="00074EB5" w:rsidP="00074EB5">
      <w:pPr>
        <w:keepNext/>
        <w:spacing w:after="0" w:line="360" w:lineRule="auto"/>
        <w:jc w:val="right"/>
        <w:rPr>
          <w:rFonts w:ascii="Times New Roman" w:hAnsi="Times New Roman"/>
          <w:sz w:val="28"/>
        </w:rPr>
      </w:pPr>
      <w:r w:rsidRPr="00074EB5">
        <w:rPr>
          <w:rFonts w:ascii="Times New Roman" w:hAnsi="Times New Roman"/>
          <w:sz w:val="44"/>
        </w:rPr>
        <w:t xml:space="preserve"> </w:t>
      </w:r>
      <w:r w:rsidRPr="00074EB5">
        <w:rPr>
          <w:rFonts w:ascii="Times New Roman" w:hAnsi="Times New Roman"/>
          <w:sz w:val="44"/>
        </w:rPr>
        <w:tab/>
        <w:t xml:space="preserve">   </w:t>
      </w:r>
      <w:r w:rsidRPr="00074EB5">
        <w:rPr>
          <w:rFonts w:ascii="Times New Roman" w:hAnsi="Times New Roman"/>
          <w:sz w:val="44"/>
        </w:rPr>
        <w:tab/>
      </w:r>
      <w:r w:rsidRPr="00074EB5">
        <w:rPr>
          <w:rFonts w:ascii="Times New Roman" w:hAnsi="Times New Roman"/>
          <w:sz w:val="44"/>
        </w:rPr>
        <w:tab/>
      </w:r>
    </w:p>
    <w:p w:rsidR="00074EB5" w:rsidRPr="00074EB5" w:rsidRDefault="00074EB5" w:rsidP="00074EB5">
      <w:pPr>
        <w:keepNext/>
        <w:spacing w:after="0" w:line="360" w:lineRule="auto"/>
        <w:jc w:val="center"/>
        <w:rPr>
          <w:rFonts w:ascii="Times New Roman" w:hAnsi="Times New Roman"/>
          <w:sz w:val="28"/>
        </w:rPr>
      </w:pPr>
      <w:r w:rsidRPr="00074EB5">
        <w:rPr>
          <w:rFonts w:ascii="Times New Roman" w:hAnsi="Times New Roman"/>
          <w:b/>
          <w:sz w:val="36"/>
          <w:szCs w:val="36"/>
        </w:rPr>
        <w:t>ПОСТАНОВЛЕНИЕ</w:t>
      </w:r>
    </w:p>
    <w:p w:rsidR="00074EB5" w:rsidRPr="00074EB5" w:rsidRDefault="00074EB5" w:rsidP="00074EB5">
      <w:pPr>
        <w:spacing w:after="0" w:line="100" w:lineRule="atLeast"/>
        <w:jc w:val="center"/>
        <w:rPr>
          <w:rFonts w:ascii="Times New Roman" w:hAnsi="Times New Roman"/>
          <w:sz w:val="28"/>
        </w:rPr>
      </w:pPr>
      <w:r w:rsidRPr="00074EB5">
        <w:rPr>
          <w:rFonts w:ascii="Times New Roman" w:hAnsi="Times New Roman"/>
          <w:b/>
          <w:sz w:val="28"/>
        </w:rPr>
        <w:t>от  __________________ года  № ______</w:t>
      </w:r>
    </w:p>
    <w:p w:rsidR="00A2429B" w:rsidRPr="000D7D52" w:rsidRDefault="00A2429B" w:rsidP="00A2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2C3" w:rsidRPr="006002C3" w:rsidRDefault="0048445B" w:rsidP="00600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445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административный регламент предоставления администрацией </w:t>
      </w:r>
      <w:r w:rsidR="00074EB5">
        <w:rPr>
          <w:rFonts w:ascii="Times New Roman" w:hAnsi="Times New Roman" w:cs="Times New Roman"/>
          <w:b/>
          <w:sz w:val="28"/>
          <w:szCs w:val="28"/>
        </w:rPr>
        <w:t>городского поселения Мирный</w:t>
      </w:r>
      <w:r w:rsidRPr="0048445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 муниципальной услуги </w:t>
      </w:r>
      <w:r w:rsidR="006002C3" w:rsidRPr="006002C3">
        <w:rPr>
          <w:rFonts w:ascii="Times New Roman" w:hAnsi="Times New Roman" w:cs="Times New Roman"/>
          <w:b/>
          <w:sz w:val="28"/>
          <w:szCs w:val="28"/>
        </w:rPr>
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</w:t>
      </w:r>
      <w:r w:rsidR="00074EB5">
        <w:rPr>
          <w:rFonts w:ascii="Times New Roman" w:hAnsi="Times New Roman" w:cs="Times New Roman"/>
          <w:b/>
          <w:sz w:val="28"/>
          <w:szCs w:val="28"/>
        </w:rPr>
        <w:t>городского поселения Мирный</w:t>
      </w:r>
      <w:r w:rsidR="006002C3" w:rsidRPr="006002C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области, посадку (взлет) на</w:t>
      </w:r>
      <w:r w:rsidR="006002C3" w:rsidRPr="006002C3">
        <w:rPr>
          <w:rFonts w:ascii="Times New Roman" w:hAnsi="Times New Roman" w:cs="Times New Roman"/>
          <w:sz w:val="28"/>
          <w:szCs w:val="28"/>
        </w:rPr>
        <w:t xml:space="preserve"> </w:t>
      </w:r>
      <w:r w:rsidR="006002C3" w:rsidRPr="006002C3">
        <w:rPr>
          <w:rFonts w:ascii="Times New Roman" w:hAnsi="Times New Roman" w:cs="Times New Roman"/>
          <w:b/>
          <w:sz w:val="28"/>
          <w:szCs w:val="28"/>
        </w:rPr>
        <w:t xml:space="preserve">расположенные в границах населенных пунктов </w:t>
      </w:r>
      <w:r w:rsidR="00074EB5">
        <w:rPr>
          <w:rFonts w:ascii="Times New Roman" w:hAnsi="Times New Roman" w:cs="Times New Roman"/>
          <w:b/>
          <w:sz w:val="28"/>
          <w:szCs w:val="28"/>
        </w:rPr>
        <w:t>городского поселения Мирный</w:t>
      </w:r>
      <w:r w:rsidR="006002C3" w:rsidRPr="006002C3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proofErr w:type="gramEnd"/>
      <w:r w:rsidR="006002C3" w:rsidRPr="006002C3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proofErr w:type="gramStart"/>
      <w:r w:rsidR="006002C3" w:rsidRPr="006002C3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="006002C3" w:rsidRPr="006002C3">
        <w:rPr>
          <w:rFonts w:ascii="Times New Roman" w:hAnsi="Times New Roman" w:cs="Times New Roman"/>
          <w:b/>
          <w:sz w:val="28"/>
          <w:szCs w:val="28"/>
        </w:rPr>
        <w:t xml:space="preserve"> Самарской области </w:t>
      </w:r>
    </w:p>
    <w:p w:rsidR="0048445B" w:rsidRDefault="006002C3" w:rsidP="00600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2C3">
        <w:rPr>
          <w:rFonts w:ascii="Times New Roman" w:hAnsi="Times New Roman" w:cs="Times New Roman"/>
          <w:b/>
          <w:sz w:val="28"/>
          <w:szCs w:val="28"/>
        </w:rPr>
        <w:t>площадки,</w:t>
      </w:r>
      <w:r w:rsidRPr="006002C3">
        <w:rPr>
          <w:rFonts w:ascii="Times New Roman" w:hAnsi="Times New Roman" w:cs="Times New Roman"/>
          <w:sz w:val="28"/>
          <w:szCs w:val="28"/>
        </w:rPr>
        <w:t xml:space="preserve"> </w:t>
      </w:r>
      <w:r w:rsidRPr="006002C3">
        <w:rPr>
          <w:rFonts w:ascii="Times New Roman" w:hAnsi="Times New Roman" w:cs="Times New Roman"/>
          <w:b/>
          <w:sz w:val="28"/>
          <w:szCs w:val="28"/>
        </w:rPr>
        <w:t>сведения о которых не опубликованы в документах аэронавигационной информации»</w:t>
      </w:r>
    </w:p>
    <w:p w:rsidR="006002C3" w:rsidRPr="006002C3" w:rsidRDefault="006002C3" w:rsidP="006002C3">
      <w:pPr>
        <w:spacing w:after="0"/>
        <w:jc w:val="center"/>
      </w:pPr>
    </w:p>
    <w:p w:rsidR="00A2429B" w:rsidRPr="006002C3" w:rsidRDefault="00A2429B" w:rsidP="00102B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74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gramStart"/>
      <w:r w:rsidR="00074E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Мирный</w:t>
      </w:r>
      <w:proofErr w:type="gramEnd"/>
      <w:r w:rsidR="0060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Красноярский Самарской области </w:t>
      </w:r>
      <w:r w:rsidRPr="000D7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429B" w:rsidRPr="00465FF9" w:rsidRDefault="00ED6929" w:rsidP="00102B67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29">
        <w:rPr>
          <w:rFonts w:ascii="Times New Roman" w:hAnsi="Times New Roman" w:cs="Times New Roman"/>
          <w:color w:val="000000"/>
          <w:sz w:val="28"/>
          <w:szCs w:val="28"/>
        </w:rPr>
        <w:t xml:space="preserve"> Внести в административный регламент предоставления администрацией </w:t>
      </w:r>
      <w:r w:rsidR="00074EB5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Мирный</w:t>
      </w:r>
      <w:r w:rsidRPr="00ED692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</w:t>
      </w:r>
      <w:r w:rsidR="009751B6">
        <w:rPr>
          <w:rFonts w:ascii="Times New Roman" w:hAnsi="Times New Roman" w:cs="Times New Roman"/>
          <w:color w:val="000000"/>
          <w:sz w:val="28"/>
          <w:szCs w:val="28"/>
        </w:rPr>
        <w:t xml:space="preserve">й области муниципальной услуги </w:t>
      </w:r>
      <w:r w:rsidR="00367D59" w:rsidRPr="006002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7D59" w:rsidRPr="006002C3">
        <w:rPr>
          <w:rFonts w:ascii="Times New Roman" w:hAnsi="Times New Roman" w:cs="Times New Roman"/>
          <w:sz w:val="28"/>
          <w:szCs w:val="28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</w:t>
      </w:r>
      <w:r w:rsidR="00074EB5">
        <w:rPr>
          <w:rFonts w:ascii="Times New Roman" w:hAnsi="Times New Roman" w:cs="Times New Roman"/>
          <w:sz w:val="28"/>
          <w:szCs w:val="28"/>
        </w:rPr>
        <w:t>городского поселения Мирный</w:t>
      </w:r>
      <w:r w:rsidR="00367D59" w:rsidRPr="006002C3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посадку (взлет) на расположенные в границах населенных пунктов </w:t>
      </w:r>
      <w:r w:rsidR="00074EB5">
        <w:rPr>
          <w:rFonts w:ascii="Times New Roman" w:hAnsi="Times New Roman" w:cs="Times New Roman"/>
          <w:sz w:val="28"/>
          <w:szCs w:val="28"/>
        </w:rPr>
        <w:t>городского поселения Мирный</w:t>
      </w:r>
      <w:r w:rsidR="00367D59" w:rsidRPr="006002C3">
        <w:rPr>
          <w:rFonts w:ascii="Times New Roman" w:hAnsi="Times New Roman" w:cs="Times New Roman"/>
          <w:sz w:val="28"/>
          <w:szCs w:val="28"/>
        </w:rPr>
        <w:t xml:space="preserve"> </w:t>
      </w:r>
      <w:r w:rsidR="00367D59" w:rsidRPr="006002C3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Красноярский Самарской области площадки, сведения о которых не опубликованы в документах аэронавигационной информации</w:t>
      </w:r>
      <w:r w:rsidR="00367D59" w:rsidRPr="006002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61C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7D59" w:rsidRPr="0060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утвержденный постановлением</w:t>
      </w:r>
      <w:r w:rsidR="00367D59"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36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E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Мирный</w:t>
      </w:r>
      <w:r w:rsidR="0036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EB0" w:rsidRPr="006002C3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="00BC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67D59">
        <w:rPr>
          <w:rFonts w:ascii="Times New Roman" w:eastAsia="Times New Roman" w:hAnsi="Times New Roman" w:cs="Times New Roman"/>
          <w:sz w:val="28"/>
          <w:szCs w:val="28"/>
          <w:lang w:eastAsia="ru-RU"/>
        </w:rPr>
        <w:t>№ 9</w:t>
      </w:r>
      <w:r w:rsidR="00B61C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67D59"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61CCA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367D59"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7D59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367D59"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67D5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67D59"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67D59">
        <w:rPr>
          <w:rFonts w:ascii="Times New Roman" w:hAnsi="Times New Roman" w:cs="Times New Roman"/>
          <w:sz w:val="28"/>
          <w:szCs w:val="28"/>
        </w:rPr>
        <w:t xml:space="preserve"> </w:t>
      </w:r>
      <w:r w:rsidR="00A2429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822E0" w:rsidRPr="00B822E0" w:rsidRDefault="00465FF9" w:rsidP="00102B67">
      <w:pPr>
        <w:pStyle w:val="a3"/>
        <w:numPr>
          <w:ilvl w:val="1"/>
          <w:numId w:val="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E0">
        <w:rPr>
          <w:rFonts w:ascii="Times New Roman" w:hAnsi="Times New Roman" w:cs="Times New Roman"/>
          <w:sz w:val="28"/>
          <w:szCs w:val="28"/>
        </w:rPr>
        <w:t>Наименование раздела 2 административного регламента «</w:t>
      </w:r>
      <w:r w:rsidR="00433352" w:rsidRPr="00B822E0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  <w:r w:rsidR="00877B82" w:rsidRPr="00B8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в следующей редакции: </w:t>
      </w:r>
    </w:p>
    <w:p w:rsidR="00433352" w:rsidRPr="00B822E0" w:rsidRDefault="00877B82" w:rsidP="00102B6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22E0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  <w:r w:rsidRPr="00B8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33352" w:rsidRPr="00B822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выполнения административных процедур в многофункциональных центрах»;</w:t>
      </w:r>
    </w:p>
    <w:p w:rsidR="00433352" w:rsidRDefault="00433352" w:rsidP="00102B67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Раздел 2 административного регламента дополнить пунктом 2.22 следующего содержания:</w:t>
      </w:r>
    </w:p>
    <w:p w:rsidR="00433352" w:rsidRDefault="00433352" w:rsidP="00102B67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«2.22. М</w:t>
      </w:r>
      <w:r w:rsidR="00B61CC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униципальная услуга в упреждающе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6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B61C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проактивном</w:t>
      </w:r>
      <w:proofErr w:type="spellEnd"/>
      <w:r w:rsidR="00B61C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7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 не предоставляется»;</w:t>
      </w:r>
    </w:p>
    <w:p w:rsidR="00433352" w:rsidRDefault="00433352" w:rsidP="00102B67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Наименование раздела 3 административного регламента </w:t>
      </w:r>
      <w:r w:rsidRPr="004333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33352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33352" w:rsidRDefault="00433352" w:rsidP="00102B67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«Состав, последовательность и сроки выполнения администрати</w:t>
      </w:r>
      <w:r w:rsidR="0007316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ных процедур, требования к порядку их выполнения, в том числе особенности выполнения административных процедур в электронной форме»;</w:t>
      </w:r>
    </w:p>
    <w:p w:rsidR="00073164" w:rsidRDefault="00073164" w:rsidP="00102B67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Раздел 3 административного регламента дополнить пунктом 3.6 </w:t>
      </w:r>
    </w:p>
    <w:p w:rsidR="00433352" w:rsidRDefault="00F878CC" w:rsidP="00102B6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F878CC" w:rsidRPr="00433352" w:rsidRDefault="00F878CC" w:rsidP="00102B67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«3.6. 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устанавливаются».</w:t>
      </w:r>
    </w:p>
    <w:p w:rsidR="00A2429B" w:rsidRPr="000D7D52" w:rsidRDefault="00877B82" w:rsidP="00102B6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429B"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429B" w:rsidRPr="00AF41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«Красноярский вестник»</w:t>
      </w:r>
      <w:r w:rsidR="0060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429B" w:rsidRPr="00AF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администрации муниципального </w:t>
      </w:r>
      <w:r w:rsidR="00A2429B" w:rsidRPr="00AF4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 Красноярский Самарской области в сети Интернет http://www.kryaradm.ru в разделе «Поселения</w:t>
      </w:r>
      <w:r w:rsidR="0010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29B" w:rsidRPr="00AF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102B6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Мирный</w:t>
      </w:r>
      <w:r w:rsidR="00A2429B" w:rsidRPr="00AF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A2429B" w:rsidRPr="000D7D52" w:rsidRDefault="00877B82" w:rsidP="00102B6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2429B"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A2429B" w:rsidRPr="000D7D52" w:rsidRDefault="00877B82" w:rsidP="00102B6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2429B"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2429B"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2429B"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2429B" w:rsidRDefault="00A2429B" w:rsidP="00A2429B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73E" w:rsidRPr="000D7D52" w:rsidRDefault="0097473E" w:rsidP="00A2429B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29B" w:rsidRPr="00AF41F9" w:rsidRDefault="00A2429B" w:rsidP="00A242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650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</w:t>
      </w:r>
      <w:r w:rsidRPr="00AF4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ского поселения </w:t>
      </w:r>
    </w:p>
    <w:p w:rsidR="00A2429B" w:rsidRPr="00AF41F9" w:rsidRDefault="00650069" w:rsidP="00A242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Мирный</w:t>
      </w:r>
      <w:proofErr w:type="gramEnd"/>
      <w:r w:rsidR="00A2429B" w:rsidRPr="00AF4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A2429B" w:rsidRPr="00AF41F9" w:rsidRDefault="00A2429B" w:rsidP="00A242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Красноярский Самарской области                     </w:t>
      </w:r>
      <w:r w:rsidR="00562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604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650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04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.А.</w:t>
      </w:r>
      <w:r w:rsidR="00650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Мартынов</w:t>
      </w:r>
    </w:p>
    <w:sectPr w:rsidR="00A2429B" w:rsidRPr="00AF41F9" w:rsidSect="0097473E">
      <w:head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864" w:rsidRDefault="00DF6864" w:rsidP="00DF6864">
      <w:pPr>
        <w:spacing w:after="0" w:line="240" w:lineRule="auto"/>
      </w:pPr>
      <w:r>
        <w:separator/>
      </w:r>
    </w:p>
  </w:endnote>
  <w:endnote w:type="continuationSeparator" w:id="0">
    <w:p w:rsidR="00DF6864" w:rsidRDefault="00DF6864" w:rsidP="00DF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864" w:rsidRDefault="00DF6864" w:rsidP="00DF6864">
      <w:pPr>
        <w:spacing w:after="0" w:line="240" w:lineRule="auto"/>
      </w:pPr>
      <w:r>
        <w:separator/>
      </w:r>
    </w:p>
  </w:footnote>
  <w:footnote w:type="continuationSeparator" w:id="0">
    <w:p w:rsidR="00DF6864" w:rsidRDefault="00DF6864" w:rsidP="00DF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864" w:rsidRPr="00DF6864" w:rsidRDefault="00DF6864" w:rsidP="00DF6864">
    <w:pPr>
      <w:pStyle w:val="a6"/>
      <w:jc w:val="right"/>
      <w:rPr>
        <w:rFonts w:ascii="Times New Roman" w:hAnsi="Times New Roman" w:cs="Times New Roman"/>
        <w:b/>
        <w:sz w:val="24"/>
        <w:szCs w:val="24"/>
      </w:rPr>
    </w:pPr>
    <w:r w:rsidRPr="00DF6864">
      <w:rPr>
        <w:rFonts w:ascii="Times New Roman" w:hAnsi="Times New Roman" w:cs="Times New Roman"/>
        <w:b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713E"/>
    <w:multiLevelType w:val="hybridMultilevel"/>
    <w:tmpl w:val="5B565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95003"/>
    <w:multiLevelType w:val="multilevel"/>
    <w:tmpl w:val="8CF4D6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52" w:hanging="2160"/>
      </w:pPr>
      <w:rPr>
        <w:rFonts w:hint="default"/>
      </w:rPr>
    </w:lvl>
  </w:abstractNum>
  <w:abstractNum w:abstractNumId="2">
    <w:nsid w:val="4AB12908"/>
    <w:multiLevelType w:val="multilevel"/>
    <w:tmpl w:val="BFC6895A"/>
    <w:lvl w:ilvl="0">
      <w:start w:val="1"/>
      <w:numFmt w:val="decimal"/>
      <w:lvlText w:val="%1."/>
      <w:lvlJc w:val="left"/>
      <w:pPr>
        <w:ind w:left="1575" w:hanging="157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2426" w:hanging="1575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277" w:hanging="1575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4128" w:hanging="1575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979" w:hanging="1575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830" w:hanging="1575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Theme="minorHAnsi" w:hint="default"/>
      </w:rPr>
    </w:lvl>
  </w:abstractNum>
  <w:abstractNum w:abstractNumId="3">
    <w:nsid w:val="6F851AED"/>
    <w:multiLevelType w:val="hybridMultilevel"/>
    <w:tmpl w:val="5914D8BE"/>
    <w:lvl w:ilvl="0" w:tplc="AF46C2E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9B"/>
    <w:rsid w:val="00045AA2"/>
    <w:rsid w:val="00073164"/>
    <w:rsid w:val="00074EB5"/>
    <w:rsid w:val="00102B67"/>
    <w:rsid w:val="00111FA6"/>
    <w:rsid w:val="00132CBC"/>
    <w:rsid w:val="00143376"/>
    <w:rsid w:val="00147483"/>
    <w:rsid w:val="00244DFE"/>
    <w:rsid w:val="0031608A"/>
    <w:rsid w:val="00367D59"/>
    <w:rsid w:val="00433352"/>
    <w:rsid w:val="00465FF9"/>
    <w:rsid w:val="0048445B"/>
    <w:rsid w:val="004D3891"/>
    <w:rsid w:val="004E58FB"/>
    <w:rsid w:val="005628A6"/>
    <w:rsid w:val="005C618A"/>
    <w:rsid w:val="005E50E3"/>
    <w:rsid w:val="006002C3"/>
    <w:rsid w:val="0060478B"/>
    <w:rsid w:val="00627517"/>
    <w:rsid w:val="00650069"/>
    <w:rsid w:val="00650836"/>
    <w:rsid w:val="006C0394"/>
    <w:rsid w:val="006C5C0A"/>
    <w:rsid w:val="007B0028"/>
    <w:rsid w:val="007B0C22"/>
    <w:rsid w:val="00823C49"/>
    <w:rsid w:val="00877B82"/>
    <w:rsid w:val="0097473E"/>
    <w:rsid w:val="009751B6"/>
    <w:rsid w:val="00A2429B"/>
    <w:rsid w:val="00AC4501"/>
    <w:rsid w:val="00B065DC"/>
    <w:rsid w:val="00B37ADF"/>
    <w:rsid w:val="00B61CCA"/>
    <w:rsid w:val="00B822E0"/>
    <w:rsid w:val="00BC4EB0"/>
    <w:rsid w:val="00C22F56"/>
    <w:rsid w:val="00C35611"/>
    <w:rsid w:val="00CB26B5"/>
    <w:rsid w:val="00DF6864"/>
    <w:rsid w:val="00E0277B"/>
    <w:rsid w:val="00E06857"/>
    <w:rsid w:val="00ED6929"/>
    <w:rsid w:val="00F878CC"/>
    <w:rsid w:val="00FC2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2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1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6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6864"/>
  </w:style>
  <w:style w:type="paragraph" w:styleId="a8">
    <w:name w:val="footer"/>
    <w:basedOn w:val="a"/>
    <w:link w:val="a9"/>
    <w:uiPriority w:val="99"/>
    <w:unhideWhenUsed/>
    <w:rsid w:val="00DF6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6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2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1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6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6864"/>
  </w:style>
  <w:style w:type="paragraph" w:styleId="a8">
    <w:name w:val="footer"/>
    <w:basedOn w:val="a"/>
    <w:link w:val="a9"/>
    <w:uiPriority w:val="99"/>
    <w:unhideWhenUsed/>
    <w:rsid w:val="00DF6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6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1</cp:lastModifiedBy>
  <cp:revision>16</cp:revision>
  <cp:lastPrinted>2021-09-15T06:09:00Z</cp:lastPrinted>
  <dcterms:created xsi:type="dcterms:W3CDTF">2021-10-01T07:56:00Z</dcterms:created>
  <dcterms:modified xsi:type="dcterms:W3CDTF">2021-10-01T09:56:00Z</dcterms:modified>
</cp:coreProperties>
</file>