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077D1" w14:textId="77777777" w:rsidR="00F96A93" w:rsidRPr="00F96A93" w:rsidRDefault="00F96A93" w:rsidP="00F96A93">
      <w:pPr>
        <w:autoSpaceDE w:val="0"/>
        <w:autoSpaceDN w:val="0"/>
        <w:adjustRightInd w:val="0"/>
        <w:spacing w:after="0" w:line="240" w:lineRule="auto"/>
        <w:ind w:left="4536"/>
        <w:jc w:val="center"/>
        <w:rPr>
          <w:rFonts w:ascii="Times New Roman" w:hAnsi="Times New Roman" w:cs="Times New Roman"/>
          <w:bCs/>
          <w:lang w:eastAsia="en-US"/>
        </w:rPr>
      </w:pPr>
      <w:r w:rsidRPr="00F96A93">
        <w:rPr>
          <w:rFonts w:ascii="Times New Roman" w:hAnsi="Times New Roman" w:cs="Times New Roman"/>
          <w:b/>
          <w:bCs/>
          <w:lang w:eastAsia="en-US"/>
        </w:rPr>
        <w:t xml:space="preserve">      </w:t>
      </w:r>
      <w:r w:rsidRPr="00F96A93">
        <w:rPr>
          <w:rFonts w:ascii="Times New Roman" w:hAnsi="Times New Roman" w:cs="Times New Roman"/>
          <w:bCs/>
          <w:lang w:eastAsia="en-US"/>
        </w:rPr>
        <w:t xml:space="preserve">Приложение </w:t>
      </w:r>
    </w:p>
    <w:p w14:paraId="32115934" w14:textId="77777777" w:rsidR="00F96A93" w:rsidRPr="00F96A93" w:rsidRDefault="00F96A93" w:rsidP="00F96A93">
      <w:pPr>
        <w:autoSpaceDE w:val="0"/>
        <w:autoSpaceDN w:val="0"/>
        <w:adjustRightInd w:val="0"/>
        <w:spacing w:after="0" w:line="240" w:lineRule="auto"/>
        <w:ind w:left="4536"/>
        <w:jc w:val="center"/>
        <w:rPr>
          <w:rFonts w:ascii="Times New Roman" w:hAnsi="Times New Roman" w:cs="Times New Roman"/>
          <w:bCs/>
          <w:lang w:eastAsia="en-US"/>
        </w:rPr>
      </w:pPr>
      <w:r w:rsidRPr="00F96A93">
        <w:rPr>
          <w:rFonts w:ascii="Times New Roman" w:hAnsi="Times New Roman" w:cs="Times New Roman"/>
          <w:bCs/>
          <w:lang w:eastAsia="en-US"/>
        </w:rPr>
        <w:t>к постановлению Главы</w:t>
      </w:r>
    </w:p>
    <w:p w14:paraId="5E97F648" w14:textId="77777777" w:rsidR="00F96A93" w:rsidRPr="00F96A93" w:rsidRDefault="00F96A93" w:rsidP="00F96A93">
      <w:pPr>
        <w:autoSpaceDE w:val="0"/>
        <w:autoSpaceDN w:val="0"/>
        <w:adjustRightInd w:val="0"/>
        <w:spacing w:after="0" w:line="240" w:lineRule="auto"/>
        <w:ind w:left="4536"/>
        <w:jc w:val="center"/>
        <w:rPr>
          <w:rFonts w:ascii="Times New Roman" w:hAnsi="Times New Roman" w:cs="Times New Roman"/>
          <w:bCs/>
          <w:lang w:eastAsia="en-US"/>
        </w:rPr>
      </w:pPr>
      <w:bookmarkStart w:id="0" w:name="_GoBack"/>
      <w:bookmarkEnd w:id="0"/>
      <w:r w:rsidRPr="00F96A93">
        <w:rPr>
          <w:rFonts w:ascii="Times New Roman" w:hAnsi="Times New Roman" w:cs="Times New Roman"/>
          <w:bCs/>
          <w:lang w:eastAsia="en-US"/>
        </w:rPr>
        <w:t xml:space="preserve">сельского поселения Коммунарский </w:t>
      </w:r>
      <w:r w:rsidRPr="00F96A93">
        <w:rPr>
          <w:rFonts w:ascii="Times New Roman" w:hAnsi="Times New Roman" w:cs="Times New Roman"/>
          <w:bCs/>
          <w:lang w:eastAsia="en-US"/>
        </w:rPr>
        <w:br/>
        <w:t xml:space="preserve">муниципального района Красноярский </w:t>
      </w:r>
      <w:r w:rsidRPr="00F96A93">
        <w:rPr>
          <w:rFonts w:ascii="Times New Roman" w:hAnsi="Times New Roman" w:cs="Times New Roman"/>
          <w:bCs/>
          <w:lang w:eastAsia="en-US"/>
        </w:rPr>
        <w:br/>
        <w:t>Самарской области</w:t>
      </w:r>
    </w:p>
    <w:p w14:paraId="06D0128F" w14:textId="4229448E" w:rsidR="00F96A93" w:rsidRPr="00F96A93" w:rsidRDefault="00F96A93" w:rsidP="00F96A93">
      <w:pPr>
        <w:autoSpaceDE w:val="0"/>
        <w:autoSpaceDN w:val="0"/>
        <w:adjustRightInd w:val="0"/>
        <w:spacing w:after="0" w:line="240" w:lineRule="auto"/>
        <w:ind w:left="4536"/>
        <w:jc w:val="center"/>
        <w:rPr>
          <w:rFonts w:ascii="Times New Roman" w:hAnsi="Times New Roman" w:cs="Times New Roman"/>
          <w:bCs/>
          <w:lang w:eastAsia="en-US"/>
        </w:rPr>
      </w:pPr>
      <w:r w:rsidRPr="00F96A93">
        <w:rPr>
          <w:rFonts w:ascii="Times New Roman" w:hAnsi="Times New Roman" w:cs="Times New Roman"/>
          <w:bCs/>
          <w:lang w:eastAsia="en-US"/>
        </w:rPr>
        <w:t>от «15</w:t>
      </w:r>
      <w:r w:rsidRPr="00F96A93">
        <w:rPr>
          <w:rFonts w:ascii="Times New Roman" w:hAnsi="Times New Roman" w:cs="Times New Roman"/>
          <w:bCs/>
          <w:lang w:eastAsia="en-US"/>
        </w:rPr>
        <w:t xml:space="preserve">» </w:t>
      </w:r>
      <w:r w:rsidRPr="00F96A93">
        <w:rPr>
          <w:rFonts w:ascii="Times New Roman" w:hAnsi="Times New Roman" w:cs="Times New Roman"/>
          <w:bCs/>
          <w:lang w:eastAsia="en-US"/>
        </w:rPr>
        <w:t xml:space="preserve"> мая </w:t>
      </w:r>
      <w:r w:rsidRPr="00F96A93">
        <w:rPr>
          <w:rFonts w:ascii="Times New Roman" w:hAnsi="Times New Roman" w:cs="Times New Roman"/>
          <w:bCs/>
          <w:lang w:eastAsia="en-US"/>
        </w:rPr>
        <w:t xml:space="preserve"> 2020 г. № </w:t>
      </w:r>
      <w:r w:rsidRPr="00F96A93">
        <w:rPr>
          <w:rFonts w:ascii="Times New Roman" w:hAnsi="Times New Roman" w:cs="Times New Roman"/>
          <w:bCs/>
          <w:lang w:eastAsia="en-US"/>
        </w:rPr>
        <w:t>32</w:t>
      </w:r>
    </w:p>
    <w:p w14:paraId="79379778" w14:textId="77777777" w:rsidR="00F96A93" w:rsidRDefault="00F96A93" w:rsidP="004032A8">
      <w:pPr>
        <w:spacing w:after="0" w:line="240" w:lineRule="auto"/>
        <w:jc w:val="center"/>
        <w:rPr>
          <w:rFonts w:ascii="Times New Roman" w:hAnsi="Times New Roman" w:cs="Times New Roman"/>
          <w:b/>
          <w:noProof/>
          <w:sz w:val="32"/>
          <w:szCs w:val="32"/>
        </w:rPr>
      </w:pPr>
    </w:p>
    <w:p w14:paraId="64BACDBA" w14:textId="77777777" w:rsidR="00F96A93" w:rsidRDefault="00F96A93" w:rsidP="004032A8">
      <w:pPr>
        <w:spacing w:after="0" w:line="240" w:lineRule="auto"/>
        <w:jc w:val="center"/>
        <w:rPr>
          <w:rFonts w:ascii="Times New Roman" w:hAnsi="Times New Roman" w:cs="Times New Roman"/>
          <w:b/>
          <w:noProof/>
          <w:sz w:val="32"/>
          <w:szCs w:val="32"/>
        </w:rPr>
      </w:pPr>
    </w:p>
    <w:p w14:paraId="1A271A3A" w14:textId="5F986EEC" w:rsidR="004032A8" w:rsidRPr="004032A8" w:rsidRDefault="004032A8" w:rsidP="004032A8">
      <w:pPr>
        <w:spacing w:after="0" w:line="240" w:lineRule="auto"/>
        <w:jc w:val="center"/>
        <w:rPr>
          <w:rFonts w:ascii="Times New Roman" w:hAnsi="Times New Roman" w:cs="Times New Roman"/>
          <w:noProof/>
          <w:sz w:val="32"/>
          <w:szCs w:val="32"/>
        </w:rPr>
      </w:pPr>
      <w:r w:rsidRPr="004032A8">
        <w:rPr>
          <w:rFonts w:ascii="Times New Roman" w:hAnsi="Times New Roman" w:cs="Times New Roman"/>
          <w:b/>
          <w:noProof/>
          <w:sz w:val="32"/>
          <w:szCs w:val="32"/>
        </w:rPr>
        <w:drawing>
          <wp:anchor distT="0" distB="0" distL="114300" distR="114300" simplePos="0" relativeHeight="251659264" behindDoc="0" locked="0" layoutInCell="1" allowOverlap="1" wp14:anchorId="6FE40880" wp14:editId="13E55271">
            <wp:simplePos x="0" y="0"/>
            <wp:positionH relativeFrom="column">
              <wp:posOffset>2522220</wp:posOffset>
            </wp:positionH>
            <wp:positionV relativeFrom="paragraph">
              <wp:posOffset>-228600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2A8">
        <w:rPr>
          <w:rFonts w:ascii="Times New Roman" w:hAnsi="Times New Roman" w:cs="Times New Roman"/>
          <w:b/>
          <w:noProof/>
          <w:sz w:val="32"/>
          <w:szCs w:val="32"/>
        </w:rPr>
        <w:t>СОБРАНИЕ ПРЕДСТАВИТЕЛЕЙ</w:t>
      </w:r>
    </w:p>
    <w:p w14:paraId="6925E322" w14:textId="77777777" w:rsidR="004032A8" w:rsidRPr="004032A8" w:rsidRDefault="004032A8" w:rsidP="004032A8">
      <w:pPr>
        <w:spacing w:after="0" w:line="240" w:lineRule="auto"/>
        <w:jc w:val="center"/>
        <w:rPr>
          <w:rFonts w:ascii="Times New Roman" w:hAnsi="Times New Roman" w:cs="Times New Roman"/>
          <w:b/>
          <w:sz w:val="32"/>
          <w:szCs w:val="32"/>
        </w:rPr>
      </w:pPr>
      <w:r w:rsidRPr="004032A8">
        <w:rPr>
          <w:rFonts w:ascii="Times New Roman" w:hAnsi="Times New Roman" w:cs="Times New Roman"/>
          <w:b/>
          <w:sz w:val="32"/>
          <w:szCs w:val="32"/>
        </w:rPr>
        <w:t>СЕЛЬСКОГО ПОСЕЛЕНИЯ КОММУНАРСКИЙ</w:t>
      </w:r>
    </w:p>
    <w:p w14:paraId="6D8774CD" w14:textId="77777777" w:rsidR="004032A8" w:rsidRPr="004032A8" w:rsidRDefault="004032A8" w:rsidP="004032A8">
      <w:pPr>
        <w:spacing w:after="0" w:line="240" w:lineRule="auto"/>
        <w:jc w:val="center"/>
        <w:rPr>
          <w:rFonts w:ascii="Times New Roman" w:hAnsi="Times New Roman" w:cs="Times New Roman"/>
          <w:b/>
          <w:sz w:val="32"/>
          <w:szCs w:val="32"/>
        </w:rPr>
      </w:pPr>
      <w:r w:rsidRPr="004032A8">
        <w:rPr>
          <w:rFonts w:ascii="Times New Roman" w:hAnsi="Times New Roman" w:cs="Times New Roman"/>
          <w:b/>
          <w:sz w:val="32"/>
          <w:szCs w:val="32"/>
        </w:rPr>
        <w:t>МУНИЦИПАЛЬНОГО РАЙОНА КРАСНОЯРСКИЙ</w:t>
      </w:r>
    </w:p>
    <w:p w14:paraId="0098DA6E" w14:textId="77777777" w:rsidR="004032A8" w:rsidRPr="004032A8" w:rsidRDefault="004032A8" w:rsidP="004032A8">
      <w:pPr>
        <w:spacing w:after="0" w:line="240" w:lineRule="auto"/>
        <w:jc w:val="center"/>
        <w:rPr>
          <w:rFonts w:ascii="Times New Roman" w:hAnsi="Times New Roman" w:cs="Times New Roman"/>
          <w:b/>
          <w:sz w:val="28"/>
          <w:szCs w:val="28"/>
        </w:rPr>
      </w:pPr>
      <w:r w:rsidRPr="004032A8">
        <w:rPr>
          <w:rFonts w:ascii="Times New Roman" w:hAnsi="Times New Roman" w:cs="Times New Roman"/>
          <w:b/>
          <w:sz w:val="32"/>
          <w:szCs w:val="32"/>
        </w:rPr>
        <w:t>САМАРСКОЙ ОБЛАСТИ</w:t>
      </w:r>
    </w:p>
    <w:p w14:paraId="03006E7A" w14:textId="77777777" w:rsidR="004032A8" w:rsidRPr="004032A8" w:rsidRDefault="004032A8" w:rsidP="004032A8">
      <w:pPr>
        <w:spacing w:after="0" w:line="240" w:lineRule="auto"/>
        <w:jc w:val="center"/>
        <w:rPr>
          <w:rFonts w:ascii="Times New Roman" w:hAnsi="Times New Roman" w:cs="Times New Roman"/>
          <w:sz w:val="28"/>
          <w:szCs w:val="28"/>
        </w:rPr>
      </w:pPr>
      <w:r w:rsidRPr="004032A8">
        <w:rPr>
          <w:rFonts w:ascii="Times New Roman" w:hAnsi="Times New Roman" w:cs="Times New Roman"/>
          <w:sz w:val="28"/>
          <w:szCs w:val="28"/>
        </w:rPr>
        <w:t>ТРЕТЬЕГО СОЗЫВА</w:t>
      </w:r>
    </w:p>
    <w:p w14:paraId="429B00DC" w14:textId="4FED0597" w:rsidR="004032A8" w:rsidRPr="004032A8" w:rsidRDefault="004032A8" w:rsidP="004032A8">
      <w:pPr>
        <w:keepNext/>
        <w:spacing w:before="200" w:line="240" w:lineRule="auto"/>
        <w:jc w:val="center"/>
        <w:outlineLvl w:val="8"/>
        <w:rPr>
          <w:rFonts w:ascii="Times New Roman" w:hAnsi="Times New Roman" w:cs="Times New Roman"/>
          <w:sz w:val="32"/>
          <w:szCs w:val="32"/>
          <w:lang w:eastAsia="x-none"/>
        </w:rPr>
      </w:pPr>
      <w:r>
        <w:rPr>
          <w:rFonts w:ascii="Times New Roman" w:hAnsi="Times New Roman" w:cs="Times New Roman"/>
          <w:sz w:val="32"/>
          <w:szCs w:val="32"/>
          <w:lang w:eastAsia="x-none"/>
        </w:rPr>
        <w:t xml:space="preserve">                 </w:t>
      </w:r>
      <w:r w:rsidRPr="004032A8">
        <w:rPr>
          <w:rFonts w:ascii="Times New Roman" w:hAnsi="Times New Roman" w:cs="Times New Roman"/>
          <w:sz w:val="32"/>
          <w:szCs w:val="32"/>
          <w:lang w:val="x-none" w:eastAsia="x-none"/>
        </w:rPr>
        <w:t>РЕШЕНИЕ</w:t>
      </w:r>
      <w:r w:rsidRPr="004032A8">
        <w:rPr>
          <w:rFonts w:ascii="Times New Roman" w:hAnsi="Times New Roman" w:cs="Times New Roman"/>
          <w:sz w:val="32"/>
          <w:szCs w:val="32"/>
          <w:lang w:eastAsia="x-none"/>
        </w:rPr>
        <w:t xml:space="preserve"> </w:t>
      </w:r>
      <w:r>
        <w:rPr>
          <w:rFonts w:ascii="Times New Roman" w:hAnsi="Times New Roman" w:cs="Times New Roman"/>
          <w:sz w:val="32"/>
          <w:szCs w:val="32"/>
          <w:lang w:eastAsia="x-none"/>
        </w:rPr>
        <w:t xml:space="preserve">            проект</w:t>
      </w:r>
    </w:p>
    <w:p w14:paraId="4F7CC249" w14:textId="63CEC053" w:rsidR="004032A8" w:rsidRPr="004032A8" w:rsidRDefault="004032A8" w:rsidP="004032A8">
      <w:pPr>
        <w:spacing w:after="0" w:line="240" w:lineRule="auto"/>
        <w:jc w:val="center"/>
        <w:rPr>
          <w:rFonts w:ascii="Times New Roman" w:hAnsi="Times New Roman" w:cs="Times New Roman"/>
          <w:sz w:val="28"/>
          <w:szCs w:val="20"/>
        </w:rPr>
      </w:pPr>
      <w:r w:rsidRPr="004032A8">
        <w:rPr>
          <w:rFonts w:ascii="Times New Roman" w:hAnsi="Times New Roman" w:cs="Times New Roman"/>
          <w:sz w:val="28"/>
          <w:szCs w:val="20"/>
        </w:rPr>
        <w:t xml:space="preserve">от </w:t>
      </w:r>
      <w:r>
        <w:rPr>
          <w:rFonts w:ascii="Times New Roman" w:hAnsi="Times New Roman" w:cs="Times New Roman"/>
          <w:sz w:val="28"/>
          <w:szCs w:val="20"/>
        </w:rPr>
        <w:t>_____________</w:t>
      </w:r>
      <w:r w:rsidRPr="004032A8">
        <w:rPr>
          <w:rFonts w:ascii="Times New Roman" w:hAnsi="Times New Roman" w:cs="Times New Roman"/>
          <w:sz w:val="28"/>
          <w:szCs w:val="20"/>
        </w:rPr>
        <w:t xml:space="preserve"> 2020 года №</w:t>
      </w:r>
      <w:r>
        <w:rPr>
          <w:rFonts w:ascii="Times New Roman" w:hAnsi="Times New Roman" w:cs="Times New Roman"/>
          <w:sz w:val="28"/>
          <w:szCs w:val="20"/>
        </w:rPr>
        <w:t>_______</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0DB527F7" w:rsidR="003E1CD8" w:rsidRPr="00C96682" w:rsidRDefault="003E1CD8" w:rsidP="004032A8">
      <w:pPr>
        <w:spacing w:after="0" w:line="240" w:lineRule="auto"/>
        <w:jc w:val="center"/>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2455B0">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1F6241">
        <w:rPr>
          <w:rFonts w:ascii="Times New Roman" w:hAnsi="Times New Roman" w:cs="Times New Roman"/>
          <w:b/>
          <w:bCs/>
          <w:sz w:val="28"/>
          <w:szCs w:val="28"/>
        </w:rPr>
        <w:t>Коммунарский</w:t>
      </w:r>
      <w:r w:rsidRPr="00C96682">
        <w:rPr>
          <w:rFonts w:ascii="Times New Roman" w:hAnsi="Times New Roman" w:cs="Times New Roman"/>
          <w:b/>
          <w:bCs/>
          <w:sz w:val="28"/>
          <w:szCs w:val="28"/>
        </w:rPr>
        <w:t xml:space="preserve"> муниципального района </w:t>
      </w:r>
      <w:r w:rsidR="00B91E53">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032CBA30"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bookmarkStart w:id="1" w:name="_Hlk33790522"/>
      <w:r w:rsidR="005508A8" w:rsidRPr="005508A8">
        <w:rPr>
          <w:rFonts w:ascii="Times New Roman" w:hAnsi="Times New Roman" w:cs="Times New Roman"/>
          <w:color w:val="000000"/>
          <w:sz w:val="28"/>
          <w:szCs w:val="28"/>
        </w:rPr>
        <w:t>Правил благоустройства</w:t>
      </w:r>
      <w:r w:rsidR="001F6241">
        <w:rPr>
          <w:rFonts w:ascii="Times New Roman" w:hAnsi="Times New Roman" w:cs="Times New Roman"/>
          <w:color w:val="000000"/>
          <w:sz w:val="28"/>
          <w:szCs w:val="28"/>
        </w:rPr>
        <w:t xml:space="preserve"> и озеленения</w:t>
      </w:r>
      <w:r w:rsidR="00E37411">
        <w:rPr>
          <w:rFonts w:ascii="Times New Roman" w:hAnsi="Times New Roman" w:cs="Times New Roman"/>
          <w:color w:val="000000"/>
          <w:sz w:val="28"/>
          <w:szCs w:val="28"/>
        </w:rPr>
        <w:t xml:space="preserve"> на</w:t>
      </w:r>
      <w:r w:rsidR="005508A8" w:rsidRPr="005508A8">
        <w:rPr>
          <w:rFonts w:ascii="Times New Roman" w:hAnsi="Times New Roman" w:cs="Times New Roman"/>
          <w:color w:val="000000"/>
          <w:sz w:val="28"/>
          <w:szCs w:val="28"/>
        </w:rPr>
        <w:t xml:space="preserve"> территории </w:t>
      </w:r>
      <w:r w:rsidR="002455B0">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1F6241">
        <w:rPr>
          <w:rFonts w:ascii="Times New Roman" w:hAnsi="Times New Roman" w:cs="Times New Roman"/>
          <w:color w:val="000000"/>
          <w:sz w:val="28"/>
          <w:szCs w:val="28"/>
        </w:rPr>
        <w:t>Коммунарский</w:t>
      </w:r>
      <w:r w:rsidR="005508A8" w:rsidRPr="005508A8">
        <w:rPr>
          <w:rFonts w:ascii="Times New Roman" w:hAnsi="Times New Roman" w:cs="Times New Roman"/>
          <w:color w:val="000000"/>
          <w:sz w:val="28"/>
          <w:szCs w:val="28"/>
        </w:rPr>
        <w:t xml:space="preserve"> 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455B0">
        <w:rPr>
          <w:rFonts w:ascii="Times New Roman" w:hAnsi="Times New Roman" w:cs="Times New Roman"/>
          <w:bCs/>
          <w:color w:val="000000"/>
          <w:sz w:val="28"/>
          <w:szCs w:val="28"/>
        </w:rPr>
        <w:t>сельского</w:t>
      </w:r>
      <w:r w:rsidR="005508A8" w:rsidRPr="005508A8">
        <w:rPr>
          <w:rFonts w:ascii="Times New Roman" w:hAnsi="Times New Roman" w:cs="Times New Roman"/>
          <w:bCs/>
          <w:color w:val="000000"/>
          <w:sz w:val="28"/>
          <w:szCs w:val="28"/>
        </w:rPr>
        <w:t xml:space="preserve"> поселения </w:t>
      </w:r>
      <w:r w:rsidR="001F6241">
        <w:rPr>
          <w:rFonts w:ascii="Times New Roman" w:hAnsi="Times New Roman" w:cs="Times New Roman"/>
          <w:bCs/>
          <w:color w:val="000000"/>
          <w:sz w:val="28"/>
          <w:szCs w:val="28"/>
        </w:rPr>
        <w:t>Коммунарский</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от </w:t>
      </w:r>
      <w:r w:rsidR="009E34D9">
        <w:rPr>
          <w:rFonts w:ascii="Times New Roman" w:hAnsi="Times New Roman" w:cs="Times New Roman"/>
          <w:color w:val="000000"/>
          <w:sz w:val="28"/>
          <w:szCs w:val="28"/>
        </w:rPr>
        <w:t>1 августа</w:t>
      </w:r>
      <w:r w:rsidR="00C53070">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9E34D9">
        <w:rPr>
          <w:rFonts w:ascii="Times New Roman" w:hAnsi="Times New Roman" w:cs="Times New Roman"/>
          <w:color w:val="000000"/>
          <w:sz w:val="28"/>
          <w:szCs w:val="28"/>
        </w:rPr>
        <w:t>9</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bookmarkEnd w:id="1"/>
      <w:r w:rsidR="009E34D9">
        <w:rPr>
          <w:rFonts w:ascii="Times New Roman" w:hAnsi="Times New Roman" w:cs="Times New Roman"/>
          <w:color w:val="000000"/>
          <w:sz w:val="28"/>
          <w:szCs w:val="28"/>
        </w:rPr>
        <w:t>3</w:t>
      </w:r>
      <w:r w:rsidR="00347E74">
        <w:rPr>
          <w:rFonts w:ascii="Times New Roman" w:hAnsi="Times New Roman" w:cs="Times New Roman"/>
          <w:color w:val="000000"/>
          <w:sz w:val="28"/>
          <w:szCs w:val="28"/>
        </w:rPr>
        <w:t>7</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2455B0">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1F6241">
        <w:rPr>
          <w:rFonts w:ascii="Times New Roman" w:hAnsi="Times New Roman" w:cs="Times New Roman"/>
          <w:sz w:val="28"/>
          <w:szCs w:val="28"/>
        </w:rPr>
        <w:t>Коммунарский</w:t>
      </w:r>
      <w:r w:rsidR="000674E2"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2455B0">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1F6241">
        <w:rPr>
          <w:rFonts w:ascii="Times New Roman" w:hAnsi="Times New Roman" w:cs="Times New Roman"/>
          <w:sz w:val="28"/>
          <w:szCs w:val="28"/>
        </w:rPr>
        <w:t>Коммунарский</w:t>
      </w:r>
      <w:r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58A5ABE6"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2455B0">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1F6241">
        <w:rPr>
          <w:rFonts w:ascii="Times New Roman" w:hAnsi="Times New Roman" w:cs="Times New Roman"/>
          <w:sz w:val="28"/>
          <w:szCs w:val="28"/>
        </w:rPr>
        <w:t>Коммунарский</w:t>
      </w:r>
      <w:r w:rsidR="003E1CD8"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772617AC" w14:textId="5090CA74" w:rsidR="003E7C1A" w:rsidRDefault="00C77D73" w:rsidP="00347E74">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lastRenderedPageBreak/>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w:t>
      </w:r>
      <w:bookmarkStart w:id="2" w:name="_Hlk6907012"/>
      <w:bookmarkStart w:id="3" w:name="_Hlk22558177"/>
      <w:r w:rsidR="00347E74">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2455B0">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1F6241">
        <w:rPr>
          <w:rFonts w:ascii="Times New Roman" w:hAnsi="Times New Roman" w:cs="Times New Roman"/>
          <w:bCs/>
          <w:sz w:val="28"/>
          <w:szCs w:val="28"/>
          <w:lang w:eastAsia="en-US"/>
        </w:rPr>
        <w:t>Коммунарский</w:t>
      </w:r>
      <w:r w:rsidR="009E78BB" w:rsidRPr="009E78BB">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9E78BB" w:rsidRPr="009E78BB">
        <w:rPr>
          <w:rFonts w:ascii="Times New Roman" w:hAnsi="Times New Roman" w:cs="Times New Roman"/>
          <w:bCs/>
          <w:sz w:val="28"/>
          <w:szCs w:val="28"/>
          <w:lang w:eastAsia="en-US"/>
        </w:rPr>
        <w:t xml:space="preserve"> Самарской области от </w:t>
      </w:r>
      <w:r w:rsidR="006C4275">
        <w:rPr>
          <w:rFonts w:ascii="Times New Roman" w:hAnsi="Times New Roman" w:cs="Times New Roman"/>
          <w:bCs/>
          <w:sz w:val="28"/>
          <w:szCs w:val="28"/>
          <w:lang w:eastAsia="en-US"/>
        </w:rPr>
        <w:t>1 августа</w:t>
      </w:r>
      <w:r w:rsidR="00EE67DD">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6C4275">
        <w:rPr>
          <w:rFonts w:ascii="Times New Roman" w:hAnsi="Times New Roman" w:cs="Times New Roman"/>
          <w:bCs/>
          <w:sz w:val="28"/>
          <w:szCs w:val="28"/>
          <w:lang w:eastAsia="en-US"/>
        </w:rPr>
        <w:t>9</w:t>
      </w:r>
      <w:r w:rsidR="009E78BB" w:rsidRPr="009E78BB">
        <w:rPr>
          <w:rFonts w:ascii="Times New Roman" w:hAnsi="Times New Roman" w:cs="Times New Roman"/>
          <w:bCs/>
          <w:sz w:val="28"/>
          <w:szCs w:val="28"/>
          <w:lang w:eastAsia="en-US"/>
        </w:rPr>
        <w:t xml:space="preserve"> года № </w:t>
      </w:r>
      <w:r w:rsidR="006C4275">
        <w:rPr>
          <w:rFonts w:ascii="Times New Roman" w:hAnsi="Times New Roman" w:cs="Times New Roman"/>
          <w:bCs/>
          <w:sz w:val="28"/>
          <w:szCs w:val="28"/>
          <w:lang w:eastAsia="en-US"/>
        </w:rPr>
        <w:t>3</w:t>
      </w:r>
      <w:r w:rsidR="00347E74">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7D2ACB">
        <w:rPr>
          <w:rFonts w:ascii="Times New Roman" w:hAnsi="Times New Roman" w:cs="Times New Roman"/>
          <w:bCs/>
          <w:sz w:val="28"/>
          <w:szCs w:val="28"/>
          <w:lang w:eastAsia="en-US"/>
        </w:rPr>
        <w:t>б</w:t>
      </w:r>
      <w:bookmarkStart w:id="4" w:name="_Hlk20314913"/>
      <w:r w:rsidR="007D2ACB">
        <w:rPr>
          <w:rFonts w:ascii="Times New Roman" w:hAnsi="Times New Roman" w:cs="Times New Roman"/>
          <w:bCs/>
          <w:sz w:val="28"/>
          <w:szCs w:val="28"/>
          <w:lang w:eastAsia="en-US"/>
        </w:rPr>
        <w:t xml:space="preserve"> утверждении </w:t>
      </w:r>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3126E7">
        <w:rPr>
          <w:rFonts w:ascii="Times New Roman" w:hAnsi="Times New Roman" w:cs="Times New Roman"/>
          <w:bCs/>
          <w:sz w:val="28"/>
          <w:szCs w:val="28"/>
          <w:lang w:eastAsia="en-US"/>
        </w:rPr>
        <w:t xml:space="preserve"> </w:t>
      </w:r>
      <w:r w:rsidR="006C4275">
        <w:rPr>
          <w:rFonts w:ascii="Times New Roman" w:hAnsi="Times New Roman" w:cs="Times New Roman"/>
          <w:bCs/>
          <w:sz w:val="28"/>
          <w:szCs w:val="28"/>
          <w:lang w:eastAsia="en-US"/>
        </w:rPr>
        <w:t xml:space="preserve">и озеленения </w:t>
      </w:r>
      <w:r w:rsidR="00E37411">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2455B0">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1F6241">
        <w:rPr>
          <w:rFonts w:ascii="Times New Roman" w:hAnsi="Times New Roman" w:cs="Times New Roman"/>
          <w:bCs/>
          <w:sz w:val="28"/>
          <w:szCs w:val="28"/>
          <w:lang w:eastAsia="en-US"/>
        </w:rPr>
        <w:t>Коммунарский</w:t>
      </w:r>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B91E53">
        <w:rPr>
          <w:rFonts w:ascii="Times New Roman" w:hAnsi="Times New Roman" w:cs="Times New Roman"/>
          <w:bCs/>
          <w:sz w:val="28"/>
          <w:szCs w:val="28"/>
          <w:lang w:eastAsia="en-US"/>
        </w:rPr>
        <w:t>Красноярский</w:t>
      </w:r>
      <w:r w:rsidR="00146738" w:rsidRPr="00146738">
        <w:rPr>
          <w:rFonts w:ascii="Times New Roman" w:hAnsi="Times New Roman" w:cs="Times New Roman"/>
          <w:bCs/>
          <w:sz w:val="28"/>
          <w:szCs w:val="28"/>
          <w:lang w:eastAsia="en-US"/>
        </w:rPr>
        <w:t xml:space="preserve"> Самарской области</w:t>
      </w:r>
      <w:bookmarkEnd w:id="4"/>
      <w:r w:rsidR="000674E2" w:rsidRPr="00C96682">
        <w:rPr>
          <w:rFonts w:ascii="Times New Roman" w:hAnsi="Times New Roman" w:cs="Times New Roman"/>
          <w:bCs/>
          <w:sz w:val="28"/>
          <w:szCs w:val="28"/>
          <w:lang w:eastAsia="en-US"/>
        </w:rPr>
        <w:t>»</w:t>
      </w:r>
      <w:bookmarkEnd w:id="2"/>
      <w:r w:rsidR="00347E74">
        <w:rPr>
          <w:rFonts w:ascii="Times New Roman" w:hAnsi="Times New Roman" w:cs="Times New Roman"/>
          <w:bCs/>
          <w:sz w:val="28"/>
          <w:szCs w:val="28"/>
          <w:lang w:eastAsia="en-US"/>
        </w:rPr>
        <w:t>.</w:t>
      </w:r>
    </w:p>
    <w:bookmarkEnd w:id="3"/>
    <w:p w14:paraId="1F2F269B" w14:textId="7A43D9E0"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5" w:name="_Hlk8222763"/>
      <w:r w:rsidR="003E1CD8" w:rsidRPr="00C96682">
        <w:rPr>
          <w:rFonts w:ascii="Times New Roman" w:hAnsi="Times New Roman" w:cs="Times New Roman"/>
          <w:color w:val="000000"/>
          <w:sz w:val="28"/>
          <w:szCs w:val="28"/>
        </w:rPr>
        <w:t xml:space="preserve">в газете </w:t>
      </w:r>
      <w:bookmarkStart w:id="6" w:name="_Hlk14086219"/>
      <w:bookmarkEnd w:id="5"/>
      <w:r w:rsidR="000951A8" w:rsidRPr="000951A8">
        <w:rPr>
          <w:rFonts w:ascii="Times New Roman" w:hAnsi="Times New Roman" w:cs="Times New Roman"/>
          <w:color w:val="000000"/>
          <w:sz w:val="28"/>
          <w:szCs w:val="28"/>
        </w:rPr>
        <w:t>«</w:t>
      </w:r>
      <w:r w:rsidR="00B91E53">
        <w:rPr>
          <w:rFonts w:ascii="Times New Roman" w:hAnsi="Times New Roman" w:cs="Times New Roman"/>
          <w:color w:val="000000"/>
          <w:sz w:val="28"/>
          <w:szCs w:val="28"/>
        </w:rPr>
        <w:t xml:space="preserve">Красноярский </w:t>
      </w:r>
      <w:r w:rsidR="00A8559E">
        <w:rPr>
          <w:rFonts w:ascii="Times New Roman" w:hAnsi="Times New Roman" w:cs="Times New Roman"/>
          <w:color w:val="000000"/>
          <w:sz w:val="28"/>
          <w:szCs w:val="28"/>
        </w:rPr>
        <w:t>в</w:t>
      </w:r>
      <w:r w:rsidR="001B5543">
        <w:rPr>
          <w:rFonts w:ascii="Times New Roman" w:hAnsi="Times New Roman" w:cs="Times New Roman"/>
          <w:color w:val="000000"/>
          <w:sz w:val="28"/>
          <w:szCs w:val="28"/>
        </w:rPr>
        <w:t>естник</w:t>
      </w:r>
      <w:r w:rsidR="000951A8" w:rsidRPr="000951A8">
        <w:rPr>
          <w:rFonts w:ascii="Times New Roman" w:hAnsi="Times New Roman" w:cs="Times New Roman"/>
          <w:color w:val="000000"/>
          <w:sz w:val="28"/>
          <w:szCs w:val="28"/>
        </w:rPr>
        <w:t>»</w:t>
      </w:r>
      <w:bookmarkEnd w:id="6"/>
      <w:r w:rsidR="000951A8" w:rsidRPr="000951A8">
        <w:rPr>
          <w:rFonts w:ascii="Times New Roman" w:hAnsi="Times New Roman" w:cs="Times New Roman"/>
          <w:color w:val="000000"/>
          <w:sz w:val="28"/>
          <w:szCs w:val="28"/>
        </w:rPr>
        <w:t xml:space="preserve"> и разместить </w:t>
      </w:r>
      <w:r w:rsidR="00D21934" w:rsidRPr="00D21934">
        <w:rPr>
          <w:rFonts w:ascii="Times New Roman" w:hAnsi="Times New Roman" w:cs="Times New Roman"/>
          <w:color w:val="000000"/>
          <w:sz w:val="28"/>
          <w:szCs w:val="28"/>
        </w:rPr>
        <w:t xml:space="preserve">на странице </w:t>
      </w:r>
      <w:r w:rsidR="002455B0">
        <w:rPr>
          <w:rFonts w:ascii="Times New Roman" w:hAnsi="Times New Roman" w:cs="Times New Roman"/>
          <w:color w:val="000000"/>
          <w:sz w:val="28"/>
          <w:szCs w:val="28"/>
        </w:rPr>
        <w:t>сельского</w:t>
      </w:r>
      <w:r w:rsidR="00D21934" w:rsidRPr="00D21934">
        <w:rPr>
          <w:rFonts w:ascii="Times New Roman" w:hAnsi="Times New Roman" w:cs="Times New Roman"/>
          <w:color w:val="000000"/>
          <w:sz w:val="28"/>
          <w:szCs w:val="28"/>
        </w:rPr>
        <w:t xml:space="preserve"> поселения </w:t>
      </w:r>
      <w:r w:rsidR="001F6241">
        <w:rPr>
          <w:rFonts w:ascii="Times New Roman" w:hAnsi="Times New Roman" w:cs="Times New Roman"/>
          <w:color w:val="000000"/>
          <w:sz w:val="28"/>
          <w:szCs w:val="28"/>
        </w:rPr>
        <w:t>Коммунарский</w:t>
      </w:r>
      <w:r w:rsidR="00D21934"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6A71B5">
        <w:rPr>
          <w:rFonts w:ascii="Times New Roman" w:hAnsi="Times New Roman" w:cs="Times New Roman"/>
          <w:color w:val="000000"/>
          <w:sz w:val="28"/>
          <w:szCs w:val="28"/>
        </w:rPr>
        <w:t>.</w:t>
      </w:r>
    </w:p>
    <w:p w14:paraId="518DD7D7" w14:textId="2323D08B"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30041EA4" w14:textId="1CE6F037" w:rsidR="00690991" w:rsidRPr="00C96682" w:rsidRDefault="00690991" w:rsidP="00C96682">
      <w:pPr>
        <w:spacing w:after="0" w:line="240" w:lineRule="auto"/>
        <w:ind w:firstLine="567"/>
        <w:jc w:val="both"/>
        <w:rPr>
          <w:rFonts w:ascii="Times New Roman" w:hAnsi="Times New Roman" w:cs="Times New Roman"/>
          <w:sz w:val="28"/>
          <w:szCs w:val="28"/>
        </w:rPr>
      </w:pPr>
      <w:bookmarkStart w:id="7" w:name="_Hlk26862563"/>
      <w:r w:rsidRPr="00690991">
        <w:rPr>
          <w:rFonts w:ascii="Times New Roman" w:hAnsi="Times New Roman" w:cs="Times New Roman"/>
          <w:sz w:val="28"/>
          <w:szCs w:val="28"/>
        </w:rPr>
        <w:t>Положения абзаца шестнадцатого пункта 4.14</w:t>
      </w:r>
      <w:r w:rsidR="002B73A5">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sidR="002B73A5">
        <w:rPr>
          <w:rFonts w:ascii="Times New Roman" w:hAnsi="Times New Roman" w:cs="Times New Roman"/>
          <w:sz w:val="28"/>
          <w:szCs w:val="28"/>
        </w:rPr>
        <w:t>ов</w:t>
      </w:r>
      <w:r w:rsidRPr="00690991">
        <w:rPr>
          <w:rFonts w:ascii="Times New Roman" w:hAnsi="Times New Roman" w:cs="Times New Roman"/>
          <w:sz w:val="28"/>
          <w:szCs w:val="28"/>
        </w:rPr>
        <w:t xml:space="preserve"> 7.3</w:t>
      </w:r>
      <w:r w:rsidR="002B73A5">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sidR="002455B0">
        <w:rPr>
          <w:rFonts w:ascii="Times New Roman" w:hAnsi="Times New Roman" w:cs="Times New Roman"/>
          <w:sz w:val="28"/>
          <w:szCs w:val="28"/>
        </w:rPr>
        <w:t>сельского</w:t>
      </w:r>
      <w:r w:rsidRPr="00690991">
        <w:rPr>
          <w:rFonts w:ascii="Times New Roman" w:hAnsi="Times New Roman" w:cs="Times New Roman"/>
          <w:sz w:val="28"/>
          <w:szCs w:val="28"/>
        </w:rPr>
        <w:t xml:space="preserve"> поселения </w:t>
      </w:r>
      <w:r w:rsidR="001F6241">
        <w:rPr>
          <w:rFonts w:ascii="Times New Roman" w:hAnsi="Times New Roman" w:cs="Times New Roman"/>
          <w:sz w:val="28"/>
          <w:szCs w:val="28"/>
        </w:rPr>
        <w:t>Коммунарский</w:t>
      </w:r>
      <w:r w:rsidRPr="00690991">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7"/>
      <w:r w:rsidRPr="00690991">
        <w:rPr>
          <w:rFonts w:ascii="Times New Roman" w:hAnsi="Times New Roman" w:cs="Times New Roman"/>
          <w:sz w:val="28"/>
          <w:szCs w:val="28"/>
        </w:rPr>
        <w:t>.</w:t>
      </w:r>
    </w:p>
    <w:p w14:paraId="730D49EF" w14:textId="5C886A86"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r w:rsidR="000951A8">
        <w:rPr>
          <w:rFonts w:ascii="Times New Roman" w:hAnsi="Times New Roman" w:cs="Times New Roman"/>
          <w:sz w:val="28"/>
          <w:szCs w:val="28"/>
        </w:rPr>
        <w:t xml:space="preserve">на </w:t>
      </w:r>
      <w:r w:rsidR="00A848D6">
        <w:rPr>
          <w:rFonts w:ascii="Times New Roman" w:hAnsi="Times New Roman" w:cs="Times New Roman"/>
          <w:sz w:val="28"/>
          <w:szCs w:val="28"/>
        </w:rPr>
        <w:t xml:space="preserve">Главу </w:t>
      </w:r>
      <w:r w:rsidR="00A848D6" w:rsidRPr="00A848D6">
        <w:rPr>
          <w:rFonts w:ascii="Times New Roman" w:hAnsi="Times New Roman" w:cs="Times New Roman"/>
          <w:sz w:val="28"/>
          <w:szCs w:val="28"/>
        </w:rPr>
        <w:t xml:space="preserve">сельского поселения Коммунарский муниципального района Красноярский Самарской области </w:t>
      </w:r>
      <w:r w:rsidR="004032A8">
        <w:rPr>
          <w:rFonts w:ascii="Times New Roman" w:hAnsi="Times New Roman" w:cs="Times New Roman"/>
          <w:sz w:val="28"/>
          <w:szCs w:val="28"/>
        </w:rPr>
        <w:t>Волгушева В.С.</w:t>
      </w:r>
    </w:p>
    <w:p w14:paraId="547F6F2C" w14:textId="77777777" w:rsidR="001B17D1" w:rsidRPr="00240C3D" w:rsidRDefault="001B17D1" w:rsidP="00C96682">
      <w:pPr>
        <w:spacing w:after="0" w:line="240" w:lineRule="auto"/>
        <w:ind w:firstLine="567"/>
        <w:jc w:val="both"/>
        <w:rPr>
          <w:rFonts w:ascii="Times New Roman" w:hAnsi="Times New Roman" w:cs="Times New Roman"/>
          <w:b/>
          <w:sz w:val="12"/>
          <w:szCs w:val="12"/>
        </w:rPr>
      </w:pPr>
    </w:p>
    <w:p w14:paraId="357DE445" w14:textId="77777777" w:rsidR="008C505C" w:rsidRDefault="008C505C" w:rsidP="008B065A">
      <w:pPr>
        <w:spacing w:after="0" w:line="240" w:lineRule="auto"/>
        <w:jc w:val="both"/>
        <w:rPr>
          <w:rFonts w:ascii="Times New Roman" w:hAnsi="Times New Roman" w:cs="Times New Roman"/>
          <w:b/>
          <w:sz w:val="28"/>
          <w:szCs w:val="28"/>
        </w:rPr>
      </w:pPr>
    </w:p>
    <w:p w14:paraId="6F2D5DDE" w14:textId="77777777" w:rsidR="008C505C" w:rsidRDefault="008C505C" w:rsidP="008B065A">
      <w:pPr>
        <w:spacing w:after="0" w:line="240" w:lineRule="auto"/>
        <w:jc w:val="both"/>
        <w:rPr>
          <w:rFonts w:ascii="Times New Roman" w:hAnsi="Times New Roman" w:cs="Times New Roman"/>
          <w:b/>
          <w:sz w:val="28"/>
          <w:szCs w:val="28"/>
        </w:rPr>
      </w:pPr>
    </w:p>
    <w:p w14:paraId="2357772E" w14:textId="39AAF95E"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25DD8EA7" w:rsidR="008B065A" w:rsidRPr="008B065A" w:rsidRDefault="002455B0" w:rsidP="008B065A">
      <w:pPr>
        <w:spacing w:after="0" w:line="240" w:lineRule="auto"/>
        <w:jc w:val="both"/>
        <w:rPr>
          <w:rFonts w:ascii="Times New Roman" w:hAnsi="Times New Roman" w:cs="Times New Roman"/>
          <w:b/>
          <w:sz w:val="28"/>
          <w:szCs w:val="28"/>
        </w:rPr>
      </w:pPr>
      <w:bookmarkStart w:id="8" w:name="_Hlk5355789"/>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1F6241">
        <w:rPr>
          <w:rFonts w:ascii="Times New Roman" w:hAnsi="Times New Roman" w:cs="Times New Roman"/>
          <w:b/>
          <w:sz w:val="28"/>
          <w:szCs w:val="28"/>
        </w:rPr>
        <w:t>Коммунарский</w:t>
      </w:r>
      <w:r w:rsidR="008B065A" w:rsidRPr="008B065A">
        <w:rPr>
          <w:rFonts w:ascii="Times New Roman" w:hAnsi="Times New Roman" w:cs="Times New Roman"/>
          <w:b/>
          <w:sz w:val="28"/>
          <w:szCs w:val="28"/>
        </w:rPr>
        <w:t xml:space="preserve"> </w:t>
      </w:r>
    </w:p>
    <w:p w14:paraId="7543EA5D" w14:textId="378F314E"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B91E53">
        <w:rPr>
          <w:rFonts w:ascii="Times New Roman" w:hAnsi="Times New Roman" w:cs="Times New Roman"/>
          <w:b/>
          <w:sz w:val="28"/>
          <w:szCs w:val="28"/>
        </w:rPr>
        <w:t>Красноярский</w:t>
      </w:r>
    </w:p>
    <w:p w14:paraId="4982F9C8" w14:textId="2913798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8D5AC4">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EE67DD">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0D504C">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B31886">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174700">
        <w:rPr>
          <w:rFonts w:ascii="Times New Roman" w:hAnsi="Times New Roman" w:cs="Times New Roman"/>
          <w:b/>
          <w:sz w:val="28"/>
          <w:szCs w:val="28"/>
        </w:rPr>
        <w:t xml:space="preserve"> </w:t>
      </w:r>
      <w:r w:rsidR="004E47D0">
        <w:rPr>
          <w:rFonts w:ascii="Times New Roman" w:hAnsi="Times New Roman" w:cs="Times New Roman"/>
          <w:b/>
          <w:sz w:val="28"/>
          <w:szCs w:val="28"/>
        </w:rPr>
        <w:t xml:space="preserve"> </w:t>
      </w:r>
      <w:r w:rsidR="00B53AE7">
        <w:rPr>
          <w:rFonts w:ascii="Times New Roman" w:hAnsi="Times New Roman" w:cs="Times New Roman"/>
          <w:b/>
          <w:sz w:val="28"/>
          <w:szCs w:val="28"/>
        </w:rPr>
        <w:t>О.В. Шалимова</w:t>
      </w:r>
    </w:p>
    <w:bookmarkEnd w:id="8"/>
    <w:p w14:paraId="40B53B35" w14:textId="77777777" w:rsidR="008B065A" w:rsidRPr="00F20B65" w:rsidRDefault="008B065A" w:rsidP="008B065A">
      <w:pPr>
        <w:spacing w:after="0" w:line="240" w:lineRule="auto"/>
        <w:jc w:val="both"/>
        <w:rPr>
          <w:rFonts w:ascii="Times New Roman" w:hAnsi="Times New Roman" w:cs="Times New Roman"/>
          <w:b/>
          <w:sz w:val="12"/>
          <w:szCs w:val="12"/>
        </w:rPr>
      </w:pPr>
    </w:p>
    <w:p w14:paraId="3E14F890" w14:textId="77777777" w:rsidR="00174700" w:rsidRDefault="00174700" w:rsidP="008B065A">
      <w:pPr>
        <w:spacing w:after="0" w:line="240" w:lineRule="auto"/>
        <w:jc w:val="both"/>
        <w:rPr>
          <w:rFonts w:ascii="Times New Roman" w:hAnsi="Times New Roman" w:cs="Times New Roman"/>
          <w:b/>
          <w:sz w:val="28"/>
          <w:szCs w:val="28"/>
        </w:rPr>
      </w:pPr>
    </w:p>
    <w:p w14:paraId="52860E36" w14:textId="77777777" w:rsidR="00174700" w:rsidRDefault="00174700" w:rsidP="008B065A">
      <w:pPr>
        <w:spacing w:after="0" w:line="240" w:lineRule="auto"/>
        <w:jc w:val="both"/>
        <w:rPr>
          <w:rFonts w:ascii="Times New Roman" w:hAnsi="Times New Roman" w:cs="Times New Roman"/>
          <w:b/>
          <w:sz w:val="28"/>
          <w:szCs w:val="28"/>
        </w:rPr>
      </w:pPr>
    </w:p>
    <w:p w14:paraId="03AD3A06" w14:textId="45907930"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r w:rsidR="008B065A" w:rsidRPr="008B065A">
        <w:rPr>
          <w:rFonts w:ascii="Times New Roman" w:hAnsi="Times New Roman" w:cs="Times New Roman"/>
          <w:b/>
          <w:sz w:val="28"/>
          <w:szCs w:val="28"/>
        </w:rPr>
        <w:t xml:space="preserve"> </w:t>
      </w:r>
    </w:p>
    <w:p w14:paraId="27979C86" w14:textId="1B9490B6" w:rsidR="008B065A" w:rsidRPr="008B065A" w:rsidRDefault="002455B0"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1F6241">
        <w:rPr>
          <w:rFonts w:ascii="Times New Roman" w:hAnsi="Times New Roman" w:cs="Times New Roman"/>
          <w:b/>
          <w:sz w:val="28"/>
          <w:szCs w:val="28"/>
        </w:rPr>
        <w:t>Коммунарский</w:t>
      </w:r>
      <w:r w:rsidR="008B065A" w:rsidRPr="008B065A">
        <w:rPr>
          <w:rFonts w:ascii="Times New Roman" w:hAnsi="Times New Roman" w:cs="Times New Roman"/>
          <w:b/>
          <w:sz w:val="28"/>
          <w:szCs w:val="28"/>
        </w:rPr>
        <w:t xml:space="preserve"> </w:t>
      </w:r>
    </w:p>
    <w:p w14:paraId="7E5C77D3" w14:textId="253C9FAB"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B91E53">
        <w:rPr>
          <w:rFonts w:ascii="Times New Roman" w:hAnsi="Times New Roman" w:cs="Times New Roman"/>
          <w:b/>
          <w:sz w:val="28"/>
          <w:szCs w:val="28"/>
        </w:rPr>
        <w:t>Красноярский</w:t>
      </w:r>
      <w:r w:rsidRPr="008B065A">
        <w:rPr>
          <w:rFonts w:ascii="Times New Roman" w:hAnsi="Times New Roman" w:cs="Times New Roman"/>
          <w:b/>
          <w:sz w:val="28"/>
          <w:szCs w:val="28"/>
        </w:rPr>
        <w:t xml:space="preserve"> </w:t>
      </w:r>
    </w:p>
    <w:p w14:paraId="11BA5395" w14:textId="57FDAF41" w:rsidR="006075DC"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2539BC">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B81589">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DC1C0B">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F625F2">
        <w:rPr>
          <w:rFonts w:ascii="Times New Roman" w:hAnsi="Times New Roman" w:cs="Times New Roman"/>
          <w:b/>
          <w:sz w:val="28"/>
          <w:szCs w:val="28"/>
        </w:rPr>
        <w:t xml:space="preserve">    </w:t>
      </w:r>
      <w:r w:rsidR="00174700">
        <w:rPr>
          <w:rFonts w:ascii="Times New Roman" w:hAnsi="Times New Roman" w:cs="Times New Roman"/>
          <w:b/>
          <w:sz w:val="28"/>
          <w:szCs w:val="28"/>
        </w:rPr>
        <w:t xml:space="preserve">   </w:t>
      </w:r>
      <w:r w:rsidR="006C4275">
        <w:rPr>
          <w:rFonts w:ascii="Times New Roman" w:hAnsi="Times New Roman" w:cs="Times New Roman"/>
          <w:b/>
          <w:sz w:val="28"/>
          <w:szCs w:val="28"/>
        </w:rPr>
        <w:t>В.С. Волгушев</w:t>
      </w:r>
    </w:p>
    <w:p w14:paraId="76890D52" w14:textId="77777777" w:rsidR="001B17D1" w:rsidRDefault="001B17D1" w:rsidP="007C39E6">
      <w:pPr>
        <w:pStyle w:val="afc"/>
        <w:rPr>
          <w:rStyle w:val="a7"/>
          <w:rFonts w:ascii="Times New Roman" w:hAnsi="Times New Roman" w:cs="Times New Roman"/>
          <w:b w:val="0"/>
          <w:sz w:val="24"/>
          <w:szCs w:val="24"/>
        </w:rPr>
      </w:pPr>
    </w:p>
    <w:p w14:paraId="3CC5E54D" w14:textId="0EFA8A66" w:rsidR="00E37411" w:rsidRDefault="00E37411" w:rsidP="00F12E0D">
      <w:pPr>
        <w:pStyle w:val="afc"/>
        <w:rPr>
          <w:rStyle w:val="a7"/>
          <w:rFonts w:ascii="Times New Roman" w:hAnsi="Times New Roman" w:cs="Times New Roman"/>
          <w:b w:val="0"/>
          <w:sz w:val="24"/>
          <w:szCs w:val="24"/>
        </w:rPr>
      </w:pPr>
    </w:p>
    <w:p w14:paraId="3C9C3336" w14:textId="77777777" w:rsidR="00E37411" w:rsidRDefault="00E37411" w:rsidP="00F12E0D">
      <w:pPr>
        <w:pStyle w:val="afc"/>
        <w:rPr>
          <w:rStyle w:val="a7"/>
          <w:rFonts w:ascii="Times New Roman" w:hAnsi="Times New Roman" w:cs="Times New Roman"/>
          <w:b w:val="0"/>
          <w:sz w:val="24"/>
          <w:szCs w:val="24"/>
        </w:rPr>
      </w:pPr>
    </w:p>
    <w:p w14:paraId="33E39A29" w14:textId="77777777" w:rsidR="00347E74" w:rsidRDefault="00347E74" w:rsidP="007403EA">
      <w:pPr>
        <w:pStyle w:val="afc"/>
        <w:jc w:val="right"/>
        <w:rPr>
          <w:rStyle w:val="a7"/>
          <w:rFonts w:ascii="Times New Roman" w:hAnsi="Times New Roman" w:cs="Times New Roman"/>
          <w:b w:val="0"/>
          <w:sz w:val="24"/>
          <w:szCs w:val="24"/>
        </w:rPr>
      </w:pPr>
    </w:p>
    <w:p w14:paraId="6B40DAF9" w14:textId="77777777" w:rsidR="00347E74" w:rsidRDefault="00347E74" w:rsidP="007403EA">
      <w:pPr>
        <w:pStyle w:val="afc"/>
        <w:jc w:val="right"/>
        <w:rPr>
          <w:rStyle w:val="a7"/>
          <w:rFonts w:ascii="Times New Roman" w:hAnsi="Times New Roman" w:cs="Times New Roman"/>
          <w:b w:val="0"/>
          <w:sz w:val="24"/>
          <w:szCs w:val="24"/>
        </w:rPr>
      </w:pPr>
    </w:p>
    <w:p w14:paraId="2D8CC8C9" w14:textId="77777777" w:rsidR="00347E74" w:rsidRDefault="00347E74" w:rsidP="007403EA">
      <w:pPr>
        <w:pStyle w:val="afc"/>
        <w:jc w:val="right"/>
        <w:rPr>
          <w:rStyle w:val="a7"/>
          <w:rFonts w:ascii="Times New Roman" w:hAnsi="Times New Roman" w:cs="Times New Roman"/>
          <w:b w:val="0"/>
          <w:sz w:val="24"/>
          <w:szCs w:val="24"/>
        </w:rPr>
      </w:pPr>
    </w:p>
    <w:p w14:paraId="44695980" w14:textId="77777777" w:rsidR="00347E74" w:rsidRDefault="00347E74" w:rsidP="007403EA">
      <w:pPr>
        <w:pStyle w:val="afc"/>
        <w:jc w:val="right"/>
        <w:rPr>
          <w:rStyle w:val="a7"/>
          <w:rFonts w:ascii="Times New Roman" w:hAnsi="Times New Roman" w:cs="Times New Roman"/>
          <w:b w:val="0"/>
          <w:sz w:val="24"/>
          <w:szCs w:val="24"/>
        </w:rPr>
      </w:pPr>
    </w:p>
    <w:p w14:paraId="1C80B6F6" w14:textId="77777777" w:rsidR="00347E74" w:rsidRDefault="00347E74" w:rsidP="007403EA">
      <w:pPr>
        <w:pStyle w:val="afc"/>
        <w:jc w:val="right"/>
        <w:rPr>
          <w:rStyle w:val="a7"/>
          <w:rFonts w:ascii="Times New Roman" w:hAnsi="Times New Roman" w:cs="Times New Roman"/>
          <w:b w:val="0"/>
          <w:sz w:val="24"/>
          <w:szCs w:val="24"/>
        </w:rPr>
      </w:pPr>
    </w:p>
    <w:p w14:paraId="088B4B30" w14:textId="77777777" w:rsidR="00347E74" w:rsidRDefault="00347E74" w:rsidP="007403EA">
      <w:pPr>
        <w:pStyle w:val="afc"/>
        <w:jc w:val="right"/>
        <w:rPr>
          <w:rStyle w:val="a7"/>
          <w:rFonts w:ascii="Times New Roman" w:hAnsi="Times New Roman" w:cs="Times New Roman"/>
          <w:b w:val="0"/>
          <w:sz w:val="24"/>
          <w:szCs w:val="24"/>
        </w:rPr>
      </w:pPr>
    </w:p>
    <w:p w14:paraId="67042DE9" w14:textId="77777777" w:rsidR="00347E74" w:rsidRDefault="00347E74" w:rsidP="007403EA">
      <w:pPr>
        <w:pStyle w:val="afc"/>
        <w:jc w:val="right"/>
        <w:rPr>
          <w:rStyle w:val="a7"/>
          <w:rFonts w:ascii="Times New Roman" w:hAnsi="Times New Roman" w:cs="Times New Roman"/>
          <w:b w:val="0"/>
          <w:sz w:val="24"/>
          <w:szCs w:val="24"/>
        </w:rPr>
      </w:pPr>
    </w:p>
    <w:p w14:paraId="1E4B41A0" w14:textId="77777777" w:rsidR="00347E74" w:rsidRDefault="00347E74" w:rsidP="007403EA">
      <w:pPr>
        <w:pStyle w:val="afc"/>
        <w:jc w:val="right"/>
        <w:rPr>
          <w:rStyle w:val="a7"/>
          <w:rFonts w:ascii="Times New Roman" w:hAnsi="Times New Roman" w:cs="Times New Roman"/>
          <w:b w:val="0"/>
          <w:sz w:val="24"/>
          <w:szCs w:val="24"/>
        </w:rPr>
      </w:pPr>
    </w:p>
    <w:p w14:paraId="41D2D520" w14:textId="77777777" w:rsidR="00347E74" w:rsidRDefault="00347E74" w:rsidP="007403EA">
      <w:pPr>
        <w:pStyle w:val="afc"/>
        <w:jc w:val="right"/>
        <w:rPr>
          <w:rStyle w:val="a7"/>
          <w:rFonts w:ascii="Times New Roman" w:hAnsi="Times New Roman" w:cs="Times New Roman"/>
          <w:b w:val="0"/>
          <w:sz w:val="24"/>
          <w:szCs w:val="24"/>
        </w:rPr>
      </w:pPr>
    </w:p>
    <w:p w14:paraId="4DAACD9A" w14:textId="77777777" w:rsidR="00347E74" w:rsidRDefault="00347E74" w:rsidP="007403EA">
      <w:pPr>
        <w:pStyle w:val="afc"/>
        <w:jc w:val="right"/>
        <w:rPr>
          <w:rStyle w:val="a7"/>
          <w:rFonts w:ascii="Times New Roman" w:hAnsi="Times New Roman" w:cs="Times New Roman"/>
          <w:b w:val="0"/>
          <w:sz w:val="24"/>
          <w:szCs w:val="24"/>
        </w:rPr>
      </w:pPr>
    </w:p>
    <w:p w14:paraId="56C27D32" w14:textId="77777777" w:rsidR="00347E74" w:rsidRDefault="00347E74" w:rsidP="007403EA">
      <w:pPr>
        <w:pStyle w:val="afc"/>
        <w:jc w:val="right"/>
        <w:rPr>
          <w:rStyle w:val="a7"/>
          <w:rFonts w:ascii="Times New Roman" w:hAnsi="Times New Roman" w:cs="Times New Roman"/>
          <w:b w:val="0"/>
          <w:sz w:val="24"/>
          <w:szCs w:val="24"/>
        </w:rPr>
      </w:pPr>
    </w:p>
    <w:p w14:paraId="6F726A0A" w14:textId="77777777" w:rsidR="00347E74" w:rsidRDefault="00347E74" w:rsidP="007403EA">
      <w:pPr>
        <w:pStyle w:val="afc"/>
        <w:jc w:val="right"/>
        <w:rPr>
          <w:rStyle w:val="a7"/>
          <w:rFonts w:ascii="Times New Roman" w:hAnsi="Times New Roman" w:cs="Times New Roman"/>
          <w:b w:val="0"/>
          <w:sz w:val="24"/>
          <w:szCs w:val="24"/>
        </w:rPr>
      </w:pPr>
    </w:p>
    <w:p w14:paraId="79CAF336" w14:textId="77777777" w:rsidR="004032A8" w:rsidRDefault="004032A8" w:rsidP="007403EA">
      <w:pPr>
        <w:pStyle w:val="afc"/>
        <w:jc w:val="right"/>
        <w:rPr>
          <w:rStyle w:val="a7"/>
          <w:rFonts w:ascii="Times New Roman" w:hAnsi="Times New Roman" w:cs="Times New Roman"/>
          <w:b w:val="0"/>
          <w:sz w:val="24"/>
          <w:szCs w:val="24"/>
        </w:rPr>
      </w:pPr>
    </w:p>
    <w:p w14:paraId="79E15F91" w14:textId="77777777" w:rsidR="004032A8" w:rsidRDefault="004032A8" w:rsidP="007403EA">
      <w:pPr>
        <w:pStyle w:val="afc"/>
        <w:jc w:val="right"/>
        <w:rPr>
          <w:rStyle w:val="a7"/>
          <w:rFonts w:ascii="Times New Roman" w:hAnsi="Times New Roman" w:cs="Times New Roman"/>
          <w:b w:val="0"/>
          <w:sz w:val="24"/>
          <w:szCs w:val="24"/>
        </w:rPr>
      </w:pPr>
    </w:p>
    <w:p w14:paraId="561C2EBE" w14:textId="77777777" w:rsidR="004032A8" w:rsidRDefault="004032A8" w:rsidP="007403EA">
      <w:pPr>
        <w:pStyle w:val="afc"/>
        <w:jc w:val="right"/>
        <w:rPr>
          <w:rStyle w:val="a7"/>
          <w:rFonts w:ascii="Times New Roman" w:hAnsi="Times New Roman" w:cs="Times New Roman"/>
          <w:b w:val="0"/>
          <w:sz w:val="24"/>
          <w:szCs w:val="24"/>
        </w:rPr>
      </w:pPr>
    </w:p>
    <w:p w14:paraId="123A0C9D" w14:textId="77777777" w:rsidR="004032A8" w:rsidRDefault="004032A8" w:rsidP="007403EA">
      <w:pPr>
        <w:pStyle w:val="afc"/>
        <w:jc w:val="right"/>
        <w:rPr>
          <w:rStyle w:val="a7"/>
          <w:rFonts w:ascii="Times New Roman" w:hAnsi="Times New Roman" w:cs="Times New Roman"/>
          <w:b w:val="0"/>
          <w:sz w:val="24"/>
          <w:szCs w:val="24"/>
        </w:rPr>
      </w:pPr>
    </w:p>
    <w:p w14:paraId="5802917D" w14:textId="77777777" w:rsidR="004032A8" w:rsidRDefault="004032A8" w:rsidP="007403EA">
      <w:pPr>
        <w:pStyle w:val="afc"/>
        <w:jc w:val="right"/>
        <w:rPr>
          <w:rStyle w:val="a7"/>
          <w:rFonts w:ascii="Times New Roman" w:hAnsi="Times New Roman" w:cs="Times New Roman"/>
          <w:b w:val="0"/>
          <w:sz w:val="24"/>
          <w:szCs w:val="24"/>
        </w:rPr>
      </w:pPr>
    </w:p>
    <w:p w14:paraId="759459EC" w14:textId="77777777" w:rsidR="004032A8" w:rsidRDefault="004032A8" w:rsidP="007403EA">
      <w:pPr>
        <w:pStyle w:val="afc"/>
        <w:jc w:val="right"/>
        <w:rPr>
          <w:rStyle w:val="a7"/>
          <w:rFonts w:ascii="Times New Roman" w:hAnsi="Times New Roman" w:cs="Times New Roman"/>
          <w:b w:val="0"/>
          <w:sz w:val="24"/>
          <w:szCs w:val="24"/>
        </w:rPr>
      </w:pPr>
    </w:p>
    <w:p w14:paraId="68D086B9" w14:textId="77777777" w:rsidR="004032A8" w:rsidRDefault="004032A8" w:rsidP="00A848D6">
      <w:pPr>
        <w:pStyle w:val="afc"/>
        <w:rPr>
          <w:rStyle w:val="a7"/>
          <w:rFonts w:ascii="Times New Roman" w:hAnsi="Times New Roman" w:cs="Times New Roman"/>
          <w:b w:val="0"/>
          <w:sz w:val="24"/>
          <w:szCs w:val="24"/>
        </w:rPr>
      </w:pPr>
    </w:p>
    <w:p w14:paraId="249349CD" w14:textId="77777777" w:rsidR="00347E74" w:rsidRDefault="00347E74" w:rsidP="007403EA">
      <w:pPr>
        <w:pStyle w:val="afc"/>
        <w:jc w:val="right"/>
        <w:rPr>
          <w:rStyle w:val="a7"/>
          <w:rFonts w:ascii="Times New Roman" w:hAnsi="Times New Roman" w:cs="Times New Roman"/>
          <w:b w:val="0"/>
          <w:sz w:val="24"/>
          <w:szCs w:val="24"/>
        </w:rPr>
      </w:pPr>
    </w:p>
    <w:p w14:paraId="1EEE1D8A" w14:textId="135AFC71"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9" w:name="_Hlk6837211"/>
      <w:r w:rsidRPr="00C03D5E">
        <w:rPr>
          <w:rStyle w:val="a7"/>
          <w:rFonts w:ascii="Times New Roman" w:hAnsi="Times New Roman" w:cs="Times New Roman"/>
          <w:b w:val="0"/>
          <w:sz w:val="24"/>
          <w:szCs w:val="24"/>
        </w:rPr>
        <w:t>решению Собрания представителей</w:t>
      </w:r>
    </w:p>
    <w:p w14:paraId="217E3A8E" w14:textId="3211EA29" w:rsidR="007403EA" w:rsidRPr="00C03D5E" w:rsidRDefault="002455B0"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1F6241">
        <w:rPr>
          <w:rStyle w:val="a7"/>
          <w:rFonts w:ascii="Times New Roman" w:hAnsi="Times New Roman" w:cs="Times New Roman"/>
          <w:b w:val="0"/>
          <w:sz w:val="24"/>
          <w:szCs w:val="24"/>
        </w:rPr>
        <w:t>Коммунарский</w:t>
      </w:r>
    </w:p>
    <w:p w14:paraId="0299129C" w14:textId="482F93D0"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B91E53">
        <w:rPr>
          <w:rStyle w:val="a7"/>
          <w:rFonts w:ascii="Times New Roman" w:hAnsi="Times New Roman" w:cs="Times New Roman"/>
          <w:b w:val="0"/>
          <w:sz w:val="24"/>
          <w:szCs w:val="24"/>
        </w:rPr>
        <w:t>Красноярский</w:t>
      </w:r>
      <w:r w:rsidRPr="00C03D5E">
        <w:rPr>
          <w:rStyle w:val="a7"/>
          <w:rFonts w:ascii="Times New Roman" w:hAnsi="Times New Roman" w:cs="Times New Roman"/>
          <w:b w:val="0"/>
          <w:sz w:val="24"/>
          <w:szCs w:val="24"/>
        </w:rPr>
        <w:t xml:space="preserve"> Самарской области</w:t>
      </w:r>
    </w:p>
    <w:p w14:paraId="456BA6EA" w14:textId="74B5F5E0"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9"/>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7044414C" w:rsidR="00C03D5E" w:rsidRPr="0061011E" w:rsidRDefault="002455B0"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1F6241">
        <w:rPr>
          <w:rStyle w:val="a7"/>
          <w:rFonts w:ascii="Times New Roman" w:hAnsi="Times New Roman" w:cs="Times New Roman"/>
          <w:sz w:val="28"/>
          <w:szCs w:val="28"/>
        </w:rPr>
        <w:t>КОММУНАРСКИЙ</w:t>
      </w:r>
    </w:p>
    <w:p w14:paraId="6B6FEE90" w14:textId="747E50D1"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B91E53">
        <w:rPr>
          <w:rStyle w:val="a7"/>
          <w:rFonts w:ascii="Times New Roman" w:hAnsi="Times New Roman" w:cs="Times New Roman"/>
          <w:sz w:val="28"/>
          <w:szCs w:val="28"/>
        </w:rPr>
        <w:t>КРАСНОЯРСКИЙ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0" w:name="1"/>
      <w:bookmarkEnd w:id="10"/>
    </w:p>
    <w:p w14:paraId="2A0EFD3F" w14:textId="18B00FEF"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2455B0">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1F6241">
        <w:rPr>
          <w:rFonts w:ascii="Times New Roman" w:hAnsi="Times New Roman" w:cs="Times New Roman"/>
          <w:sz w:val="28"/>
          <w:szCs w:val="28"/>
          <w:lang w:eastAsia="ar-SA"/>
        </w:rPr>
        <w:t>Коммунарский</w:t>
      </w:r>
      <w:r w:rsidR="00C96682" w:rsidRPr="0061011E">
        <w:rPr>
          <w:rFonts w:ascii="Times New Roman" w:hAnsi="Times New Roman" w:cs="Times New Roman"/>
          <w:sz w:val="28"/>
          <w:szCs w:val="28"/>
          <w:lang w:eastAsia="ar-SA"/>
        </w:rPr>
        <w:t xml:space="preserve"> муниципального района </w:t>
      </w:r>
      <w:r w:rsidR="00B91E53">
        <w:rPr>
          <w:rFonts w:ascii="Times New Roman" w:hAnsi="Times New Roman" w:cs="Times New Roman"/>
          <w:sz w:val="28"/>
          <w:szCs w:val="28"/>
          <w:lang w:eastAsia="ar-SA"/>
        </w:rPr>
        <w:t>Красноярский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1"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2" w:name="3"/>
      <w:bookmarkEnd w:id="12"/>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w:t>
      </w:r>
      <w:r w:rsidR="00457D7A" w:rsidRPr="0061011E">
        <w:rPr>
          <w:rFonts w:ascii="Times New Roman" w:hAnsi="Times New Roman" w:cs="Times New Roman"/>
          <w:sz w:val="28"/>
          <w:szCs w:val="28"/>
        </w:rPr>
        <w:lastRenderedPageBreak/>
        <w:t>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3"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3"/>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65ACF83D"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w:t>
      </w:r>
      <w:r w:rsidR="00F273A4" w:rsidRPr="0061011E">
        <w:rPr>
          <w:rFonts w:ascii="Times New Roman" w:hAnsi="Times New Roman" w:cs="Times New Roman"/>
          <w:sz w:val="28"/>
          <w:szCs w:val="28"/>
        </w:rPr>
        <w:lastRenderedPageBreak/>
        <w:t>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25B632FF" w14:textId="480EDE99"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4" w:name="_Hlk5026116"/>
      <w:r w:rsidRPr="002E6B41">
        <w:rPr>
          <w:rFonts w:ascii="Times New Roman" w:hAnsi="Times New Roman" w:cs="Times New Roman"/>
          <w:b/>
          <w:bCs/>
          <w:sz w:val="28"/>
          <w:szCs w:val="28"/>
        </w:rPr>
        <w:t xml:space="preserve">поселения </w:t>
      </w:r>
      <w:bookmarkEnd w:id="14"/>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414B0C5B"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D21934" w:rsidRPr="00D21934">
        <w:rPr>
          <w:rFonts w:ascii="Times New Roman" w:hAnsi="Times New Roman" w:cs="Times New Roman"/>
          <w:sz w:val="28"/>
          <w:szCs w:val="28"/>
        </w:rPr>
        <w:t xml:space="preserve">на странице </w:t>
      </w:r>
      <w:r w:rsidR="002455B0">
        <w:rPr>
          <w:rFonts w:ascii="Times New Roman" w:hAnsi="Times New Roman" w:cs="Times New Roman"/>
          <w:sz w:val="28"/>
          <w:szCs w:val="28"/>
        </w:rPr>
        <w:t>сельского</w:t>
      </w:r>
      <w:r w:rsidR="00D21934" w:rsidRPr="00D21934">
        <w:rPr>
          <w:rFonts w:ascii="Times New Roman" w:hAnsi="Times New Roman" w:cs="Times New Roman"/>
          <w:sz w:val="28"/>
          <w:szCs w:val="28"/>
        </w:rPr>
        <w:t xml:space="preserve"> поселения </w:t>
      </w:r>
      <w:r w:rsidR="001F6241">
        <w:rPr>
          <w:rFonts w:ascii="Times New Roman" w:hAnsi="Times New Roman" w:cs="Times New Roman"/>
          <w:sz w:val="28"/>
          <w:szCs w:val="28"/>
        </w:rPr>
        <w:t>Коммунарский</w:t>
      </w:r>
      <w:r w:rsidR="00D21934"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F12E0D"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14:paraId="1593C36B" w14:textId="61FA9444"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w:t>
      </w:r>
      <w:r w:rsidRPr="002E6B41">
        <w:rPr>
          <w:rFonts w:ascii="Times New Roman" w:hAnsi="Times New Roman" w:cs="Times New Roman"/>
          <w:bCs/>
          <w:sz w:val="28"/>
          <w:szCs w:val="28"/>
        </w:rPr>
        <w:lastRenderedPageBreak/>
        <w:t>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5"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036126FC" w14:textId="77777777" w:rsidR="009E3DF5" w:rsidRPr="009E3DF5" w:rsidRDefault="009E3DF5" w:rsidP="009E3DF5">
      <w:pPr>
        <w:spacing w:after="0" w:line="240" w:lineRule="auto"/>
        <w:ind w:firstLine="567"/>
        <w:jc w:val="both"/>
        <w:rPr>
          <w:rFonts w:ascii="Times New Roman" w:hAnsi="Times New Roman" w:cs="Times New Roman"/>
          <w:sz w:val="28"/>
          <w:szCs w:val="28"/>
        </w:rPr>
      </w:pPr>
      <w:bookmarkStart w:id="16" w:name="sub_56"/>
      <w:r w:rsidRPr="009E3DF5">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412134B0"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31EF250C"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14:paraId="3E6D006C"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lastRenderedPageBreak/>
        <w:t>- о состоянии объектов и элементов благоустройства;</w:t>
      </w:r>
    </w:p>
    <w:p w14:paraId="76B5F883"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 о </w:t>
      </w:r>
      <w:bookmarkStart w:id="17" w:name="_Hlk6818068"/>
      <w:r w:rsidRPr="009E3DF5">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7"/>
      <w:r w:rsidRPr="009E3DF5">
        <w:rPr>
          <w:rFonts w:ascii="Times New Roman" w:hAnsi="Times New Roman" w:cs="Times New Roman"/>
          <w:sz w:val="28"/>
          <w:szCs w:val="28"/>
        </w:rPr>
        <w:t>.</w:t>
      </w:r>
    </w:p>
    <w:p w14:paraId="3E0BAC28"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60D84A07"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649CE407"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71E4D98D"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14:paraId="737ADD79"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14:paraId="4B8F507C"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540F83AE"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723B93DB"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72A43D1B"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14:paraId="21C91B16"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 для отдельно стоящих нестационарных объектов, расположенных:</w:t>
      </w:r>
    </w:p>
    <w:p w14:paraId="3B20F295"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7A0724ED"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7F20A064"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21B605C1"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lastRenderedPageBreak/>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5F078677"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на прочих территориях - 5 метров по периметру от фактических границ этих объектов;</w:t>
      </w:r>
    </w:p>
    <w:p w14:paraId="3EBE7CC4"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2)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- 5 метров от ограждения по периметру. </w:t>
      </w:r>
      <w:bookmarkStart w:id="18" w:name="_Hlk36037782"/>
      <w:r w:rsidRPr="009E3DF5">
        <w:rPr>
          <w:rFonts w:ascii="Times New Roman" w:hAnsi="Times New Roman" w:cs="Times New Roman"/>
          <w:sz w:val="28"/>
          <w:szCs w:val="28"/>
        </w:rPr>
        <w:t>При наличии со стороны въезда (входа) автомобильной дороги граница прилегающей территории определяется до придорожной полосы (проезжей части) автомобильной дороги</w:t>
      </w:r>
      <w:bookmarkEnd w:id="18"/>
      <w:r w:rsidRPr="009E3DF5">
        <w:rPr>
          <w:rFonts w:ascii="Times New Roman" w:hAnsi="Times New Roman" w:cs="Times New Roman"/>
          <w:sz w:val="28"/>
          <w:szCs w:val="28"/>
        </w:rPr>
        <w:t>;</w:t>
      </w:r>
    </w:p>
    <w:p w14:paraId="2CC53682"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14:paraId="24C8E1C2"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19" w:name="_Hlk38974782"/>
      <w:r w:rsidRPr="009E3DF5">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9"/>
      <w:r w:rsidRPr="009E3DF5">
        <w:rPr>
          <w:rFonts w:ascii="Times New Roman" w:hAnsi="Times New Roman" w:cs="Times New Roman"/>
          <w:sz w:val="28"/>
          <w:szCs w:val="28"/>
        </w:rPr>
        <w:t>;</w:t>
      </w:r>
    </w:p>
    <w:p w14:paraId="4989A2B9"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4) для многоквартирных домов </w:t>
      </w:r>
      <w:bookmarkStart w:id="20" w:name="_Hlk38969200"/>
      <w:r w:rsidRPr="009E3DF5">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20"/>
      <w:r w:rsidRPr="009E3DF5">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21" w:name="_Hlk36037673"/>
      <w:r w:rsidRPr="009E3DF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21"/>
      <w:r w:rsidRPr="009E3DF5">
        <w:rPr>
          <w:rFonts w:ascii="Times New Roman" w:hAnsi="Times New Roman" w:cs="Times New Roman"/>
          <w:sz w:val="28"/>
          <w:szCs w:val="28"/>
        </w:rPr>
        <w:t>;</w:t>
      </w:r>
    </w:p>
    <w:p w14:paraId="4034657B"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5) для автостоянок, парковок, </w:t>
      </w:r>
      <w:bookmarkStart w:id="22" w:name="_Hlk38972835"/>
      <w:r w:rsidRPr="009E3DF5">
        <w:rPr>
          <w:rFonts w:ascii="Times New Roman" w:hAnsi="Times New Roman" w:cs="Times New Roman"/>
          <w:sz w:val="28"/>
          <w:szCs w:val="28"/>
        </w:rPr>
        <w:t xml:space="preserve">у которых определены санитарно-защитные зоны, - в пределах указанных зон. </w:t>
      </w:r>
    </w:p>
    <w:p w14:paraId="3525E418"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В случае,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22"/>
    <w:p w14:paraId="09AC4058"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 если санитарно-защитные зоны не определены, то для промышленных объектов</w:t>
      </w:r>
      <w:bookmarkStart w:id="23" w:name="_Hlk38972015"/>
      <w:r w:rsidRPr="009E3DF5">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3"/>
      <w:r w:rsidRPr="009E3DF5">
        <w:rPr>
          <w:rFonts w:ascii="Times New Roman" w:hAnsi="Times New Roman" w:cs="Times New Roman"/>
          <w:sz w:val="28"/>
          <w:szCs w:val="28"/>
        </w:rPr>
        <w:t xml:space="preserve">. При наличии в этой зоне автомобильной дороги граница прилегающей </w:t>
      </w:r>
      <w:r w:rsidRPr="009E3DF5">
        <w:rPr>
          <w:rFonts w:ascii="Times New Roman" w:hAnsi="Times New Roman" w:cs="Times New Roman"/>
          <w:sz w:val="28"/>
          <w:szCs w:val="28"/>
        </w:rPr>
        <w:lastRenderedPageBreak/>
        <w:t>территории определяется до придорожной полосы (проезжей части) автомобильной дороги;</w:t>
      </w:r>
    </w:p>
    <w:p w14:paraId="302D185B"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7) для строительных объектов, </w:t>
      </w:r>
      <w:bookmarkStart w:id="24" w:name="_Hlk38973021"/>
      <w:r w:rsidRPr="009E3DF5">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4"/>
      <w:r w:rsidRPr="009E3DF5">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r w:rsidRPr="009E3DF5" w:rsidDel="001219D0">
        <w:rPr>
          <w:rFonts w:ascii="Times New Roman" w:hAnsi="Times New Roman" w:cs="Times New Roman"/>
          <w:sz w:val="28"/>
          <w:szCs w:val="28"/>
        </w:rPr>
        <w:t xml:space="preserve"> </w:t>
      </w:r>
    </w:p>
    <w:p w14:paraId="4D0C313A"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 В случае, если технические или санитарно-защитные зоны не определены, </w:t>
      </w:r>
      <w:bookmarkStart w:id="25" w:name="_Hlk38973168"/>
      <w:r w:rsidRPr="009E3DF5">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25"/>
      <w:r w:rsidRPr="009E3DF5">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7C95390"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14:paraId="31979ED2"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10) для автозаправочных станций, автогазозаправочных станций, у которых определены санитарно-защитные зоны, - в пределах указанных зон. В случае,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14:paraId="20B49A29"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4B8ACF64"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 если санитарно-защитные зоны не определены, то граница прилегающей территории определяется на расстоянии 25 метров по периметру от фактических границ</w:t>
      </w:r>
      <w:r w:rsidRPr="009E3DF5" w:rsidDel="000170CF">
        <w:rPr>
          <w:rFonts w:ascii="Times New Roman" w:hAnsi="Times New Roman" w:cs="Times New Roman"/>
          <w:sz w:val="28"/>
          <w:szCs w:val="28"/>
        </w:rPr>
        <w:t xml:space="preserve"> </w:t>
      </w:r>
      <w:r w:rsidRPr="009E3DF5">
        <w:rPr>
          <w:rFonts w:ascii="Times New Roman" w:hAnsi="Times New Roman" w:cs="Times New Roman"/>
          <w:sz w:val="28"/>
          <w:szCs w:val="28"/>
        </w:rPr>
        <w:t>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27430785"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13) для иных территорий:</w:t>
      </w:r>
    </w:p>
    <w:p w14:paraId="51844B23"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автомобильных дорог - 5 метров от края придорожной полосы (проезжей части);</w:t>
      </w:r>
    </w:p>
    <w:p w14:paraId="5B43650A"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26" w:name="_Hlk38973477"/>
      <w:r w:rsidRPr="009E3DF5">
        <w:rPr>
          <w:rFonts w:ascii="Times New Roman" w:hAnsi="Times New Roman" w:cs="Times New Roman"/>
          <w:sz w:val="28"/>
          <w:szCs w:val="28"/>
        </w:rPr>
        <w:t>5 метров по периметру от границ основания</w:t>
      </w:r>
      <w:bookmarkEnd w:id="26"/>
      <w:r w:rsidRPr="009E3DF5">
        <w:rPr>
          <w:rFonts w:ascii="Times New Roman" w:hAnsi="Times New Roman" w:cs="Times New Roman"/>
          <w:sz w:val="28"/>
          <w:szCs w:val="28"/>
        </w:rPr>
        <w:t xml:space="preserve">, </w:t>
      </w:r>
      <w:r w:rsidRPr="009E3DF5">
        <w:rPr>
          <w:rFonts w:ascii="Times New Roman" w:hAnsi="Times New Roman" w:cs="Times New Roman"/>
          <w:sz w:val="28"/>
          <w:szCs w:val="28"/>
        </w:rPr>
        <w:lastRenderedPageBreak/>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43881CFB"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территории, прилегающие к рекламным конструкциям, - 2 метра по периметру от границ основания рекламной конструкции,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57CC95AF"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парки, скверы, площади, пляжи, набережные - в границах таких объектов;</w:t>
      </w:r>
    </w:p>
    <w:p w14:paraId="5E9745DF"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территорий, прилегающих к водоразборным колонкам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C605A0B"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территорий, прилегающих к контейнерным площадкам, бункерам –10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476B56A0"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7BE71110"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A8683F4"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14:paraId="45810C45"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02C08ABD" w14:textId="77777777" w:rsidR="009E3DF5" w:rsidRPr="009E3DF5" w:rsidRDefault="009E3DF5" w:rsidP="009E3DF5">
      <w:pPr>
        <w:spacing w:after="0" w:line="240" w:lineRule="auto"/>
        <w:ind w:firstLine="567"/>
        <w:jc w:val="both"/>
        <w:rPr>
          <w:rFonts w:ascii="Times New Roman" w:hAnsi="Times New Roman" w:cs="Times New Roman"/>
          <w:sz w:val="28"/>
          <w:szCs w:val="28"/>
        </w:rPr>
      </w:pPr>
      <w:bookmarkStart w:id="27" w:name="sub_531"/>
      <w:r w:rsidRPr="009E3DF5">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2F9715B4" w14:textId="77777777" w:rsidR="009E3DF5" w:rsidRPr="009E3DF5" w:rsidRDefault="009E3DF5" w:rsidP="009E3DF5">
      <w:pPr>
        <w:spacing w:after="0" w:line="240" w:lineRule="auto"/>
        <w:ind w:firstLine="567"/>
        <w:jc w:val="both"/>
        <w:rPr>
          <w:rFonts w:ascii="Times New Roman" w:hAnsi="Times New Roman" w:cs="Times New Roman"/>
          <w:sz w:val="28"/>
          <w:szCs w:val="28"/>
        </w:rPr>
      </w:pPr>
      <w:bookmarkStart w:id="28" w:name="sub_532"/>
      <w:bookmarkEnd w:id="27"/>
      <w:r w:rsidRPr="009E3DF5">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52287834" w14:textId="77777777" w:rsidR="009E3DF5" w:rsidRPr="009E3DF5" w:rsidRDefault="009E3DF5" w:rsidP="009E3DF5">
      <w:pPr>
        <w:spacing w:after="0" w:line="240" w:lineRule="auto"/>
        <w:ind w:firstLine="567"/>
        <w:jc w:val="both"/>
        <w:rPr>
          <w:rFonts w:ascii="Times New Roman" w:hAnsi="Times New Roman" w:cs="Times New Roman"/>
          <w:sz w:val="28"/>
          <w:szCs w:val="28"/>
        </w:rPr>
      </w:pPr>
      <w:bookmarkStart w:id="29" w:name="sub_533"/>
      <w:bookmarkEnd w:id="28"/>
      <w:r w:rsidRPr="009E3DF5">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75983D40" w14:textId="77777777" w:rsidR="009E3DF5" w:rsidRPr="009E3DF5" w:rsidRDefault="009E3DF5" w:rsidP="009E3DF5">
      <w:pPr>
        <w:spacing w:after="0" w:line="240" w:lineRule="auto"/>
        <w:ind w:firstLine="567"/>
        <w:jc w:val="both"/>
        <w:rPr>
          <w:rFonts w:ascii="Times New Roman" w:hAnsi="Times New Roman" w:cs="Times New Roman"/>
          <w:sz w:val="28"/>
          <w:szCs w:val="28"/>
        </w:rPr>
      </w:pPr>
      <w:bookmarkStart w:id="30" w:name="sub_534"/>
      <w:bookmarkEnd w:id="29"/>
      <w:r w:rsidRPr="009E3DF5">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6C72C2B3" w14:textId="77777777" w:rsidR="009E3DF5" w:rsidRPr="009E3DF5" w:rsidRDefault="009E3DF5" w:rsidP="009E3DF5">
      <w:pPr>
        <w:spacing w:after="0" w:line="240" w:lineRule="auto"/>
        <w:ind w:firstLine="567"/>
        <w:jc w:val="both"/>
        <w:rPr>
          <w:rFonts w:ascii="Times New Roman" w:hAnsi="Times New Roman" w:cs="Times New Roman"/>
          <w:sz w:val="28"/>
          <w:szCs w:val="28"/>
        </w:rPr>
      </w:pPr>
      <w:bookmarkStart w:id="31" w:name="sub_535"/>
      <w:bookmarkEnd w:id="30"/>
      <w:r w:rsidRPr="009E3DF5">
        <w:rPr>
          <w:rFonts w:ascii="Times New Roman" w:hAnsi="Times New Roman" w:cs="Times New Roman"/>
          <w:sz w:val="28"/>
          <w:szCs w:val="28"/>
        </w:rPr>
        <w:lastRenderedPageBreak/>
        <w:t>5) схематическое изображение, наименование (наименования) элементов благоустройства, попадающих в границы прилегающей территории.</w:t>
      </w:r>
    </w:p>
    <w:p w14:paraId="09A43003" w14:textId="77777777" w:rsidR="009E3DF5" w:rsidRPr="009E3DF5" w:rsidRDefault="009E3DF5" w:rsidP="009E3DF5">
      <w:pPr>
        <w:spacing w:after="0" w:line="240" w:lineRule="auto"/>
        <w:ind w:firstLine="567"/>
        <w:jc w:val="both"/>
        <w:rPr>
          <w:rFonts w:ascii="Times New Roman" w:hAnsi="Times New Roman" w:cs="Times New Roman"/>
          <w:sz w:val="28"/>
          <w:szCs w:val="28"/>
        </w:rPr>
      </w:pPr>
      <w:bookmarkStart w:id="32" w:name="sub_54"/>
      <w:bookmarkEnd w:id="31"/>
      <w:r w:rsidRPr="009E3DF5">
        <w:rPr>
          <w:rFonts w:ascii="Times New Roman" w:hAnsi="Times New Roman" w:cs="Times New Roman"/>
          <w:sz w:val="28"/>
          <w:szCs w:val="28"/>
        </w:rPr>
        <w:t>3.7.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7AD2949D"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7B9C4DB5" w14:textId="77777777" w:rsidR="009E3DF5" w:rsidRPr="009E3DF5" w:rsidRDefault="009E3DF5" w:rsidP="009E3DF5">
      <w:pPr>
        <w:spacing w:after="0" w:line="240" w:lineRule="auto"/>
        <w:ind w:firstLine="567"/>
        <w:jc w:val="both"/>
        <w:rPr>
          <w:rFonts w:ascii="Times New Roman" w:hAnsi="Times New Roman" w:cs="Times New Roman"/>
          <w:sz w:val="28"/>
          <w:szCs w:val="28"/>
        </w:rPr>
      </w:pPr>
      <w:bookmarkStart w:id="33" w:name="_Hlk5271010"/>
      <w:r w:rsidRPr="009E3DF5">
        <w:rPr>
          <w:rFonts w:ascii="Times New Roman" w:hAnsi="Times New Roman" w:cs="Times New Roman"/>
          <w:sz w:val="28"/>
          <w:szCs w:val="28"/>
        </w:rPr>
        <w:t xml:space="preserve">Собственник </w:t>
      </w:r>
      <w:bookmarkStart w:id="34" w:name="_Hlk5371488"/>
      <w:r w:rsidRPr="009E3DF5">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4"/>
      <w:r w:rsidRPr="009E3DF5">
        <w:rPr>
          <w:rFonts w:ascii="Times New Roman" w:hAnsi="Times New Roman" w:cs="Times New Roman"/>
          <w:sz w:val="28"/>
          <w:szCs w:val="28"/>
        </w:rPr>
        <w:t>лицо</w:t>
      </w:r>
      <w:bookmarkEnd w:id="33"/>
      <w:r w:rsidRPr="009E3DF5">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65E1091" w14:textId="77777777" w:rsidR="009E3DF5" w:rsidRPr="009E3DF5" w:rsidRDefault="009E3DF5" w:rsidP="009E3DF5">
      <w:pPr>
        <w:spacing w:after="0" w:line="240" w:lineRule="auto"/>
        <w:ind w:firstLine="567"/>
        <w:jc w:val="both"/>
        <w:rPr>
          <w:rFonts w:ascii="Times New Roman" w:hAnsi="Times New Roman" w:cs="Times New Roman"/>
          <w:sz w:val="28"/>
          <w:szCs w:val="28"/>
        </w:rPr>
      </w:pPr>
      <w:bookmarkStart w:id="35" w:name="sub_55"/>
      <w:bookmarkEnd w:id="32"/>
      <w:r w:rsidRPr="009E3DF5">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51AE4F3C"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bookmarkEnd w:id="35"/>
    <w:p w14:paraId="2722925B"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14:paraId="74557390"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0D3F5899"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3.10. Карты – схемы подлежат систематизации и поддержанию в актуальном состоянии.</w:t>
      </w:r>
    </w:p>
    <w:p w14:paraId="52368DAB"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11E5B9C8"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3514ED45"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7EDF5212"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3.11.1. Основными задачами мониторинга являются:</w:t>
      </w:r>
    </w:p>
    <w:p w14:paraId="585C6CDB"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 оценка текущего состояния объектов (элементов) благоустройства с целью выявления нарушения собственниками (законными владельцами, </w:t>
      </w:r>
      <w:r w:rsidRPr="009E3DF5">
        <w:rPr>
          <w:rFonts w:ascii="Times New Roman" w:hAnsi="Times New Roman" w:cs="Times New Roman"/>
          <w:sz w:val="28"/>
          <w:szCs w:val="28"/>
        </w:rPr>
        <w:lastRenderedPageBreak/>
        <w:t>уполномоченными лицами) обязательных требований в области благоустройства (далее – обязательные требования);</w:t>
      </w:r>
    </w:p>
    <w:p w14:paraId="6CC8F22F"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73FFF31A"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3D1E1A5E"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46E64D9B"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0C3C1BC3"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3.11.4. Мониторинг проводится в форме обследования </w:t>
      </w:r>
      <w:bookmarkStart w:id="36" w:name="_Hlk5372022"/>
      <w:r w:rsidRPr="009E3DF5">
        <w:rPr>
          <w:rFonts w:ascii="Times New Roman" w:hAnsi="Times New Roman" w:cs="Times New Roman"/>
          <w:sz w:val="28"/>
          <w:szCs w:val="28"/>
        </w:rPr>
        <w:t>объектов (элементов) благоустройства</w:t>
      </w:r>
      <w:bookmarkEnd w:id="36"/>
      <w:r w:rsidRPr="009E3DF5">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7901C341"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53AC9663"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14:paraId="1F1244E2"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1AE961AE"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14:paraId="0654FFF2" w14:textId="77777777"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4916DE2C" w:rsidR="006075DC" w:rsidRPr="00944E01"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r w:rsidR="006075DC" w:rsidRPr="00944E01">
        <w:rPr>
          <w:rFonts w:ascii="Times New Roman" w:hAnsi="Times New Roman" w:cs="Times New Roman"/>
          <w:sz w:val="28"/>
          <w:szCs w:val="28"/>
        </w:rPr>
        <w:t>.</w:t>
      </w:r>
      <w:bookmarkEnd w:id="16"/>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w:t>
      </w:r>
      <w:r w:rsidRPr="00944E01">
        <w:rPr>
          <w:rFonts w:ascii="Times New Roman" w:hAnsi="Times New Roman" w:cs="Times New Roman"/>
          <w:sz w:val="28"/>
          <w:szCs w:val="28"/>
        </w:rPr>
        <w:lastRenderedPageBreak/>
        <w:t>данных объектов. При выполнении данных работ запрещается перемещение мусора на проезжую часть.</w:t>
      </w:r>
    </w:p>
    <w:p w14:paraId="45C8F2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48BACF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694171DD" w14:textId="5E71D82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7" w:name="_Hlk8137221"/>
      <w:r w:rsidRPr="00944E01">
        <w:rPr>
          <w:rFonts w:ascii="Times New Roman" w:hAnsi="Times New Roman" w:cs="Times New Roman"/>
          <w:sz w:val="28"/>
          <w:szCs w:val="28"/>
        </w:rPr>
        <w:t xml:space="preserve">Собственники </w:t>
      </w:r>
      <w:bookmarkStart w:id="38"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8"/>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0EBA11A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9" w:name="_Hlk14965574"/>
    </w:p>
    <w:bookmarkEnd w:id="39"/>
    <w:p w14:paraId="134378B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6E57530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14:paraId="53F8A7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052EDC73" w14:textId="5D639C7D"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5) устанавливать, ремонтировать, окрашивать урны, а также очищать урны по мере их заполнения</w:t>
      </w:r>
      <w:r w:rsidR="0011055A" w:rsidRPr="0011055A">
        <w:rPr>
          <w:rFonts w:ascii="Times New Roman" w:hAnsi="Times New Roman" w:cs="Times New Roman"/>
          <w:sz w:val="28"/>
          <w:szCs w:val="28"/>
        </w:rPr>
        <w:t>, но не реже 1 раза в день</w:t>
      </w:r>
      <w:r w:rsidR="00144E8D" w:rsidRPr="00144E8D">
        <w:rPr>
          <w:rFonts w:ascii="Times New Roman" w:hAnsi="Times New Roman" w:cs="Times New Roman"/>
          <w:sz w:val="28"/>
          <w:szCs w:val="28"/>
        </w:rPr>
        <w:t>.</w:t>
      </w:r>
    </w:p>
    <w:bookmarkEnd w:id="37"/>
    <w:p w14:paraId="71CBD901" w14:textId="77777777"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450E2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66C038B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14:paraId="774BD4F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DF7723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58E66F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0CE80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01F2B6AA" w14:textId="20C83DC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14:paraId="57564B62" w14:textId="650F7DD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p>
    <w:p w14:paraId="2496CE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14:paraId="599DE889" w14:textId="77777777"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14:paraId="77A22CA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осуществлять посадку деревьев, кустарников с нарушением требований пункта 9.5 настоящих Правил.</w:t>
      </w:r>
    </w:p>
    <w:p w14:paraId="23986447"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84BCEA3"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58697716" w14:textId="2CA27003"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14:paraId="65544702" w14:textId="6D8CAB6F"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14:paraId="24A26826" w14:textId="7819A8F5"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721AC645" w14:textId="14C34569"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7AC12713" w14:textId="126851B1"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5D2540DE" w14:textId="4712A31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14:paraId="3A432000" w14:textId="4E7D33F7"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Выгребы для накопления ЖБО в районах, не обеспеченных централизованной канализацией, устанавливаются в виде помойниц и дворовых уборных.</w:t>
      </w:r>
    </w:p>
    <w:p w14:paraId="01D85C02" w14:textId="343F5729"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Помойницы должны иметь подземную водонепроницаемую емкостную часть глубиной не более 3 м и наземную часть с крышкой и решеткой для </w:t>
      </w:r>
      <w:r w:rsidRPr="00054CCD">
        <w:rPr>
          <w:rFonts w:ascii="Times New Roman" w:hAnsi="Times New Roman" w:cs="Times New Roman"/>
          <w:bCs/>
          <w:sz w:val="28"/>
          <w:szCs w:val="28"/>
        </w:rPr>
        <w:lastRenderedPageBreak/>
        <w:t>отделения твердых фракций. В целях очистки решетки передняя стенка помойницы должна быть съемной или открывающейся.</w:t>
      </w:r>
    </w:p>
    <w:p w14:paraId="3120C6FA" w14:textId="7CFF7DD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14:paraId="73170C7C" w14:textId="77D6A66B"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14:paraId="7B9C0AD1" w14:textId="534B1B44"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261D0509" w14:textId="26A23FA2"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14:paraId="6D7EF8D8" w14:textId="6231EB2F"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11055A">
        <w:rPr>
          <w:rFonts w:ascii="Times New Roman" w:hAnsi="Times New Roman" w:cs="Times New Roman"/>
          <w:bCs/>
          <w:sz w:val="28"/>
          <w:szCs w:val="28"/>
        </w:rPr>
        <w:t>.</w:t>
      </w:r>
    </w:p>
    <w:p w14:paraId="5EBD4EF7" w14:textId="2813B1CD"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sidR="002455B0">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14:paraId="37CEA660" w14:textId="72AC9800"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3B393AD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0" w:name="_Hlk14965857"/>
      <w:r w:rsidRPr="00C01DCD">
        <w:rPr>
          <w:rFonts w:ascii="Times New Roman" w:hAnsi="Times New Roman" w:cs="Times New Roman"/>
          <w:sz w:val="28"/>
          <w:szCs w:val="28"/>
        </w:rPr>
        <w:t xml:space="preserve">в лифтах </w:t>
      </w:r>
      <w:bookmarkEnd w:id="40"/>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518B1B3C"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 3) не допускать выгул животного вне мест, установленных уполномоченным органом для выгула животных.</w:t>
      </w:r>
    </w:p>
    <w:p w14:paraId="60A0AA9B" w14:textId="3A9E92BC" w:rsidR="00B20EC0" w:rsidRPr="00C01DCD"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D7F0F9F" w14:textId="07E0E42B" w:rsidR="00C226A6" w:rsidRPr="00944E01"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7006F825" w14:textId="4F7D17A8"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9D3421F" w14:textId="59B2743E"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14:paraId="5FFF7A3F" w14:textId="7330B59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5002DA6E"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652D17C9"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14:paraId="382A07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481BE7E2" w14:textId="417428A2"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41" w:name="6"/>
      <w:bookmarkEnd w:id="41"/>
      <w:r w:rsidR="00F171D1" w:rsidRPr="00F171D1">
        <w:rPr>
          <w:rFonts w:ascii="Times New Roman" w:hAnsi="Times New Roman" w:cs="Times New Roman"/>
          <w:sz w:val="28"/>
          <w:szCs w:val="28"/>
        </w:rPr>
        <w:t xml:space="preserve">Не допускается размещение снега и льда, загрязненного противогололедными материалами и реагентами, на площади зеленых </w:t>
      </w:r>
      <w:r w:rsidR="00F171D1" w:rsidRPr="00F171D1">
        <w:rPr>
          <w:rFonts w:ascii="Times New Roman" w:hAnsi="Times New Roman" w:cs="Times New Roman"/>
          <w:sz w:val="28"/>
          <w:szCs w:val="28"/>
        </w:rPr>
        <w:lastRenderedPageBreak/>
        <w:t>насаждений, детских и спортивных площадках и в местах массового отдыха населения.</w:t>
      </w:r>
    </w:p>
    <w:p w14:paraId="70B329B9" w14:textId="1E5BE876"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245496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14:paraId="5C2021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66745045" w14:textId="017B6A4F"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14:paraId="677A4F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14:paraId="5A407856" w14:textId="3D3A1A5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42"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43" w:name="_Hlk22211020"/>
      <w:bookmarkStart w:id="44" w:name="_Hlk22211206"/>
      <w:r w:rsidR="00FC5FD6" w:rsidRPr="00FC5FD6">
        <w:rPr>
          <w:rFonts w:ascii="Times New Roman" w:hAnsi="Times New Roman" w:cs="Times New Roman"/>
          <w:sz w:val="28"/>
          <w:szCs w:val="28"/>
        </w:rPr>
        <w:t>строений, сооружений, нестационарных объектов</w:t>
      </w:r>
      <w:bookmarkEnd w:id="43"/>
      <w:r w:rsidR="00FC5FD6" w:rsidRPr="00FC5FD6">
        <w:rPr>
          <w:rFonts w:ascii="Times New Roman" w:hAnsi="Times New Roman" w:cs="Times New Roman"/>
          <w:sz w:val="28"/>
          <w:szCs w:val="28"/>
        </w:rPr>
        <w:t xml:space="preserve"> </w:t>
      </w:r>
      <w:bookmarkEnd w:id="44"/>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2"/>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14:paraId="76556CC1" w14:textId="5C3A9DE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3276E07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14:paraId="7ED80CD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062A4350"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сбрасывании снега, наледи, сосулек с крыш должны быть приняты меры, обеспечивающие полную сохранность деревьев, кустарников, </w:t>
      </w:r>
      <w:r w:rsidRPr="00944E01">
        <w:rPr>
          <w:rFonts w:ascii="Times New Roman" w:hAnsi="Times New Roman" w:cs="Times New Roman"/>
          <w:sz w:val="28"/>
          <w:szCs w:val="28"/>
        </w:rPr>
        <w:lastRenderedPageBreak/>
        <w:t>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6D2D2480"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14:paraId="137C83C0" w14:textId="77C07A26"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14:paraId="22F05C5D" w14:textId="77777777" w:rsidR="006075DC" w:rsidRPr="00944E01" w:rsidRDefault="006075DC" w:rsidP="006075DC">
      <w:pPr>
        <w:spacing w:after="0" w:line="240" w:lineRule="auto"/>
        <w:rPr>
          <w:rFonts w:ascii="Times New Roman" w:hAnsi="Times New Roman" w:cs="Times New Roman"/>
          <w:b/>
          <w:sz w:val="24"/>
          <w:szCs w:val="24"/>
        </w:rPr>
      </w:pPr>
      <w:bookmarkStart w:id="45" w:name="7"/>
      <w:bookmarkEnd w:id="45"/>
    </w:p>
    <w:p w14:paraId="7A1426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F7EC1EE"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2E6B3736"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11055A" w:rsidRPr="0011055A">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
    <w:p w14:paraId="04ED77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2507CF5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6" w:name="8"/>
      <w:bookmarkEnd w:id="46"/>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647D1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7" w:name="9"/>
      <w:bookmarkEnd w:id="47"/>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14:paraId="7FFCA21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9E3DF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lastRenderedPageBreak/>
        <w:t>6.8.</w:t>
      </w:r>
      <w:r w:rsidRPr="00944E01">
        <w:rPr>
          <w:rFonts w:ascii="Times New Roman" w:hAnsi="Times New Roman" w:cs="Times New Roman"/>
          <w:sz w:val="28"/>
          <w:szCs w:val="28"/>
        </w:rPr>
        <w:t xml:space="preserve"> Владельцы земельных участков обязаны:</w:t>
      </w:r>
    </w:p>
    <w:p w14:paraId="55FBFE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2D0085D9" w14:textId="77777777" w:rsidR="006075DC" w:rsidRPr="00944E01" w:rsidRDefault="006075DC" w:rsidP="006075DC">
      <w:pPr>
        <w:spacing w:after="0" w:line="240" w:lineRule="auto"/>
        <w:ind w:firstLine="567"/>
        <w:jc w:val="both"/>
        <w:rPr>
          <w:rFonts w:ascii="Times New Roman" w:hAnsi="Times New Roman" w:cs="Times New Roman"/>
          <w:b/>
          <w:sz w:val="28"/>
          <w:szCs w:val="28"/>
        </w:rPr>
      </w:pPr>
      <w:bookmarkStart w:id="48" w:name="10"/>
      <w:bookmarkEnd w:id="48"/>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081BA69C" w14:textId="0F60E4D1"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1F15BF">
        <w:rPr>
          <w:rFonts w:ascii="Times New Roman" w:hAnsi="Times New Roman" w:cs="Times New Roman"/>
          <w:sz w:val="28"/>
          <w:szCs w:val="28"/>
        </w:rPr>
        <w:t xml:space="preserve"> и настоящих Правил</w:t>
      </w:r>
      <w:r w:rsidRPr="00944E01">
        <w:rPr>
          <w:rFonts w:ascii="Times New Roman" w:hAnsi="Times New Roman" w:cs="Times New Roman"/>
          <w:sz w:val="28"/>
          <w:szCs w:val="28"/>
        </w:rPr>
        <w:t>.</w:t>
      </w:r>
    </w:p>
    <w:p w14:paraId="27D35AC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724F6A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E9527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9" w:name="_Hlk14967170"/>
      <w:r w:rsidRPr="00944E01">
        <w:rPr>
          <w:rFonts w:ascii="Times New Roman" w:hAnsi="Times New Roman" w:cs="Times New Roman"/>
          <w:sz w:val="28"/>
          <w:szCs w:val="28"/>
        </w:rPr>
        <w:t>на каждом строении.</w:t>
      </w:r>
    </w:p>
    <w:bookmarkEnd w:id="49"/>
    <w:p w14:paraId="3F7B265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27A4A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5897052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313BD1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17DE14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3DD2E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F62374C"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50" w:name="_Hlk14967236"/>
    </w:p>
    <w:bookmarkEnd w:id="50"/>
    <w:p w14:paraId="55F036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522DE21E" w14:textId="77777777"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4548679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14:paraId="05BA419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5738A8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C97731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6926AC0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0BA208EC"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23CF5B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57AA445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3A0DA569"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0B683AAD"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14:paraId="389FAC54"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60A2F62B"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w:t>
      </w:r>
      <w:r w:rsidRPr="002B73A5">
        <w:rPr>
          <w:rFonts w:ascii="Times New Roman" w:hAnsi="Times New Roman" w:cs="Times New Roman"/>
          <w:sz w:val="28"/>
          <w:szCs w:val="28"/>
        </w:rPr>
        <w:lastRenderedPageBreak/>
        <w:t>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66CABFC9"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14:paraId="0B2C7F01"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14:paraId="4510FBF1"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379E1754"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46F1D5FF"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46AB615E"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14:paraId="3C03EFD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7E143D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69900A3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w:t>
      </w:r>
      <w:r w:rsidRPr="00DC46E4">
        <w:rPr>
          <w:rFonts w:ascii="Times New Roman" w:hAnsi="Times New Roman" w:cs="Times New Roman"/>
          <w:sz w:val="28"/>
          <w:szCs w:val="28"/>
        </w:rPr>
        <w:lastRenderedPageBreak/>
        <w:t>Правил, должны размещаться на единой горизонтальной линии (на одной высоте) и иметь одинаковую высоту.</w:t>
      </w:r>
    </w:p>
    <w:p w14:paraId="55E5BD1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69933F7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0F7AA7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14:paraId="4852EA4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14:paraId="2FF259D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14:paraId="7F6E7C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4CB2E4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14:paraId="05E863A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F438DD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14:paraId="1DA5C70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14:paraId="7BD1216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20FC09D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011923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D21E73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14:paraId="58AF460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71D57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BB299C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14:paraId="2DC122D5"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56215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14:paraId="7ED34A5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14:paraId="0AD7FA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в виде надувных конструкций, штендеров.</w:t>
      </w:r>
    </w:p>
    <w:p w14:paraId="1AB19C9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0EF6047"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14:paraId="2939BF6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9D979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7.13. В целях благоустройства на территории поселения могут устанавливаться ограждения.</w:t>
      </w:r>
    </w:p>
    <w:p w14:paraId="10C56B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0E419E61"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665A7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DE51DF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08DAB21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48EDD6D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757FDC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5B079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E2FA0F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43F176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14:paraId="53724F1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635122C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AB0556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19C94F33"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5AF017E4"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47D160C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67B12D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7A8F1D7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5F6B64F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207D1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24D50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1" w:name="_Hlk22308913"/>
      <w:r w:rsidRPr="00944E01">
        <w:rPr>
          <w:rFonts w:ascii="Times New Roman" w:hAnsi="Times New Roman" w:cs="Times New Roman"/>
          <w:sz w:val="28"/>
          <w:szCs w:val="28"/>
        </w:rPr>
        <w:t>подземных сооружений и коммуникаций</w:t>
      </w:r>
      <w:bookmarkEnd w:id="51"/>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2"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3"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3"/>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2"/>
      <w:r w:rsidRPr="00944E01">
        <w:rPr>
          <w:rFonts w:ascii="Times New Roman" w:hAnsi="Times New Roman" w:cs="Times New Roman"/>
          <w:sz w:val="28"/>
          <w:szCs w:val="28"/>
        </w:rPr>
        <w:t>в случае осуществления земляных работ:</w:t>
      </w:r>
    </w:p>
    <w:p w14:paraId="4EFA26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D24E5CB" w14:textId="40B2EE9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14:paraId="3B9088DE"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54"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4"/>
    <w:p w14:paraId="32DF8A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w:t>
      </w:r>
      <w:r w:rsidRPr="00944E01">
        <w:rPr>
          <w:rFonts w:ascii="Times New Roman" w:hAnsi="Times New Roman" w:cs="Times New Roman"/>
          <w:sz w:val="28"/>
          <w:szCs w:val="28"/>
        </w:rPr>
        <w:lastRenderedPageBreak/>
        <w:t xml:space="preserve">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4D833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5"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5"/>
      <w:r w:rsidRPr="00944E01">
        <w:rPr>
          <w:rFonts w:ascii="Times New Roman" w:hAnsi="Times New Roman" w:cs="Times New Roman"/>
          <w:sz w:val="28"/>
          <w:szCs w:val="28"/>
        </w:rPr>
        <w:t>, и следующие документы:</w:t>
      </w:r>
    </w:p>
    <w:p w14:paraId="63550F6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13C82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6"/>
    <w:p w14:paraId="1963E57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7"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7"/>
      <w:r w:rsidRPr="00944E01">
        <w:rPr>
          <w:rFonts w:ascii="Times New Roman" w:hAnsi="Times New Roman" w:cs="Times New Roman"/>
          <w:sz w:val="28"/>
          <w:szCs w:val="28"/>
        </w:rPr>
        <w:t>;</w:t>
      </w:r>
    </w:p>
    <w:p w14:paraId="2FB49C5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8"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8"/>
    </w:p>
    <w:p w14:paraId="2F6D937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19BE843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42"/>
      <w:r w:rsidRPr="00944E01">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w:t>
      </w:r>
      <w:r w:rsidRPr="00944E01">
        <w:rPr>
          <w:rFonts w:ascii="Times New Roman" w:hAnsi="Times New Roman" w:cs="Times New Roman"/>
          <w:sz w:val="28"/>
          <w:szCs w:val="28"/>
        </w:rPr>
        <w:lastRenderedPageBreak/>
        <w:t>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43"/>
      <w:bookmarkEnd w:id="59"/>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5"/>
      <w:bookmarkEnd w:id="60"/>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6"/>
      <w:bookmarkEnd w:id="61"/>
      <w:r w:rsidRPr="00944E01">
        <w:rPr>
          <w:rFonts w:ascii="Times New Roman" w:hAnsi="Times New Roman" w:cs="Times New Roman"/>
          <w:sz w:val="28"/>
          <w:szCs w:val="28"/>
        </w:rPr>
        <w:t>8.8. На схеме благоустройства земельного участка отображаются:</w:t>
      </w:r>
    </w:p>
    <w:p w14:paraId="193095F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77F5C0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29F3634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5BAD7DC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3"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3"/>
      <w:r w:rsidRPr="00944E01">
        <w:rPr>
          <w:rFonts w:ascii="Times New Roman" w:hAnsi="Times New Roman" w:cs="Times New Roman"/>
          <w:sz w:val="28"/>
          <w:szCs w:val="28"/>
        </w:rPr>
        <w:t>.</w:t>
      </w:r>
    </w:p>
    <w:p w14:paraId="29BEDF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4"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4"/>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5"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5"/>
      <w:r w:rsidRPr="00944E01">
        <w:rPr>
          <w:rFonts w:ascii="Times New Roman" w:hAnsi="Times New Roman" w:cs="Times New Roman"/>
          <w:sz w:val="28"/>
          <w:szCs w:val="28"/>
        </w:rPr>
        <w:t>.</w:t>
      </w:r>
    </w:p>
    <w:p w14:paraId="429DAAF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35B493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7"/>
      <w:bookmarkEnd w:id="62"/>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8"/>
      <w:bookmarkEnd w:id="66"/>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7"/>
    <w:p w14:paraId="0F7A199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063DF53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6D9E759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9" w:name="sub_1010"/>
      <w:bookmarkEnd w:id="68"/>
    </w:p>
    <w:p w14:paraId="49EF0D7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9"/>
      <w:r w:rsidRPr="00944E01">
        <w:rPr>
          <w:rFonts w:ascii="Times New Roman" w:hAnsi="Times New Roman" w:cs="Times New Roman"/>
          <w:color w:val="FF0000"/>
          <w:sz w:val="28"/>
          <w:szCs w:val="28"/>
        </w:rPr>
        <w:t xml:space="preserve"> </w:t>
      </w:r>
    </w:p>
    <w:p w14:paraId="72E3ABD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344911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w:t>
      </w:r>
      <w:r w:rsidRPr="00944E01">
        <w:rPr>
          <w:rFonts w:ascii="Times New Roman" w:hAnsi="Times New Roman" w:cs="Times New Roman"/>
          <w:sz w:val="28"/>
          <w:szCs w:val="28"/>
        </w:rPr>
        <w:lastRenderedPageBreak/>
        <w:t xml:space="preserve">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6038084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3ADFCBF"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34C5FB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2A5C03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7CAB7C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59CFBFE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1202B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FD6294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75FB8D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E76CE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w:t>
      </w:r>
      <w:r w:rsidRPr="00944E01">
        <w:rPr>
          <w:rFonts w:ascii="Times New Roman" w:hAnsi="Times New Roman" w:cs="Times New Roman"/>
          <w:sz w:val="28"/>
          <w:szCs w:val="28"/>
        </w:rPr>
        <w:lastRenderedPageBreak/>
        <w:t xml:space="preserve">должны применяться щиты и короба, обеспечивающие доступ к люкам и колодцам. </w:t>
      </w:r>
    </w:p>
    <w:p w14:paraId="0F5EF1E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83D9C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8B15DB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14:paraId="1764BF9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0403029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507F99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6E8FD42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w:t>
      </w:r>
      <w:r w:rsidRPr="00944E01">
        <w:rPr>
          <w:rFonts w:ascii="Times New Roman" w:hAnsi="Times New Roman" w:cs="Times New Roman"/>
          <w:sz w:val="28"/>
          <w:szCs w:val="28"/>
        </w:rPr>
        <w:lastRenderedPageBreak/>
        <w:t>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2B77A46B"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2"/>
      <w:bookmarkEnd w:id="70"/>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СНиП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14:paraId="344195A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8AFEDC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2"/>
    </w:p>
    <w:p w14:paraId="7042652D"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3"/>
      <w:bookmarkEnd w:id="71"/>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4" w:name="sub_1014"/>
      <w:bookmarkEnd w:id="73"/>
    </w:p>
    <w:p w14:paraId="3E3066C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1E3F5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5"/>
      <w:bookmarkEnd w:id="74"/>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16"/>
      <w:bookmarkEnd w:id="75"/>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17"/>
      <w:bookmarkEnd w:id="76"/>
      <w:r w:rsidRPr="00944E01">
        <w:rPr>
          <w:rFonts w:ascii="Times New Roman" w:hAnsi="Times New Roman" w:cs="Times New Roman"/>
          <w:sz w:val="28"/>
          <w:szCs w:val="28"/>
        </w:rPr>
        <w:t xml:space="preserve">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w:t>
      </w:r>
      <w:r w:rsidRPr="00944E01">
        <w:rPr>
          <w:rFonts w:ascii="Times New Roman" w:hAnsi="Times New Roman" w:cs="Times New Roman"/>
          <w:sz w:val="28"/>
          <w:szCs w:val="28"/>
        </w:rPr>
        <w:lastRenderedPageBreak/>
        <w:t>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7"/>
    <w:p w14:paraId="51F74E0B" w14:textId="77777777" w:rsidR="006075DC" w:rsidRPr="00944E01" w:rsidRDefault="006075DC" w:rsidP="006075DC">
      <w:pPr>
        <w:spacing w:after="0" w:line="240" w:lineRule="auto"/>
        <w:jc w:val="both"/>
        <w:rPr>
          <w:rFonts w:ascii="Times New Roman" w:hAnsi="Times New Roman" w:cs="Times New Roman"/>
          <w:b/>
          <w:sz w:val="28"/>
          <w:szCs w:val="28"/>
        </w:rPr>
      </w:pPr>
    </w:p>
    <w:p w14:paraId="1779ECB1"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8"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8"/>
    <w:p w14:paraId="662D13C7"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14:paraId="7F53F0B0"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14:paraId="5245953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14:paraId="4658A92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9) посадка деревьев на расстоянии ближе 2 метров до подземных сетей водопровода, дренажа;</w:t>
      </w:r>
    </w:p>
    <w:p w14:paraId="525ECB6F"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6075DC">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35979183" w14:textId="6E0142CF"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_Hlk35262974"/>
      <w:bookmarkStart w:id="80" w:name="_Hlk35260093"/>
      <w:r>
        <w:rPr>
          <w:rFonts w:ascii="Times New Roman" w:hAnsi="Times New Roman" w:cs="Times New Roman"/>
          <w:sz w:val="28"/>
          <w:szCs w:val="28"/>
        </w:rPr>
        <w:t xml:space="preserve">10.1. </w:t>
      </w:r>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14:paraId="3CD1226A" w14:textId="159DD6A5"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14:paraId="2F3239D4" w14:textId="2FB77A94"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799221B0"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1"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w:t>
      </w:r>
      <w:r w:rsidRPr="00733168">
        <w:rPr>
          <w:rFonts w:ascii="Times New Roman" w:hAnsi="Times New Roman" w:cs="Times New Roman"/>
          <w:sz w:val="28"/>
          <w:szCs w:val="28"/>
        </w:rPr>
        <w:lastRenderedPageBreak/>
        <w:t xml:space="preserve">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81"/>
    <w:p w14:paraId="201702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9"/>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80"/>
    <w:p w14:paraId="2DBDF2E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2CD322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14:paraId="24EFBA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bookmarkEnd w:id="15"/>
    <w:p w14:paraId="689AB9E7" w14:textId="77777777"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xml:space="preserve">- уполномоченным органом на озелененных территориях общего пользования, в границах дорог общего пользования местного значения </w:t>
      </w:r>
      <w:r w:rsidRPr="00584DD2">
        <w:rPr>
          <w:rFonts w:ascii="Times New Roman" w:eastAsia="Calibri" w:hAnsi="Times New Roman" w:cs="Times New Roman"/>
          <w:sz w:val="28"/>
          <w:szCs w:val="28"/>
          <w:lang w:eastAsia="en-US"/>
        </w:rPr>
        <w:lastRenderedPageBreak/>
        <w:t>поселения, сведения о которых внесены в реестр муниципального имущества поселения;</w:t>
      </w:r>
    </w:p>
    <w:p w14:paraId="22B29947"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14:paraId="72869E2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316E915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14:paraId="79C9A5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химическим - опрыскивание очагов произрастания гербицидами и (или) арборицидами;</w:t>
      </w:r>
    </w:p>
    <w:p w14:paraId="15CD4AE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механическим - скашивание, уборка сухих растений, выкапывание корневой системы;</w:t>
      </w:r>
    </w:p>
    <w:p w14:paraId="1028DA37" w14:textId="7FBF60B9" w:rsidR="00DA3995" w:rsidRDefault="00584DD2" w:rsidP="00584DD2">
      <w:pPr>
        <w:pStyle w:val="afc"/>
        <w:ind w:firstLine="567"/>
        <w:jc w:val="both"/>
        <w:rPr>
          <w:rFonts w:ascii="Times New Roman" w:hAnsi="Times New Roman" w:cs="Times New Roman"/>
          <w:sz w:val="28"/>
          <w:szCs w:val="28"/>
        </w:rPr>
      </w:pPr>
      <w:r w:rsidRPr="00584DD2">
        <w:rPr>
          <w:rFonts w:ascii="Times New Roman" w:eastAsia="Calibri" w:hAnsi="Times New Roman" w:cs="Times New Roman"/>
          <w:sz w:val="28"/>
          <w:szCs w:val="28"/>
          <w:lang w:eastAsia="en-US"/>
        </w:rPr>
        <w:t>агротехническим - обработка почвы, посев многолетних трав.</w:t>
      </w:r>
    </w:p>
    <w:p w14:paraId="1FC56018" w14:textId="7204472A" w:rsidR="00C01A68" w:rsidRDefault="00C01A68" w:rsidP="00CB3C6F">
      <w:pPr>
        <w:pStyle w:val="afc"/>
        <w:ind w:firstLine="567"/>
        <w:jc w:val="both"/>
        <w:rPr>
          <w:rFonts w:ascii="Times New Roman" w:hAnsi="Times New Roman" w:cs="Times New Roman"/>
          <w:sz w:val="28"/>
          <w:szCs w:val="28"/>
        </w:rPr>
      </w:pPr>
    </w:p>
    <w:p w14:paraId="3E53D3C1" w14:textId="77777777" w:rsidR="00DC46E4" w:rsidRPr="009E40CC" w:rsidRDefault="00DC46E4" w:rsidP="00DC46E4">
      <w:pPr>
        <w:pStyle w:val="afc"/>
        <w:ind w:firstLine="567"/>
        <w:jc w:val="both"/>
        <w:rPr>
          <w:rFonts w:ascii="Times New Roman" w:hAnsi="Times New Roman" w:cs="Times New Roman"/>
          <w:b/>
          <w:bCs/>
          <w:sz w:val="28"/>
          <w:szCs w:val="28"/>
        </w:rPr>
      </w:pPr>
      <w:bookmarkStart w:id="82" w:name="_Hlk22219667"/>
      <w:bookmarkStart w:id="83"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82"/>
    <w:p w14:paraId="30EF70ED"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14:paraId="6CCBF77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14:paraId="67E128A8"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14:paraId="43E1974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lastRenderedPageBreak/>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4074C43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5A97B0B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086354AB"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5B3E51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16842FA"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57DE3D52"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3E35E1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595374F9" w14:textId="782BF492"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83"/>
      <w:r w:rsidR="005F5011" w:rsidRPr="005F5011">
        <w:rPr>
          <w:rFonts w:ascii="Times New Roman" w:hAnsi="Times New Roman" w:cs="Times New Roman"/>
          <w:bCs/>
          <w:color w:val="000000" w:themeColor="text1"/>
          <w:sz w:val="28"/>
          <w:szCs w:val="28"/>
        </w:rPr>
        <w:t>.</w:t>
      </w:r>
    </w:p>
    <w:p w14:paraId="73E0B6F9" w14:textId="77777777" w:rsidR="005F5011" w:rsidRPr="005F5011" w:rsidRDefault="005F5011" w:rsidP="00691C0B">
      <w:pPr>
        <w:pStyle w:val="afc"/>
        <w:jc w:val="both"/>
        <w:rPr>
          <w:rFonts w:ascii="Times New Roman" w:hAnsi="Times New Roman" w:cs="Times New Roman"/>
          <w:color w:val="000000" w:themeColor="text1"/>
          <w:sz w:val="28"/>
          <w:szCs w:val="28"/>
        </w:rPr>
      </w:pPr>
    </w:p>
    <w:p w14:paraId="167AC268" w14:textId="5441AC59"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CC1B6FC"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4" w:name="_Hlk11162467"/>
      <w:r w:rsidRPr="008662D4">
        <w:rPr>
          <w:rFonts w:ascii="Times New Roman" w:hAnsi="Times New Roman" w:cs="Times New Roman"/>
          <w:sz w:val="28"/>
          <w:szCs w:val="28"/>
        </w:rPr>
        <w:t xml:space="preserve">зданий, сооружений </w:t>
      </w:r>
      <w:bookmarkEnd w:id="84"/>
      <w:r w:rsidRPr="008662D4">
        <w:rPr>
          <w:rFonts w:ascii="Times New Roman" w:hAnsi="Times New Roman" w:cs="Times New Roman"/>
          <w:sz w:val="28"/>
          <w:szCs w:val="28"/>
        </w:rPr>
        <w:t xml:space="preserve">осуществляется их </w:t>
      </w:r>
      <w:bookmarkStart w:id="85"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5"/>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375FD4B"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6"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6"/>
    <w:p w14:paraId="4B52CFF9" w14:textId="2685A447"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322C5D52"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35923E33"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1E58958"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3A2F7A10"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51208F5"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C45588" w14:textId="1058C643"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Default="00691C0B" w:rsidP="00C03D5E">
      <w:pPr>
        <w:pStyle w:val="afc"/>
        <w:jc w:val="right"/>
        <w:rPr>
          <w:rFonts w:ascii="Times New Roman" w:hAnsi="Times New Roman" w:cs="Times New Roman"/>
          <w:sz w:val="24"/>
          <w:szCs w:val="24"/>
        </w:rPr>
      </w:pPr>
    </w:p>
    <w:p w14:paraId="3B0A96C7" w14:textId="77777777" w:rsidR="00691C0B" w:rsidRDefault="00691C0B" w:rsidP="00C03D5E">
      <w:pPr>
        <w:pStyle w:val="afc"/>
        <w:jc w:val="right"/>
        <w:rPr>
          <w:rFonts w:ascii="Times New Roman" w:hAnsi="Times New Roman" w:cs="Times New Roman"/>
          <w:sz w:val="24"/>
          <w:szCs w:val="24"/>
        </w:rPr>
      </w:pPr>
    </w:p>
    <w:p w14:paraId="64A6D1D7" w14:textId="77777777" w:rsidR="00691C0B" w:rsidRDefault="00691C0B" w:rsidP="00C03D5E">
      <w:pPr>
        <w:pStyle w:val="afc"/>
        <w:jc w:val="right"/>
        <w:rPr>
          <w:rFonts w:ascii="Times New Roman" w:hAnsi="Times New Roman" w:cs="Times New Roman"/>
          <w:sz w:val="24"/>
          <w:szCs w:val="24"/>
        </w:rPr>
      </w:pPr>
    </w:p>
    <w:p w14:paraId="1D1791D3" w14:textId="08E26BEB" w:rsidR="00487B23" w:rsidRDefault="00487B23" w:rsidP="00532C15">
      <w:pPr>
        <w:pStyle w:val="afc"/>
        <w:rPr>
          <w:rFonts w:ascii="Times New Roman" w:hAnsi="Times New Roman" w:cs="Times New Roman"/>
          <w:sz w:val="24"/>
          <w:szCs w:val="24"/>
        </w:rPr>
      </w:pPr>
    </w:p>
    <w:p w14:paraId="7152D30F" w14:textId="1177EB9A" w:rsidR="004A6633" w:rsidRDefault="004A6633" w:rsidP="00532C15">
      <w:pPr>
        <w:pStyle w:val="afc"/>
        <w:rPr>
          <w:rFonts w:ascii="Times New Roman" w:hAnsi="Times New Roman" w:cs="Times New Roman"/>
          <w:sz w:val="24"/>
          <w:szCs w:val="24"/>
        </w:rPr>
      </w:pPr>
    </w:p>
    <w:p w14:paraId="40961DE1" w14:textId="5A051DA6" w:rsidR="004A6633" w:rsidRDefault="004A6633" w:rsidP="00532C15">
      <w:pPr>
        <w:pStyle w:val="afc"/>
        <w:rPr>
          <w:rFonts w:ascii="Times New Roman" w:hAnsi="Times New Roman" w:cs="Times New Roman"/>
          <w:sz w:val="24"/>
          <w:szCs w:val="24"/>
        </w:rPr>
      </w:pPr>
    </w:p>
    <w:p w14:paraId="1C483F07" w14:textId="77777777" w:rsidR="004A6633" w:rsidRDefault="004A6633" w:rsidP="00532C15">
      <w:pPr>
        <w:pStyle w:val="afc"/>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0132AA6A"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1F6241">
        <w:rPr>
          <w:rFonts w:ascii="Times New Roman" w:hAnsi="Times New Roman" w:cs="Times New Roman"/>
          <w:sz w:val="24"/>
          <w:szCs w:val="24"/>
        </w:rPr>
        <w:t>Коммунарский</w:t>
      </w:r>
    </w:p>
    <w:p w14:paraId="0DDC895C" w14:textId="7F911983"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5EC8C991" w:rsidR="00E74E98" w:rsidRPr="00E74E98" w:rsidRDefault="002455B0"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1F6241">
        <w:rPr>
          <w:rFonts w:ascii="Times New Roman" w:hAnsi="Times New Roman" w:cs="Times New Roman"/>
          <w:bCs/>
          <w:sz w:val="24"/>
          <w:szCs w:val="24"/>
        </w:rPr>
        <w:t>Коммунарский</w:t>
      </w:r>
    </w:p>
    <w:p w14:paraId="510207B4" w14:textId="3D337CBB"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55EE7754" w14:textId="786FC52E"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7" w:name="_Hlk10814527"/>
    </w:p>
    <w:bookmarkEnd w:id="87"/>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71ED3CD9"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146F9E5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8" w:name="_Hlk6841718"/>
      <w:r w:rsidR="001F6241">
        <w:rPr>
          <w:rFonts w:ascii="Times New Roman" w:hAnsi="Times New Roman" w:cs="Times New Roman"/>
          <w:sz w:val="24"/>
          <w:szCs w:val="24"/>
        </w:rPr>
        <w:t>Коммунарский</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Pr>
          <w:rFonts w:ascii="Times New Roman" w:hAnsi="Times New Roman" w:cs="Times New Roman"/>
          <w:sz w:val="24"/>
          <w:szCs w:val="24"/>
        </w:rPr>
        <w:t xml:space="preserve"> Самарской области</w:t>
      </w:r>
      <w:bookmarkEnd w:id="88"/>
      <w:r w:rsidRPr="000B5339">
        <w:rPr>
          <w:rFonts w:ascii="Times New Roman" w:hAnsi="Times New Roman" w:cs="Times New Roman"/>
          <w:sz w:val="24"/>
          <w:szCs w:val="24"/>
        </w:rPr>
        <w:t xml:space="preserve"> в лице Главы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1F6241">
        <w:rPr>
          <w:rFonts w:ascii="Times New Roman" w:hAnsi="Times New Roman" w:cs="Times New Roman"/>
          <w:sz w:val="24"/>
          <w:szCs w:val="24"/>
        </w:rPr>
        <w:t>Коммунарский</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2455B0">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1F6241">
        <w:rPr>
          <w:rFonts w:ascii="Times New Roman" w:hAnsi="Times New Roman" w:cs="Times New Roman"/>
          <w:sz w:val="24"/>
          <w:szCs w:val="24"/>
        </w:rPr>
        <w:t>Коммунарский</w:t>
      </w:r>
      <w:r w:rsidR="00FB53B1" w:rsidRPr="00FB53B1">
        <w:rPr>
          <w:rFonts w:ascii="Times New Roman" w:hAnsi="Times New Roman" w:cs="Times New Roman"/>
          <w:sz w:val="24"/>
          <w:szCs w:val="24"/>
        </w:rPr>
        <w:t xml:space="preserve"> 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90" w:name="Par19"/>
      <w:bookmarkEnd w:id="90"/>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4FAB2EFA"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2455B0">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1F6241">
        <w:rPr>
          <w:rFonts w:ascii="Times New Roman" w:hAnsi="Times New Roman" w:cs="Times New Roman"/>
          <w:sz w:val="24"/>
          <w:szCs w:val="24"/>
        </w:rPr>
        <w:t>Коммунарский</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2455B0">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1F6241">
        <w:rPr>
          <w:rFonts w:ascii="Times New Roman" w:hAnsi="Times New Roman" w:cs="Times New Roman"/>
          <w:sz w:val="24"/>
          <w:szCs w:val="24"/>
        </w:rPr>
        <w:t>Коммунарский</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0D35DF7F"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792310" w:rsidRPr="00792310">
        <w:rPr>
          <w:rFonts w:ascii="Times New Roman" w:hAnsi="Times New Roman" w:cs="Times New Roman"/>
          <w:sz w:val="24"/>
          <w:szCs w:val="24"/>
        </w:rPr>
        <w:t>, но не реже 1 раза в день</w:t>
      </w:r>
      <w:r w:rsidR="00144E8D" w:rsidRPr="00144E8D">
        <w:rPr>
          <w:rFonts w:ascii="Times New Roman" w:hAnsi="Times New Roman" w:cs="Times New Roman"/>
          <w:sz w:val="24"/>
          <w:szCs w:val="24"/>
        </w:rPr>
        <w:t>.</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1"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1"/>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2" w:name="Par77"/>
      <w:bookmarkEnd w:id="92"/>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5E6ABBA0" w:rsidR="008671B3" w:rsidRPr="00E338D5" w:rsidRDefault="004A663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6366DC64" w:rsidR="008671B3" w:rsidRPr="00E338D5" w:rsidRDefault="004A663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6"/>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3745103B" w:rsidR="008671B3" w:rsidRPr="00E338D5" w:rsidRDefault="004A663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7"/>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6F8C86AA" w:rsid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7D1722C9" w14:textId="7B9E831C" w:rsidR="004A6633" w:rsidRDefault="004A663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B18C063" w14:textId="4F994924" w:rsidR="004A6633" w:rsidRDefault="004A663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4697C63D" w14:textId="77777777" w:rsidR="004A6633" w:rsidRPr="00E338D5" w:rsidRDefault="004A663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479CFC09"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C7DB1FE" w14:textId="2D225D7A" w:rsidR="004A6633"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68E312" w14:textId="44DBE389" w:rsidR="004A6633"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2B4C8E0" w14:textId="2C8B0581" w:rsidR="004A6633"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C5EEE51" w14:textId="10E98C12" w:rsidR="004A6633"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AAF3EB7" w14:textId="6005EAD0" w:rsidR="004A6633"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E0E22D3" w14:textId="77777777" w:rsidR="004A6633" w:rsidRPr="00E338D5"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5F5ADCC1"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BD3CBBA" w14:textId="473B82D3" w:rsidR="004A6633"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116B3D7" w14:textId="6EFE1B1D" w:rsidR="004A6633"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56329D6" w14:textId="6848CBC9" w:rsidR="004A6633"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BBEBE14" w14:textId="6F8ED9DB" w:rsidR="004A6633"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48A988" w14:textId="3C9CB3BA" w:rsidR="004A6633"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2A7C0EF" w14:textId="58A16CE9" w:rsidR="004A6633"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3DC098D" w14:textId="6B673711" w:rsidR="004A6633"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1B88700" w14:textId="77777777" w:rsidR="004A6633" w:rsidRPr="00E338D5"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4"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5" w:name="_Hlk6841184"/>
      <w:bookmarkEnd w:id="94"/>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5"/>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352BAD3F"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1F6241">
        <w:rPr>
          <w:rFonts w:ascii="Times New Roman" w:hAnsi="Times New Roman" w:cs="Times New Roman"/>
          <w:sz w:val="24"/>
          <w:szCs w:val="24"/>
        </w:rPr>
        <w:t>Коммунарский</w:t>
      </w:r>
    </w:p>
    <w:p w14:paraId="233365C7" w14:textId="0763D3D4"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53275DE5" w:rsidR="00745BB0" w:rsidRPr="00E74E98" w:rsidRDefault="002455B0"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1F6241">
        <w:rPr>
          <w:rFonts w:ascii="Times New Roman" w:hAnsi="Times New Roman" w:cs="Times New Roman"/>
          <w:bCs/>
          <w:sz w:val="24"/>
          <w:szCs w:val="24"/>
        </w:rPr>
        <w:t>Коммунарский</w:t>
      </w:r>
    </w:p>
    <w:p w14:paraId="2B7DEBD2" w14:textId="0033A27A"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18CC9389" w14:textId="79B33FAC"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18"/>
        <w:gridCol w:w="4482"/>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8"/>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97"/>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8" w:name="sub_10001"/>
      <w:bookmarkEnd w:id="98"/>
    </w:p>
    <w:p w14:paraId="24BD1579" w14:textId="77777777" w:rsidR="002E0648" w:rsidRDefault="002E0648" w:rsidP="002E0648">
      <w:pPr>
        <w:pStyle w:val="afc"/>
        <w:jc w:val="right"/>
        <w:rPr>
          <w:rFonts w:ascii="Times New Roman" w:hAnsi="Times New Roman" w:cs="Times New Roman"/>
          <w:sz w:val="24"/>
          <w:szCs w:val="24"/>
        </w:rPr>
      </w:pPr>
      <w:bookmarkStart w:id="99" w:name="sub_20000"/>
      <w:bookmarkEnd w:id="99"/>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3A684E74"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1F6241">
        <w:rPr>
          <w:rFonts w:ascii="Times New Roman" w:hAnsi="Times New Roman" w:cs="Times New Roman"/>
          <w:sz w:val="24"/>
          <w:szCs w:val="24"/>
        </w:rPr>
        <w:t>Коммунарский</w:t>
      </w:r>
    </w:p>
    <w:p w14:paraId="291C769C" w14:textId="33B32635"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031488B8" w:rsidR="002E0648" w:rsidRPr="00E74E98" w:rsidRDefault="002455B0"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1F6241">
        <w:rPr>
          <w:rFonts w:ascii="Times New Roman" w:hAnsi="Times New Roman" w:cs="Times New Roman"/>
          <w:bCs/>
          <w:sz w:val="24"/>
          <w:szCs w:val="24"/>
        </w:rPr>
        <w:t>Коммунарский</w:t>
      </w:r>
    </w:p>
    <w:p w14:paraId="4B7A3E16" w14:textId="39D93D86"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7D5A2BB1" w14:textId="127BF4D1"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9"/>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указывается в соответствии со сведениями Единого </w:t>
      </w:r>
      <w:r w:rsidRPr="00745BB0">
        <w:rPr>
          <w:rFonts w:ascii="Times New Roman" w:hAnsi="Times New Roman" w:cs="Times New Roman"/>
          <w:sz w:val="24"/>
          <w:szCs w:val="24"/>
        </w:rPr>
        <w:lastRenderedPageBreak/>
        <w:t>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102" w:name="sub_20001"/>
      <w:bookmarkStart w:id="103" w:name="_Hlk10818234"/>
      <w:bookmarkEnd w:id="10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4" w:name="sub_30000"/>
      <w:bookmarkEnd w:id="103"/>
      <w:bookmarkEnd w:id="104"/>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105"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7F298B83"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1F6241">
        <w:rPr>
          <w:rFonts w:ascii="Times New Roman" w:hAnsi="Times New Roman" w:cs="Times New Roman"/>
          <w:sz w:val="24"/>
          <w:szCs w:val="24"/>
        </w:rPr>
        <w:t>Коммунарский</w:t>
      </w:r>
    </w:p>
    <w:p w14:paraId="2AE92AE9" w14:textId="2A21D9B2"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042094FB" w:rsidR="00D10596" w:rsidRPr="00E74E98" w:rsidRDefault="002455B0"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1F6241">
        <w:rPr>
          <w:rFonts w:ascii="Times New Roman" w:hAnsi="Times New Roman" w:cs="Times New Roman"/>
          <w:bCs/>
          <w:sz w:val="24"/>
          <w:szCs w:val="24"/>
        </w:rPr>
        <w:t>Коммунарский</w:t>
      </w:r>
    </w:p>
    <w:p w14:paraId="5946A49B" w14:textId="4EA9BB3A"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0625B3EA" w14:textId="46930771"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5"/>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6"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6"/>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C9BA4" w14:textId="77777777" w:rsidR="00BC1341" w:rsidRDefault="00BC1341" w:rsidP="00F271B1">
      <w:pPr>
        <w:spacing w:after="0" w:line="240" w:lineRule="auto"/>
      </w:pPr>
      <w:r>
        <w:separator/>
      </w:r>
    </w:p>
  </w:endnote>
  <w:endnote w:type="continuationSeparator" w:id="0">
    <w:p w14:paraId="03CCD8BA" w14:textId="77777777" w:rsidR="00BC1341" w:rsidRDefault="00BC1341"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79CF9" w14:textId="77777777" w:rsidR="00BC1341" w:rsidRDefault="00BC1341" w:rsidP="00F271B1">
      <w:pPr>
        <w:spacing w:after="0" w:line="240" w:lineRule="auto"/>
      </w:pPr>
      <w:r>
        <w:separator/>
      </w:r>
    </w:p>
  </w:footnote>
  <w:footnote w:type="continuationSeparator" w:id="0">
    <w:p w14:paraId="2D57EA07" w14:textId="77777777" w:rsidR="00BC1341" w:rsidRDefault="00BC1341" w:rsidP="00F271B1">
      <w:pPr>
        <w:spacing w:after="0" w:line="240" w:lineRule="auto"/>
      </w:pPr>
      <w:r>
        <w:continuationSeparator/>
      </w:r>
    </w:p>
  </w:footnote>
  <w:footnote w:id="1">
    <w:p w14:paraId="77821FFD" w14:textId="52A7C119" w:rsidR="00E90719" w:rsidRDefault="00E90719" w:rsidP="00DF0207">
      <w:pPr>
        <w:pStyle w:val="af9"/>
        <w:jc w:val="both"/>
      </w:pPr>
      <w:r>
        <w:rPr>
          <w:rStyle w:val="afb"/>
        </w:rPr>
        <w:footnoteRef/>
      </w:r>
      <w:r>
        <w:t xml:space="preserve"> </w:t>
      </w:r>
      <w:bookmarkStart w:id="8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9"/>
    </w:p>
  </w:footnote>
  <w:footnote w:id="2">
    <w:p w14:paraId="70D82F77" w14:textId="26B75948" w:rsidR="00E90719" w:rsidRDefault="00E90719">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E90719" w:rsidRDefault="00E90719">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E90719" w:rsidRDefault="00E90719"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E90719" w:rsidRDefault="00E90719"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0A079CF7" w14:textId="7366CC5D" w:rsidR="00E90719" w:rsidRDefault="00E90719" w:rsidP="00EB2DF9">
      <w:pPr>
        <w:pStyle w:val="af9"/>
        <w:jc w:val="both"/>
      </w:pPr>
      <w:r>
        <w:rPr>
          <w:rStyle w:val="afb"/>
        </w:rPr>
        <w:footnoteRef/>
      </w:r>
      <w:r>
        <w:t xml:space="preserve"> </w:t>
      </w:r>
      <w:bookmarkStart w:id="93" w:name="_Hlk6840934"/>
      <w:r w:rsidRPr="00E338D5">
        <w:t>Данное условие не является обязательным и может исключено</w:t>
      </w:r>
      <w:bookmarkEnd w:id="93"/>
    </w:p>
  </w:footnote>
  <w:footnote w:id="7">
    <w:p w14:paraId="5E1CB3E4" w14:textId="1078BBE7" w:rsidR="00E90719" w:rsidRDefault="00E90719"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8">
    <w:p w14:paraId="1DF0F24F" w14:textId="77777777" w:rsidR="00E90719" w:rsidRPr="00745BB0" w:rsidRDefault="00E90719" w:rsidP="00745BB0">
      <w:pPr>
        <w:pStyle w:val="af9"/>
      </w:pPr>
      <w:r>
        <w:rPr>
          <w:rStyle w:val="afb"/>
        </w:rPr>
        <w:footnoteRef/>
      </w:r>
      <w:r>
        <w:t xml:space="preserve"> </w:t>
      </w:r>
      <w:bookmarkStart w:id="96" w:name="_Hlk10815311"/>
      <w:r w:rsidRPr="00745BB0">
        <w:t>Указывается в случае, если заявителем является физическое лицо.</w:t>
      </w:r>
      <w:bookmarkEnd w:id="96"/>
    </w:p>
    <w:p w14:paraId="659BEC87" w14:textId="5A7101A4" w:rsidR="00E90719" w:rsidRDefault="00E90719">
      <w:pPr>
        <w:pStyle w:val="af9"/>
      </w:pPr>
    </w:p>
  </w:footnote>
  <w:footnote w:id="9">
    <w:p w14:paraId="0FD57328" w14:textId="17AAD2E2" w:rsidR="00E90719" w:rsidRDefault="00E90719" w:rsidP="002E0648">
      <w:pPr>
        <w:pStyle w:val="af9"/>
      </w:pPr>
      <w:r>
        <w:rPr>
          <w:rStyle w:val="afb"/>
        </w:rPr>
        <w:footnoteRef/>
      </w:r>
      <w:r w:rsidRPr="00745BB0">
        <w:t xml:space="preserve"> </w:t>
      </w:r>
      <w:bookmarkStart w:id="100" w:name="_Hlk10818001"/>
      <w:r w:rsidRPr="00745BB0">
        <w:t>ОГРН и ИНН не указываются в отношении иностранных юридических лиц</w:t>
      </w:r>
      <w:bookmarkEnd w:id="100"/>
    </w:p>
  </w:footnote>
  <w:footnote w:id="10">
    <w:p w14:paraId="7BF3DDD8" w14:textId="5D1B0286" w:rsidR="00E90719" w:rsidRDefault="00E90719">
      <w:pPr>
        <w:pStyle w:val="af9"/>
      </w:pPr>
      <w:r>
        <w:rPr>
          <w:rStyle w:val="afb"/>
        </w:rPr>
        <w:footnoteRef/>
      </w:r>
      <w:r>
        <w:t xml:space="preserve"> </w:t>
      </w:r>
      <w:bookmarkStart w:id="101" w:name="_Hlk10818212"/>
      <w:r w:rsidRPr="00745BB0">
        <w:t>Указывается в случае, если заявителем является физическое лицо.</w:t>
      </w:r>
      <w:bookmarkEnd w:id="10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3294" w14:textId="77777777" w:rsidR="00E90719" w:rsidRDefault="00E9071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E90719" w:rsidRDefault="00E9071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C4A4" w14:textId="77777777" w:rsidR="00E90719" w:rsidRDefault="00E9071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96A93">
      <w:rPr>
        <w:rStyle w:val="ab"/>
        <w:noProof/>
      </w:rPr>
      <w:t>21</w:t>
    </w:r>
    <w:r>
      <w:rPr>
        <w:rStyle w:val="ab"/>
      </w:rPr>
      <w:fldChar w:fldCharType="end"/>
    </w:r>
  </w:p>
  <w:p w14:paraId="09CE43C6" w14:textId="77777777" w:rsidR="00E90719" w:rsidRDefault="00E9071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44D5"/>
    <w:rsid w:val="00004A91"/>
    <w:rsid w:val="000101B2"/>
    <w:rsid w:val="00013656"/>
    <w:rsid w:val="0001470B"/>
    <w:rsid w:val="000153D8"/>
    <w:rsid w:val="000159F7"/>
    <w:rsid w:val="0001618E"/>
    <w:rsid w:val="0002264A"/>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55A"/>
    <w:rsid w:val="00110F34"/>
    <w:rsid w:val="00113BB4"/>
    <w:rsid w:val="001166F4"/>
    <w:rsid w:val="00116846"/>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4700"/>
    <w:rsid w:val="001763FF"/>
    <w:rsid w:val="0018052C"/>
    <w:rsid w:val="00180641"/>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1F6241"/>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455B0"/>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87D6C"/>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B73A5"/>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20DDD"/>
    <w:rsid w:val="00321A56"/>
    <w:rsid w:val="00323276"/>
    <w:rsid w:val="00324CA2"/>
    <w:rsid w:val="003270DC"/>
    <w:rsid w:val="00334722"/>
    <w:rsid w:val="00340207"/>
    <w:rsid w:val="00341328"/>
    <w:rsid w:val="00343431"/>
    <w:rsid w:val="00343929"/>
    <w:rsid w:val="00344527"/>
    <w:rsid w:val="00347E7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A7AB9"/>
    <w:rsid w:val="003B0383"/>
    <w:rsid w:val="003B2813"/>
    <w:rsid w:val="003B3DE2"/>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4053"/>
    <w:rsid w:val="003E5A5D"/>
    <w:rsid w:val="003E5CDD"/>
    <w:rsid w:val="003E7C1A"/>
    <w:rsid w:val="003F5667"/>
    <w:rsid w:val="00400982"/>
    <w:rsid w:val="004032A8"/>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633"/>
    <w:rsid w:val="004A6F5E"/>
    <w:rsid w:val="004A7317"/>
    <w:rsid w:val="004A7507"/>
    <w:rsid w:val="004B312A"/>
    <w:rsid w:val="004B352E"/>
    <w:rsid w:val="004B3BE4"/>
    <w:rsid w:val="004B702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4FB7"/>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4275"/>
    <w:rsid w:val="006C51A4"/>
    <w:rsid w:val="006D006A"/>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2310"/>
    <w:rsid w:val="00793459"/>
    <w:rsid w:val="0079466A"/>
    <w:rsid w:val="00797BEF"/>
    <w:rsid w:val="007A04A0"/>
    <w:rsid w:val="007A3564"/>
    <w:rsid w:val="007B41CA"/>
    <w:rsid w:val="007B4CBB"/>
    <w:rsid w:val="007B75DE"/>
    <w:rsid w:val="007B7643"/>
    <w:rsid w:val="007C0C40"/>
    <w:rsid w:val="007C122C"/>
    <w:rsid w:val="007C20B2"/>
    <w:rsid w:val="007C2E32"/>
    <w:rsid w:val="007C39E6"/>
    <w:rsid w:val="007C6DFF"/>
    <w:rsid w:val="007D2151"/>
    <w:rsid w:val="007D2ACB"/>
    <w:rsid w:val="007D4111"/>
    <w:rsid w:val="007D4AE4"/>
    <w:rsid w:val="007E1A96"/>
    <w:rsid w:val="007E1D25"/>
    <w:rsid w:val="007F0DC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2C4"/>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D5AC4"/>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97040"/>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4D9"/>
    <w:rsid w:val="009E3CD5"/>
    <w:rsid w:val="009E3DF5"/>
    <w:rsid w:val="009E6470"/>
    <w:rsid w:val="009E78BB"/>
    <w:rsid w:val="009F0055"/>
    <w:rsid w:val="009F0736"/>
    <w:rsid w:val="009F2A5D"/>
    <w:rsid w:val="009F44EC"/>
    <w:rsid w:val="009F4DF3"/>
    <w:rsid w:val="00A00237"/>
    <w:rsid w:val="00A03EA1"/>
    <w:rsid w:val="00A04E6A"/>
    <w:rsid w:val="00A051BA"/>
    <w:rsid w:val="00A05B80"/>
    <w:rsid w:val="00A05F3B"/>
    <w:rsid w:val="00A100DA"/>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848D6"/>
    <w:rsid w:val="00A8559E"/>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53AE7"/>
    <w:rsid w:val="00B76150"/>
    <w:rsid w:val="00B76271"/>
    <w:rsid w:val="00B81589"/>
    <w:rsid w:val="00B82677"/>
    <w:rsid w:val="00B869D2"/>
    <w:rsid w:val="00B91E53"/>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1341"/>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A36"/>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1020"/>
    <w:rsid w:val="00D21934"/>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7E86"/>
    <w:rsid w:val="00E008CA"/>
    <w:rsid w:val="00E10E2E"/>
    <w:rsid w:val="00E1177B"/>
    <w:rsid w:val="00E1606D"/>
    <w:rsid w:val="00E2405B"/>
    <w:rsid w:val="00E2461A"/>
    <w:rsid w:val="00E338D5"/>
    <w:rsid w:val="00E35538"/>
    <w:rsid w:val="00E37411"/>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96A93"/>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 w:val="00FF72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C749F2C3-D5E8-4848-9C00-9DC579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paragraph" w:styleId="9">
    <w:name w:val="heading 9"/>
    <w:basedOn w:val="a"/>
    <w:next w:val="a"/>
    <w:link w:val="90"/>
    <w:semiHidden/>
    <w:unhideWhenUsed/>
    <w:qFormat/>
    <w:locked/>
    <w:rsid w:val="004032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90">
    <w:name w:val="Заголовок 9 Знак"/>
    <w:basedOn w:val="a0"/>
    <w:link w:val="9"/>
    <w:semiHidden/>
    <w:rsid w:val="004032A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194572271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AE1C-23AC-42B0-A66B-210251E0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53</Pages>
  <Words>14440</Words>
  <Characters>111342</Characters>
  <Application>Microsoft Office Word</Application>
  <DocSecurity>0</DocSecurity>
  <Lines>927</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88</cp:revision>
  <cp:lastPrinted>2019-04-29T06:41:00Z</cp:lastPrinted>
  <dcterms:created xsi:type="dcterms:W3CDTF">2019-10-23T06:56:00Z</dcterms:created>
  <dcterms:modified xsi:type="dcterms:W3CDTF">2020-05-14T12:43:00Z</dcterms:modified>
</cp:coreProperties>
</file>