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69" w:rsidRPr="00CB285A" w:rsidRDefault="00731B69" w:rsidP="00731B69">
      <w:pPr>
        <w:spacing w:line="276" w:lineRule="auto"/>
        <w:jc w:val="center"/>
        <w:rPr>
          <w:b/>
          <w:bCs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85A">
        <w:rPr>
          <w:b/>
          <w:bCs/>
          <w:noProof/>
          <w:szCs w:val="28"/>
        </w:rPr>
        <w:t>АДМИНИСТРАЦИЯ</w:t>
      </w:r>
    </w:p>
    <w:p w:rsidR="00731B69" w:rsidRPr="00CB285A" w:rsidRDefault="00731B69" w:rsidP="00731B69">
      <w:pPr>
        <w:spacing w:line="276" w:lineRule="auto"/>
        <w:jc w:val="center"/>
        <w:rPr>
          <w:b/>
          <w:bCs/>
          <w:szCs w:val="28"/>
        </w:rPr>
      </w:pPr>
      <w:r w:rsidRPr="00CB285A">
        <w:rPr>
          <w:b/>
          <w:bCs/>
          <w:noProof/>
          <w:szCs w:val="28"/>
        </w:rPr>
        <w:t xml:space="preserve">СЕЛЬСКОГО ПОСЕЛЕНИЯ </w:t>
      </w:r>
      <w:r w:rsidR="00EF10BE">
        <w:rPr>
          <w:b/>
          <w:bCs/>
          <w:noProof/>
          <w:szCs w:val="28"/>
        </w:rPr>
        <w:t>ХОРОШЕНЬКОЕ</w:t>
      </w:r>
    </w:p>
    <w:p w:rsidR="00731B69" w:rsidRPr="00CB285A" w:rsidRDefault="00731B69" w:rsidP="00731B69">
      <w:pPr>
        <w:spacing w:line="276" w:lineRule="auto"/>
        <w:jc w:val="center"/>
        <w:rPr>
          <w:b/>
          <w:bCs/>
          <w:szCs w:val="28"/>
        </w:rPr>
      </w:pPr>
      <w:r w:rsidRPr="00CB285A">
        <w:rPr>
          <w:b/>
          <w:bCs/>
          <w:szCs w:val="28"/>
        </w:rPr>
        <w:t>МУНИЦИПАЛЬНОГО РАЙОНА КРАСНОЯРСКИЙ</w:t>
      </w:r>
    </w:p>
    <w:p w:rsidR="00731B69" w:rsidRPr="00CB285A" w:rsidRDefault="00731B69" w:rsidP="00731B69">
      <w:pPr>
        <w:spacing w:line="276" w:lineRule="auto"/>
        <w:jc w:val="center"/>
        <w:rPr>
          <w:b/>
          <w:bCs/>
          <w:szCs w:val="28"/>
        </w:rPr>
      </w:pPr>
      <w:r w:rsidRPr="00CB285A">
        <w:rPr>
          <w:b/>
          <w:bCs/>
          <w:szCs w:val="28"/>
        </w:rPr>
        <w:t>САМАРСКОЙ ОБЛАСТИ</w:t>
      </w:r>
    </w:p>
    <w:p w:rsidR="00731B69" w:rsidRPr="006424CD" w:rsidRDefault="00731B69" w:rsidP="00731B69">
      <w:pPr>
        <w:pStyle w:val="9"/>
        <w:spacing w:line="276" w:lineRule="auto"/>
        <w:rPr>
          <w:b w:val="0"/>
          <w:bCs/>
          <w:i/>
          <w:sz w:val="28"/>
          <w:szCs w:val="28"/>
        </w:rPr>
      </w:pPr>
      <w:r w:rsidRPr="006424CD">
        <w:rPr>
          <w:bCs/>
          <w:sz w:val="28"/>
          <w:szCs w:val="28"/>
        </w:rPr>
        <w:t>ПОСТАНОВЛЕНИЕ</w:t>
      </w:r>
    </w:p>
    <w:p w:rsidR="00731B69" w:rsidRDefault="00731B69" w:rsidP="00731B69">
      <w:pPr>
        <w:pStyle w:val="a3"/>
        <w:suppressAutoHyphens w:val="0"/>
        <w:jc w:val="center"/>
        <w:rPr>
          <w:b w:val="0"/>
          <w:i w:val="0"/>
        </w:rPr>
      </w:pPr>
    </w:p>
    <w:p w:rsidR="00731B69" w:rsidRDefault="00EF10BE" w:rsidP="00731B69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11 марта 2020 года № 23</w:t>
      </w:r>
    </w:p>
    <w:p w:rsidR="00731B69" w:rsidRDefault="00731B69" w:rsidP="00731B69"/>
    <w:p w:rsidR="00731B69" w:rsidRPr="00ED45EF" w:rsidRDefault="00731B69" w:rsidP="00731B69">
      <w:pPr>
        <w:autoSpaceDE w:val="0"/>
        <w:autoSpaceDN w:val="0"/>
        <w:adjustRightInd w:val="0"/>
        <w:ind w:firstLine="539"/>
        <w:jc w:val="center"/>
        <w:outlineLvl w:val="0"/>
        <w:rPr>
          <w:b/>
          <w:szCs w:val="28"/>
        </w:rPr>
      </w:pPr>
      <w:r>
        <w:rPr>
          <w:b/>
        </w:rPr>
        <w:t xml:space="preserve">О создании комиссии по организации антимонопольного комплаенса </w:t>
      </w:r>
      <w:r w:rsidRPr="000C6F60">
        <w:rPr>
          <w:b/>
          <w:szCs w:val="28"/>
        </w:rPr>
        <w:t xml:space="preserve">в Администрации сельского поселения </w:t>
      </w:r>
      <w:r w:rsidR="00EF10BE">
        <w:rPr>
          <w:b/>
          <w:szCs w:val="28"/>
        </w:rPr>
        <w:t>Хорошенькое</w:t>
      </w:r>
      <w:r w:rsidRPr="000C6F60">
        <w:rPr>
          <w:b/>
          <w:szCs w:val="28"/>
        </w:rPr>
        <w:t xml:space="preserve"> муниципального района Красноярский Самарской области</w:t>
      </w:r>
    </w:p>
    <w:p w:rsidR="00731B69" w:rsidRDefault="00731B69" w:rsidP="00731B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1B69" w:rsidRPr="00F66C5A" w:rsidRDefault="00731B69" w:rsidP="00731B6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Cs w:val="28"/>
        </w:rPr>
      </w:pPr>
      <w:r w:rsidRPr="00F66C5A">
        <w:rPr>
          <w:color w:val="000000"/>
          <w:szCs w:val="28"/>
        </w:rP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руководствуясь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</w:t>
      </w:r>
      <w:r>
        <w:rPr>
          <w:color w:val="000000"/>
          <w:szCs w:val="28"/>
        </w:rPr>
        <w:t>6</w:t>
      </w:r>
      <w:r w:rsidRPr="00F66C5A">
        <w:rPr>
          <w:color w:val="000000"/>
          <w:szCs w:val="28"/>
        </w:rPr>
        <w:t xml:space="preserve"> Устава </w:t>
      </w:r>
      <w:r w:rsidR="00EF10BE">
        <w:rPr>
          <w:color w:val="000000"/>
          <w:szCs w:val="28"/>
        </w:rPr>
        <w:t>сельского поселения Хорошенькое</w:t>
      </w:r>
      <w:r>
        <w:rPr>
          <w:color w:val="000000"/>
          <w:szCs w:val="28"/>
        </w:rPr>
        <w:t xml:space="preserve"> </w:t>
      </w:r>
      <w:r w:rsidRPr="00F66C5A">
        <w:rPr>
          <w:color w:val="000000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EF10BE">
        <w:rPr>
          <w:color w:val="000000"/>
          <w:szCs w:val="28"/>
        </w:rPr>
        <w:t>сельского поселения Хорошенькое</w:t>
      </w:r>
      <w:r>
        <w:rPr>
          <w:color w:val="000000"/>
          <w:szCs w:val="28"/>
        </w:rPr>
        <w:t xml:space="preserve"> </w:t>
      </w:r>
      <w:r w:rsidRPr="00F66C5A">
        <w:rPr>
          <w:color w:val="000000"/>
          <w:szCs w:val="28"/>
        </w:rPr>
        <w:t>муниципального района Красноярский Самарской области от 1</w:t>
      </w:r>
      <w:r>
        <w:rPr>
          <w:color w:val="000000"/>
          <w:szCs w:val="28"/>
        </w:rPr>
        <w:t>3.07.2015 № 1</w:t>
      </w:r>
      <w:r w:rsidR="00EF10BE">
        <w:rPr>
          <w:color w:val="000000"/>
          <w:szCs w:val="28"/>
        </w:rPr>
        <w:t>9</w:t>
      </w:r>
      <w:r w:rsidRPr="00F66C5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szCs w:val="28"/>
        </w:rPr>
        <w:t>Положением об антимонопольном комплаенсе в администр</w:t>
      </w:r>
      <w:r w:rsidR="00EF10BE">
        <w:rPr>
          <w:szCs w:val="28"/>
        </w:rPr>
        <w:t>ации сельского поселения Хорошенькое</w:t>
      </w:r>
      <w:r>
        <w:rPr>
          <w:szCs w:val="28"/>
        </w:rPr>
        <w:t xml:space="preserve"> муниципального района Красноярский Самарской области, утвержденного постановлением администр</w:t>
      </w:r>
      <w:r w:rsidR="00EF10BE">
        <w:rPr>
          <w:szCs w:val="28"/>
        </w:rPr>
        <w:t>ации сельского поселения Хорошенькое</w:t>
      </w:r>
      <w:r>
        <w:rPr>
          <w:szCs w:val="28"/>
        </w:rPr>
        <w:t xml:space="preserve"> муниципального района Крас</w:t>
      </w:r>
      <w:r w:rsidR="00EF10BE">
        <w:rPr>
          <w:szCs w:val="28"/>
        </w:rPr>
        <w:t>ноярский Самарской области от 13</w:t>
      </w:r>
      <w:r w:rsidRPr="005A3A9F">
        <w:rPr>
          <w:szCs w:val="28"/>
        </w:rPr>
        <w:t>.0</w:t>
      </w:r>
      <w:r>
        <w:rPr>
          <w:szCs w:val="28"/>
        </w:rPr>
        <w:t>2</w:t>
      </w:r>
      <w:r w:rsidRPr="005A3A9F">
        <w:rPr>
          <w:szCs w:val="28"/>
        </w:rPr>
        <w:t>.20</w:t>
      </w:r>
      <w:r>
        <w:rPr>
          <w:szCs w:val="28"/>
        </w:rPr>
        <w:t>20</w:t>
      </w:r>
      <w:r w:rsidRPr="005A3A9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5A3A9F">
        <w:rPr>
          <w:szCs w:val="28"/>
        </w:rPr>
        <w:t>1</w:t>
      </w:r>
      <w:r w:rsidR="00EF10BE">
        <w:rPr>
          <w:szCs w:val="28"/>
        </w:rPr>
        <w:t>2</w:t>
      </w:r>
      <w:r>
        <w:rPr>
          <w:color w:val="000000"/>
          <w:szCs w:val="28"/>
        </w:rPr>
        <w:t xml:space="preserve">, </w:t>
      </w:r>
      <w:r w:rsidRPr="00F66C5A">
        <w:rPr>
          <w:color w:val="000000"/>
          <w:szCs w:val="28"/>
        </w:rPr>
        <w:t xml:space="preserve"> Администрация</w:t>
      </w:r>
      <w:r>
        <w:rPr>
          <w:color w:val="000000"/>
          <w:szCs w:val="28"/>
        </w:rPr>
        <w:t xml:space="preserve"> </w:t>
      </w:r>
      <w:r w:rsidR="00EF10BE">
        <w:rPr>
          <w:szCs w:val="28"/>
        </w:rPr>
        <w:t>сельского поселения Хорошенькое</w:t>
      </w:r>
      <w:r w:rsidRPr="00F66C5A">
        <w:rPr>
          <w:color w:val="000000"/>
          <w:szCs w:val="28"/>
        </w:rPr>
        <w:t xml:space="preserve"> муниципального района Красноярский Самарской области ПОСТАНОВЛЯЕТ:</w:t>
      </w:r>
    </w:p>
    <w:p w:rsidR="00731B69" w:rsidRPr="00F66C5A" w:rsidRDefault="00731B69" w:rsidP="00731B6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Cs w:val="28"/>
        </w:rPr>
      </w:pPr>
      <w:r>
        <w:rPr>
          <w:szCs w:val="28"/>
        </w:rPr>
        <w:t xml:space="preserve">1. Создать комиссию </w:t>
      </w:r>
      <w:r w:rsidRPr="00F66C5A">
        <w:rPr>
          <w:szCs w:val="28"/>
        </w:rPr>
        <w:t>по организации</w:t>
      </w:r>
      <w:r>
        <w:rPr>
          <w:szCs w:val="28"/>
        </w:rPr>
        <w:t xml:space="preserve"> функционирования антимонопольного комплаенса в Администр</w:t>
      </w:r>
      <w:r w:rsidR="00EF10BE">
        <w:rPr>
          <w:szCs w:val="28"/>
        </w:rPr>
        <w:t>ации сельского поселения Хорошенькое</w:t>
      </w:r>
      <w:r>
        <w:rPr>
          <w:szCs w:val="28"/>
        </w:rPr>
        <w:t xml:space="preserve"> муниципального района Красноярский Самарской области.</w:t>
      </w:r>
    </w:p>
    <w:p w:rsidR="00731B69" w:rsidRDefault="00731B69" w:rsidP="00731B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5B1116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Положение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B111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904560">
        <w:rPr>
          <w:rFonts w:ascii="Times New Roman" w:hAnsi="Times New Roman" w:cs="Times New Roman"/>
          <w:sz w:val="28"/>
          <w:szCs w:val="28"/>
        </w:rPr>
        <w:t xml:space="preserve">по организации функционирования антимонопольного комплаенса в Администрации </w:t>
      </w:r>
      <w:r w:rsidR="00EF10BE"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согласно приложению 1</w:t>
      </w:r>
      <w:r w:rsidRPr="00F66C5A">
        <w:rPr>
          <w:rFonts w:ascii="Times New Roman" w:hAnsi="Times New Roman" w:cs="Times New Roman"/>
          <w:sz w:val="28"/>
          <w:szCs w:val="28"/>
        </w:rPr>
        <w:t>.</w:t>
      </w:r>
    </w:p>
    <w:p w:rsidR="00731B69" w:rsidRDefault="00731B69" w:rsidP="00731B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Утвердить состав К</w:t>
      </w:r>
      <w:r w:rsidRPr="00931E5F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04560">
        <w:rPr>
          <w:rFonts w:ascii="Times New Roman" w:hAnsi="Times New Roman" w:cs="Times New Roman"/>
          <w:sz w:val="28"/>
          <w:szCs w:val="28"/>
        </w:rPr>
        <w:t xml:space="preserve">по организации функционирования антимонопольного комплаенса в Администрации </w:t>
      </w:r>
      <w:r w:rsidR="00EF10BE">
        <w:rPr>
          <w:rFonts w:ascii="Times New Roman" w:hAnsi="Times New Roman" w:cs="Times New Roman"/>
          <w:sz w:val="28"/>
          <w:szCs w:val="28"/>
        </w:rPr>
        <w:t>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90456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731B69" w:rsidRPr="00904560" w:rsidRDefault="00731B69" w:rsidP="00731B69">
      <w:pPr>
        <w:tabs>
          <w:tab w:val="left" w:pos="1186"/>
        </w:tabs>
        <w:spacing w:line="360" w:lineRule="auto"/>
        <w:ind w:firstLine="709"/>
        <w:jc w:val="both"/>
        <w:rPr>
          <w:bCs/>
          <w:szCs w:val="28"/>
          <w:lang w:eastAsia="ar-SA"/>
        </w:rPr>
      </w:pPr>
      <w:r w:rsidRPr="001B7890">
        <w:rPr>
          <w:color w:val="000000"/>
          <w:szCs w:val="28"/>
        </w:rPr>
        <w:t xml:space="preserve">4. </w:t>
      </w:r>
      <w:r w:rsidRPr="00904560">
        <w:rPr>
          <w:bCs/>
          <w:szCs w:val="28"/>
          <w:lang w:eastAsia="ar-SA"/>
        </w:rPr>
        <w:t>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731B69" w:rsidRDefault="00731B69" w:rsidP="00731B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825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постановление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Pr="00BB58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1B69" w:rsidRDefault="00731B69" w:rsidP="00731B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Контроль за исполнением настоящего постановления оставляю за собой.</w:t>
      </w:r>
    </w:p>
    <w:p w:rsidR="00731B69" w:rsidRDefault="00731B69" w:rsidP="00731B69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10BE" w:rsidRPr="00EF10BE" w:rsidRDefault="00EF10BE" w:rsidP="00EF10BE">
      <w:pPr>
        <w:tabs>
          <w:tab w:val="left" w:pos="7920"/>
        </w:tabs>
        <w:jc w:val="both"/>
        <w:rPr>
          <w:szCs w:val="28"/>
        </w:rPr>
      </w:pPr>
      <w:r w:rsidRPr="00EF10BE">
        <w:rPr>
          <w:szCs w:val="28"/>
        </w:rPr>
        <w:t xml:space="preserve">Глава сельского поселения </w:t>
      </w:r>
    </w:p>
    <w:p w:rsidR="00EF10BE" w:rsidRPr="00EF10BE" w:rsidRDefault="00EF10BE" w:rsidP="00EF10BE">
      <w:pPr>
        <w:tabs>
          <w:tab w:val="left" w:pos="7920"/>
        </w:tabs>
        <w:jc w:val="both"/>
        <w:rPr>
          <w:szCs w:val="28"/>
        </w:rPr>
      </w:pPr>
      <w:r w:rsidRPr="00EF10BE">
        <w:rPr>
          <w:szCs w:val="28"/>
        </w:rPr>
        <w:t>Хорошенькое муниципального района</w:t>
      </w:r>
    </w:p>
    <w:p w:rsidR="00EF10BE" w:rsidRPr="00EF10BE" w:rsidRDefault="00EF10BE" w:rsidP="00EF10BE">
      <w:pPr>
        <w:tabs>
          <w:tab w:val="left" w:pos="7920"/>
        </w:tabs>
        <w:jc w:val="both"/>
        <w:rPr>
          <w:szCs w:val="28"/>
        </w:rPr>
      </w:pPr>
      <w:r w:rsidRPr="00EF10BE">
        <w:rPr>
          <w:szCs w:val="28"/>
        </w:rPr>
        <w:t xml:space="preserve">Красноярский Самарской области                                             С.А. Паничкин      </w:t>
      </w:r>
    </w:p>
    <w:p w:rsidR="00731B69" w:rsidRDefault="00731B69" w:rsidP="00731B6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1B69" w:rsidRDefault="00731B69" w:rsidP="00731B6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1B69" w:rsidRDefault="00731B69" w:rsidP="00731B6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1B69" w:rsidRDefault="00731B69" w:rsidP="00731B6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1B69" w:rsidRDefault="00731B69" w:rsidP="00731B6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1B69" w:rsidRDefault="00731B69" w:rsidP="00731B6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10BE" w:rsidRDefault="00EF10BE" w:rsidP="00731B6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1B69" w:rsidRDefault="00731B69" w:rsidP="00731B69">
      <w:pPr>
        <w:shd w:val="clear" w:color="auto" w:fill="FFFFFF"/>
        <w:spacing w:line="315" w:lineRule="atLeast"/>
        <w:ind w:left="4820"/>
        <w:jc w:val="center"/>
        <w:textAlignment w:val="baseline"/>
        <w:rPr>
          <w:szCs w:val="28"/>
        </w:rPr>
      </w:pPr>
    </w:p>
    <w:p w:rsidR="00731B69" w:rsidRDefault="00731B69" w:rsidP="00731B69">
      <w:pPr>
        <w:shd w:val="clear" w:color="auto" w:fill="FFFFFF"/>
        <w:spacing w:line="315" w:lineRule="atLeast"/>
        <w:ind w:left="4820"/>
        <w:jc w:val="center"/>
        <w:textAlignment w:val="baseline"/>
        <w:rPr>
          <w:szCs w:val="28"/>
        </w:rPr>
      </w:pPr>
    </w:p>
    <w:p w:rsidR="00731B69" w:rsidRDefault="00731B69" w:rsidP="00731B69">
      <w:pPr>
        <w:shd w:val="clear" w:color="auto" w:fill="FFFFFF"/>
        <w:spacing w:line="315" w:lineRule="atLeast"/>
        <w:ind w:left="4820"/>
        <w:jc w:val="center"/>
        <w:textAlignment w:val="baseline"/>
        <w:rPr>
          <w:szCs w:val="28"/>
        </w:rPr>
      </w:pPr>
    </w:p>
    <w:p w:rsidR="00731B69" w:rsidRDefault="00731B69" w:rsidP="00731B69">
      <w:pPr>
        <w:shd w:val="clear" w:color="auto" w:fill="FFFFFF"/>
        <w:spacing w:line="315" w:lineRule="atLeast"/>
        <w:ind w:left="4820"/>
        <w:jc w:val="center"/>
        <w:textAlignment w:val="baseline"/>
        <w:rPr>
          <w:szCs w:val="28"/>
        </w:rPr>
      </w:pPr>
    </w:p>
    <w:p w:rsidR="00731B69" w:rsidRDefault="00731B69" w:rsidP="00731B69">
      <w:pPr>
        <w:shd w:val="clear" w:color="auto" w:fill="FFFFFF"/>
        <w:spacing w:line="315" w:lineRule="atLeast"/>
        <w:ind w:left="4820"/>
        <w:jc w:val="center"/>
        <w:textAlignment w:val="baseline"/>
        <w:rPr>
          <w:szCs w:val="28"/>
        </w:rPr>
      </w:pPr>
    </w:p>
    <w:p w:rsidR="00731B69" w:rsidRDefault="00731B69" w:rsidP="00731B69">
      <w:pPr>
        <w:shd w:val="clear" w:color="auto" w:fill="FFFFFF"/>
        <w:spacing w:line="315" w:lineRule="atLeast"/>
        <w:ind w:left="4820"/>
        <w:jc w:val="center"/>
        <w:textAlignment w:val="baseline"/>
        <w:rPr>
          <w:szCs w:val="28"/>
        </w:rPr>
      </w:pPr>
    </w:p>
    <w:p w:rsidR="00731B69" w:rsidRDefault="00731B69" w:rsidP="00731B69">
      <w:pPr>
        <w:shd w:val="clear" w:color="auto" w:fill="FFFFFF"/>
        <w:spacing w:line="315" w:lineRule="atLeast"/>
        <w:ind w:left="4820"/>
        <w:jc w:val="center"/>
        <w:textAlignment w:val="baseline"/>
        <w:rPr>
          <w:szCs w:val="28"/>
        </w:rPr>
      </w:pPr>
    </w:p>
    <w:p w:rsidR="00731B69" w:rsidRPr="000C6F60" w:rsidRDefault="00731B69" w:rsidP="00731B69">
      <w:pPr>
        <w:shd w:val="clear" w:color="auto" w:fill="FFFFFF"/>
        <w:spacing w:line="315" w:lineRule="atLeast"/>
        <w:ind w:left="4820"/>
        <w:jc w:val="center"/>
        <w:textAlignment w:val="baseline"/>
        <w:rPr>
          <w:sz w:val="24"/>
          <w:szCs w:val="24"/>
        </w:rPr>
      </w:pPr>
      <w:r w:rsidRPr="000C6F60">
        <w:rPr>
          <w:sz w:val="24"/>
          <w:szCs w:val="24"/>
        </w:rPr>
        <w:lastRenderedPageBreak/>
        <w:t>Приложение 1</w:t>
      </w:r>
    </w:p>
    <w:p w:rsidR="00731B69" w:rsidRPr="000C6F60" w:rsidRDefault="00731B69" w:rsidP="00731B69">
      <w:pPr>
        <w:ind w:left="4820"/>
        <w:jc w:val="center"/>
        <w:rPr>
          <w:sz w:val="24"/>
          <w:szCs w:val="24"/>
        </w:rPr>
      </w:pPr>
    </w:p>
    <w:p w:rsidR="00731B69" w:rsidRPr="000C6F60" w:rsidRDefault="00731B69" w:rsidP="00731B69">
      <w:pPr>
        <w:ind w:left="4820"/>
        <w:jc w:val="center"/>
        <w:rPr>
          <w:sz w:val="24"/>
          <w:szCs w:val="24"/>
        </w:rPr>
      </w:pPr>
      <w:r w:rsidRPr="000C6F60">
        <w:rPr>
          <w:sz w:val="24"/>
          <w:szCs w:val="24"/>
        </w:rPr>
        <w:t>УТВЕРЖДЕНО</w:t>
      </w:r>
    </w:p>
    <w:p w:rsidR="00731B69" w:rsidRDefault="00731B69" w:rsidP="00731B69">
      <w:pPr>
        <w:ind w:left="4820"/>
        <w:jc w:val="center"/>
        <w:rPr>
          <w:sz w:val="24"/>
          <w:szCs w:val="24"/>
        </w:rPr>
      </w:pPr>
      <w:r w:rsidRPr="000C6F60">
        <w:rPr>
          <w:sz w:val="24"/>
          <w:szCs w:val="24"/>
        </w:rPr>
        <w:t>постановлением администрации</w:t>
      </w:r>
    </w:p>
    <w:p w:rsidR="00731B69" w:rsidRPr="000C6F60" w:rsidRDefault="00731B69" w:rsidP="00731B69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F10BE">
        <w:rPr>
          <w:sz w:val="24"/>
          <w:szCs w:val="24"/>
        </w:rPr>
        <w:t>Хорошенькое</w:t>
      </w:r>
    </w:p>
    <w:p w:rsidR="00731B69" w:rsidRPr="000C6F60" w:rsidRDefault="00731B69" w:rsidP="00731B69">
      <w:pPr>
        <w:ind w:left="4820"/>
        <w:jc w:val="center"/>
        <w:rPr>
          <w:sz w:val="24"/>
          <w:szCs w:val="24"/>
        </w:rPr>
      </w:pPr>
      <w:r w:rsidRPr="000C6F60">
        <w:rPr>
          <w:sz w:val="24"/>
          <w:szCs w:val="24"/>
        </w:rPr>
        <w:t>муниципального района Красноярский Самарской области</w:t>
      </w:r>
    </w:p>
    <w:p w:rsidR="00731B69" w:rsidRPr="000C6F60" w:rsidRDefault="00731B69" w:rsidP="00731B69">
      <w:pPr>
        <w:ind w:left="4820"/>
        <w:jc w:val="center"/>
        <w:rPr>
          <w:sz w:val="24"/>
          <w:szCs w:val="24"/>
        </w:rPr>
      </w:pPr>
      <w:r w:rsidRPr="000C6F60">
        <w:rPr>
          <w:sz w:val="24"/>
          <w:szCs w:val="24"/>
        </w:rPr>
        <w:t>от 1</w:t>
      </w:r>
      <w:r w:rsidR="00EF10BE">
        <w:rPr>
          <w:sz w:val="24"/>
          <w:szCs w:val="24"/>
        </w:rPr>
        <w:t>1</w:t>
      </w:r>
      <w:r w:rsidRPr="000C6F60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C6F60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0C6F60">
        <w:rPr>
          <w:sz w:val="24"/>
          <w:szCs w:val="24"/>
        </w:rPr>
        <w:t xml:space="preserve"> № </w:t>
      </w:r>
      <w:r w:rsidR="00EF10BE">
        <w:rPr>
          <w:sz w:val="24"/>
          <w:szCs w:val="24"/>
        </w:rPr>
        <w:t>23</w:t>
      </w:r>
    </w:p>
    <w:p w:rsidR="00731B69" w:rsidRDefault="00731B69" w:rsidP="00731B69">
      <w:pPr>
        <w:pStyle w:val="ConsPlusNormal"/>
        <w:widowControl/>
        <w:ind w:firstLine="0"/>
        <w:jc w:val="center"/>
      </w:pPr>
    </w:p>
    <w:p w:rsidR="00731B69" w:rsidRDefault="00731B69" w:rsidP="00731B69">
      <w:pPr>
        <w:pStyle w:val="ConsPlusNormal"/>
        <w:widowControl/>
        <w:ind w:firstLine="0"/>
        <w:jc w:val="right"/>
      </w:pPr>
    </w:p>
    <w:p w:rsidR="00731B69" w:rsidRDefault="00731B69" w:rsidP="00731B69">
      <w:pPr>
        <w:ind w:firstLine="709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ПОЛОЖЕНИЕ</w:t>
      </w:r>
    </w:p>
    <w:p w:rsidR="00731B69" w:rsidRDefault="00731B69" w:rsidP="00731B69">
      <w:pPr>
        <w:adjustRightInd w:val="0"/>
        <w:ind w:firstLine="709"/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комиссии</w:t>
      </w:r>
      <w:r w:rsidRPr="001427EA">
        <w:rPr>
          <w:b/>
          <w:color w:val="000000"/>
          <w:szCs w:val="28"/>
        </w:rPr>
        <w:t xml:space="preserve"> по организации функционирования антимон</w:t>
      </w:r>
      <w:r>
        <w:rPr>
          <w:b/>
          <w:color w:val="000000"/>
          <w:szCs w:val="28"/>
        </w:rPr>
        <w:t>опольного комплаенса в а</w:t>
      </w:r>
      <w:r w:rsidRPr="001427EA">
        <w:rPr>
          <w:b/>
          <w:color w:val="000000"/>
          <w:szCs w:val="28"/>
        </w:rPr>
        <w:t>дминистрации</w:t>
      </w:r>
      <w:r w:rsidR="00EF10BE">
        <w:rPr>
          <w:b/>
          <w:color w:val="000000"/>
          <w:szCs w:val="28"/>
        </w:rPr>
        <w:t xml:space="preserve"> сельского поселения Хорошенькое</w:t>
      </w:r>
      <w:r>
        <w:rPr>
          <w:b/>
          <w:color w:val="000000"/>
          <w:szCs w:val="28"/>
        </w:rPr>
        <w:t xml:space="preserve"> </w:t>
      </w:r>
      <w:r w:rsidRPr="001427EA">
        <w:rPr>
          <w:b/>
          <w:color w:val="000000"/>
          <w:szCs w:val="28"/>
        </w:rPr>
        <w:t>муниципального района Красноярский Самарской области</w:t>
      </w:r>
    </w:p>
    <w:p w:rsidR="00731B69" w:rsidRDefault="00731B69" w:rsidP="00731B69">
      <w:pPr>
        <w:adjustRightInd w:val="0"/>
        <w:ind w:firstLine="709"/>
        <w:jc w:val="center"/>
        <w:outlineLvl w:val="1"/>
        <w:rPr>
          <w:b/>
          <w:color w:val="000000"/>
          <w:szCs w:val="28"/>
        </w:rPr>
      </w:pPr>
    </w:p>
    <w:p w:rsidR="00731B69" w:rsidRDefault="00731B69" w:rsidP="00731B69">
      <w:pPr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Комиссия </w:t>
      </w:r>
      <w:r w:rsidRPr="00904560">
        <w:rPr>
          <w:color w:val="000000"/>
          <w:szCs w:val="28"/>
        </w:rPr>
        <w:t xml:space="preserve">по организации функционирования </w:t>
      </w:r>
      <w:r>
        <w:rPr>
          <w:color w:val="000000"/>
          <w:szCs w:val="28"/>
        </w:rPr>
        <w:t>антимонопольного комплаенса в а</w:t>
      </w:r>
      <w:r w:rsidRPr="00904560">
        <w:rPr>
          <w:color w:val="000000"/>
          <w:szCs w:val="28"/>
        </w:rPr>
        <w:t>дминистрации</w:t>
      </w:r>
      <w:r w:rsidRPr="000C6F60">
        <w:rPr>
          <w:szCs w:val="28"/>
        </w:rPr>
        <w:t xml:space="preserve"> </w:t>
      </w:r>
      <w:r w:rsidR="00EF10BE">
        <w:rPr>
          <w:szCs w:val="28"/>
        </w:rPr>
        <w:t>сельского поселения Хорошенькое</w:t>
      </w:r>
      <w:r w:rsidRPr="00904560">
        <w:rPr>
          <w:color w:val="000000"/>
          <w:szCs w:val="28"/>
        </w:rPr>
        <w:t xml:space="preserve"> муниципального района Красноярский Самарской области </w:t>
      </w:r>
      <w:r>
        <w:rPr>
          <w:szCs w:val="28"/>
        </w:rPr>
        <w:t xml:space="preserve">(далее - Комиссия) </w:t>
      </w:r>
      <w:r>
        <w:rPr>
          <w:color w:val="000000"/>
          <w:szCs w:val="28"/>
        </w:rPr>
        <w:t>является постоянно действующим коллегиальным органом при администрации</w:t>
      </w:r>
      <w:r w:rsidRPr="000C6F60">
        <w:rPr>
          <w:szCs w:val="28"/>
        </w:rPr>
        <w:t xml:space="preserve"> </w:t>
      </w:r>
      <w:r w:rsidR="00EF10BE">
        <w:rPr>
          <w:szCs w:val="28"/>
        </w:rPr>
        <w:t>сельского поселения Хорошенькое</w:t>
      </w:r>
      <w:r>
        <w:rPr>
          <w:color w:val="000000"/>
          <w:szCs w:val="28"/>
        </w:rPr>
        <w:t xml:space="preserve">  муниципального района Красноярский Самарской области.</w:t>
      </w:r>
    </w:p>
    <w:p w:rsidR="00731B69" w:rsidRDefault="00731B69" w:rsidP="00731B69">
      <w:pPr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1427EA">
        <w:rPr>
          <w:color w:val="000000"/>
          <w:szCs w:val="28"/>
        </w:rPr>
        <w:t xml:space="preserve">Комиссия в своей деятельности руководствуется </w:t>
      </w:r>
      <w:hyperlink r:id="rId7" w:history="1">
        <w:r w:rsidRPr="000A4D4D">
          <w:rPr>
            <w:rStyle w:val="a6"/>
            <w:szCs w:val="28"/>
          </w:rPr>
          <w:t>Конституцией</w:t>
        </w:r>
      </w:hyperlink>
      <w:r w:rsidRPr="000A4D4D">
        <w:rPr>
          <w:color w:val="000000"/>
          <w:szCs w:val="28"/>
        </w:rPr>
        <w:t xml:space="preserve"> </w:t>
      </w:r>
      <w:r w:rsidRPr="001427EA">
        <w:rPr>
          <w:color w:val="000000"/>
          <w:szCs w:val="28"/>
        </w:rPr>
        <w:t xml:space="preserve">Российской Федерации, федеральными законами, актами Президента Российской Федерации, актами Правительства Российской Федерации, </w:t>
      </w:r>
      <w:r>
        <w:rPr>
          <w:color w:val="000000"/>
          <w:szCs w:val="28"/>
        </w:rPr>
        <w:t xml:space="preserve">законами Самарской области, нормативными правовыми актами Губернатора Самарской области, Правительства Самарской области, Уставом </w:t>
      </w:r>
      <w:r w:rsidR="00EF10BE">
        <w:rPr>
          <w:szCs w:val="28"/>
        </w:rPr>
        <w:t>сельского поселения Хорошенькое</w:t>
      </w:r>
      <w:r>
        <w:rPr>
          <w:color w:val="000000"/>
          <w:szCs w:val="28"/>
        </w:rPr>
        <w:t xml:space="preserve"> муниципального района Красноярский Самарской области, иными правовыми актами </w:t>
      </w:r>
      <w:r w:rsidRPr="001427EA">
        <w:rPr>
          <w:color w:val="000000"/>
          <w:szCs w:val="28"/>
        </w:rPr>
        <w:t xml:space="preserve">администрации </w:t>
      </w:r>
      <w:r>
        <w:rPr>
          <w:szCs w:val="28"/>
        </w:rPr>
        <w:t>сельско</w:t>
      </w:r>
      <w:r w:rsidR="00EF10BE">
        <w:rPr>
          <w:szCs w:val="28"/>
        </w:rPr>
        <w:t>го поселения Хорошенькое</w:t>
      </w:r>
      <w:r>
        <w:rPr>
          <w:color w:val="000000"/>
          <w:szCs w:val="28"/>
        </w:rPr>
        <w:t xml:space="preserve"> муниципального района Красноярский Самарской области</w:t>
      </w:r>
      <w:r w:rsidRPr="001427EA">
        <w:rPr>
          <w:color w:val="000000"/>
          <w:szCs w:val="28"/>
        </w:rPr>
        <w:t xml:space="preserve"> и настоящим Положением.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Основными задачами Комиссии являются: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обеспечение соответствия деятельности администрации </w:t>
      </w:r>
      <w:r w:rsidR="00EF10BE">
        <w:rPr>
          <w:szCs w:val="28"/>
        </w:rPr>
        <w:t>сельского поселения Хорошенькое</w:t>
      </w:r>
      <w:r>
        <w:rPr>
          <w:color w:val="000000"/>
          <w:szCs w:val="28"/>
        </w:rPr>
        <w:t xml:space="preserve"> муниципального района Красноярский Самарской области (далее – Администрация поселения) требованиям антимонопольного законодательства;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2) профилактика нарушений требований антимонопольного законодательства в деятельности Администрации поселения;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сокращение количества нарушений антимонопольного законодательства.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6F33F9">
        <w:rPr>
          <w:color w:val="000000"/>
          <w:szCs w:val="28"/>
        </w:rPr>
        <w:t>. Состав Комисс</w:t>
      </w:r>
      <w:r>
        <w:rPr>
          <w:color w:val="000000"/>
          <w:szCs w:val="28"/>
        </w:rPr>
        <w:t>ии утверждается постановлением а</w:t>
      </w:r>
      <w:r w:rsidRPr="006F33F9">
        <w:rPr>
          <w:color w:val="000000"/>
          <w:szCs w:val="28"/>
        </w:rPr>
        <w:t xml:space="preserve">дминистрации </w:t>
      </w:r>
      <w:r w:rsidR="00EF10BE">
        <w:rPr>
          <w:szCs w:val="28"/>
        </w:rPr>
        <w:t>сельского поселения Хорошенькое</w:t>
      </w:r>
      <w:r w:rsidRPr="006F33F9">
        <w:rPr>
          <w:color w:val="000000"/>
          <w:szCs w:val="28"/>
        </w:rPr>
        <w:t xml:space="preserve"> муниципального района Красноярский Самарской области.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6F33F9">
        <w:rPr>
          <w:color w:val="000000"/>
          <w:szCs w:val="28"/>
        </w:rPr>
        <w:t>В состав Комиссии входят председатель, заместитель председателя, секре</w:t>
      </w:r>
      <w:r>
        <w:rPr>
          <w:color w:val="000000"/>
          <w:szCs w:val="28"/>
        </w:rPr>
        <w:t>тарь Комиссии и члены Комиссии.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Pr="006F33F9">
        <w:rPr>
          <w:color w:val="000000"/>
          <w:szCs w:val="28"/>
        </w:rPr>
        <w:t>Комиссию возглавляет председатель, а в его отсутствие - заместитель председателя Комиссии.</w:t>
      </w:r>
      <w:r w:rsidRPr="008A01F0">
        <w:rPr>
          <w:bCs/>
          <w:color w:val="000000"/>
          <w:szCs w:val="28"/>
        </w:rPr>
        <w:t xml:space="preserve"> </w:t>
      </w:r>
      <w:r w:rsidRPr="00984F1E">
        <w:rPr>
          <w:bCs/>
          <w:color w:val="000000"/>
          <w:szCs w:val="28"/>
        </w:rPr>
        <w:t>Количественный состав Комиссии должен составлять не менее пяти человек.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 </w:t>
      </w:r>
      <w:r w:rsidRPr="00984F1E">
        <w:rPr>
          <w:color w:val="000000"/>
          <w:szCs w:val="28"/>
        </w:rPr>
        <w:t>В целях исключения возможности возникновения конфликта интересов, который мог бы повлиять на принимаемые Комиссией решения, член Комиссии, находящийся в непосредственной подчиненности или подконтрольности у сотрудника Администрации</w:t>
      </w:r>
      <w:r>
        <w:rPr>
          <w:color w:val="000000"/>
          <w:szCs w:val="28"/>
        </w:rPr>
        <w:t xml:space="preserve"> поселения</w:t>
      </w:r>
      <w:r w:rsidRPr="00984F1E">
        <w:rPr>
          <w:color w:val="000000"/>
          <w:szCs w:val="28"/>
        </w:rPr>
        <w:t xml:space="preserve">, в отношении которого на заседании Комиссии принимается решение, а также состоящий с данным сотрудником Администрации </w:t>
      </w:r>
      <w:r>
        <w:rPr>
          <w:color w:val="000000"/>
          <w:szCs w:val="28"/>
        </w:rPr>
        <w:t xml:space="preserve">поселения </w:t>
      </w:r>
      <w:r w:rsidRPr="00984F1E">
        <w:rPr>
          <w:color w:val="000000"/>
          <w:szCs w:val="28"/>
        </w:rPr>
        <w:t>в близком родстве или свойстве (родители, супруги, дети, братья, сестры, а также братья, сестры, родители, дети супругов и супруги детей), не участвует в проводимом на заседании Комиссии обсуждении и голосовании по данному вопросу.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 </w:t>
      </w:r>
      <w:r w:rsidRPr="00984F1E">
        <w:rPr>
          <w:color w:val="000000"/>
          <w:szCs w:val="28"/>
        </w:rPr>
        <w:t xml:space="preserve"> Председатель</w:t>
      </w:r>
      <w:r>
        <w:rPr>
          <w:color w:val="000000"/>
          <w:szCs w:val="28"/>
        </w:rPr>
        <w:t xml:space="preserve"> (заместитель председателя)</w:t>
      </w:r>
      <w:r w:rsidRPr="00984F1E">
        <w:rPr>
          <w:color w:val="000000"/>
          <w:szCs w:val="28"/>
        </w:rPr>
        <w:t xml:space="preserve"> Комиссии: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Pr="00984F1E">
        <w:rPr>
          <w:color w:val="000000"/>
          <w:szCs w:val="28"/>
        </w:rPr>
        <w:t xml:space="preserve"> определяет дату, время и место проведения заседания Комиссии;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</w:t>
      </w:r>
      <w:r w:rsidRPr="00984F1E">
        <w:rPr>
          <w:color w:val="000000"/>
          <w:szCs w:val="28"/>
        </w:rPr>
        <w:t xml:space="preserve"> согласовывает перечень вопросов для обсуждения на заседании Комиссии;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</w:t>
      </w:r>
      <w:r w:rsidRPr="00984F1E">
        <w:rPr>
          <w:color w:val="000000"/>
          <w:szCs w:val="28"/>
        </w:rPr>
        <w:t xml:space="preserve"> председательствует на заседаниях Комиссии, а в случае отсутствия возлагает свои функции на заместителя председателя Комиссии;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</w:t>
      </w:r>
      <w:r w:rsidRPr="00984F1E">
        <w:rPr>
          <w:color w:val="000000"/>
          <w:szCs w:val="28"/>
        </w:rPr>
        <w:t xml:space="preserve"> осуществляет общее руководство деятельностью Комиссии;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</w:t>
      </w:r>
      <w:r w:rsidRPr="00984F1E">
        <w:rPr>
          <w:color w:val="000000"/>
          <w:szCs w:val="28"/>
        </w:rPr>
        <w:t xml:space="preserve"> ведет заседание Комиссии;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6)</w:t>
      </w:r>
      <w:r w:rsidRPr="00984F1E">
        <w:rPr>
          <w:color w:val="000000"/>
          <w:szCs w:val="28"/>
        </w:rPr>
        <w:t xml:space="preserve"> дает поручения членам Комиссии, связанные с ее деятельностью;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7)</w:t>
      </w:r>
      <w:r w:rsidRPr="00984F1E">
        <w:rPr>
          <w:color w:val="000000"/>
          <w:szCs w:val="28"/>
        </w:rPr>
        <w:t xml:space="preserve"> подписывает протоколы заседания Комиссии.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 </w:t>
      </w:r>
      <w:r w:rsidRPr="006F33F9">
        <w:rPr>
          <w:color w:val="000000"/>
          <w:szCs w:val="28"/>
        </w:rPr>
        <w:t>Секретарь Комиссии: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6F33F9">
        <w:rPr>
          <w:color w:val="000000"/>
          <w:szCs w:val="28"/>
        </w:rPr>
        <w:t>) обеспечивает организацию работы Комиссии;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6F33F9">
        <w:rPr>
          <w:color w:val="000000"/>
          <w:szCs w:val="28"/>
        </w:rPr>
        <w:t>) готовит материалы, необходимые для принятия решения;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6F33F9">
        <w:rPr>
          <w:color w:val="000000"/>
          <w:szCs w:val="28"/>
        </w:rPr>
        <w:t>) оповещает членов Комиссии о предстоящем заседании Комиссии не позднее чем за три рабочих дня до дня заседания: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 w:rsidRPr="006F33F9">
        <w:rPr>
          <w:color w:val="000000"/>
          <w:szCs w:val="28"/>
        </w:rPr>
        <w:t>- о дате, времени и месте заседания;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 w:rsidRPr="006F33F9">
        <w:rPr>
          <w:color w:val="000000"/>
          <w:szCs w:val="28"/>
        </w:rPr>
        <w:t>- о вопросах, включенных в повестку дня;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6F33F9">
        <w:rPr>
          <w:color w:val="000000"/>
          <w:szCs w:val="28"/>
        </w:rPr>
        <w:t>) доводит до сведения членов Комиссии информацию о материалах, представленных на рассмотрение Комиссии;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6F33F9">
        <w:rPr>
          <w:color w:val="000000"/>
          <w:szCs w:val="28"/>
        </w:rPr>
        <w:t>) ведет протоколы заседаний Комиссии;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6F33F9">
        <w:rPr>
          <w:color w:val="000000"/>
          <w:szCs w:val="28"/>
        </w:rPr>
        <w:t>) осуществляет регистрацию, учет и контроль прохождения документации по работе Комиссии, обесп</w:t>
      </w:r>
      <w:r>
        <w:rPr>
          <w:color w:val="000000"/>
          <w:szCs w:val="28"/>
        </w:rPr>
        <w:t xml:space="preserve">ечивает сохранность, формирует </w:t>
      </w:r>
      <w:r w:rsidRPr="006F33F9">
        <w:rPr>
          <w:color w:val="000000"/>
          <w:szCs w:val="28"/>
        </w:rPr>
        <w:t xml:space="preserve"> дела с последующей передачей на архивное хранение документации, находящейся в его ведении;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7) осуществляет подготовку проекта карты комплаенс-рисков в Администрации поселения в порядке убывания их уровня </w:t>
      </w:r>
      <w:r w:rsidRPr="00573C9B">
        <w:rPr>
          <w:color w:val="000000"/>
          <w:szCs w:val="28"/>
        </w:rPr>
        <w:t>на основе анализа информации</w:t>
      </w:r>
      <w:r>
        <w:rPr>
          <w:color w:val="000000"/>
          <w:szCs w:val="28"/>
        </w:rPr>
        <w:t>,  предоставленной структурными подразделениями Администрации поселения;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8) </w:t>
      </w:r>
      <w:r w:rsidRPr="004536C9">
        <w:rPr>
          <w:color w:val="000000"/>
          <w:szCs w:val="28"/>
        </w:rPr>
        <w:t xml:space="preserve">осуществляет подготовку проекта </w:t>
      </w:r>
      <w:r>
        <w:rPr>
          <w:color w:val="000000"/>
          <w:szCs w:val="28"/>
        </w:rPr>
        <w:t xml:space="preserve">плана мероприятий («Дорожной карты») по снижению комплаенс-рисков в </w:t>
      </w:r>
      <w:r w:rsidRPr="004536C9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>поселения</w:t>
      </w:r>
      <w:r w:rsidRPr="004536C9">
        <w:rPr>
          <w:color w:val="000000"/>
          <w:szCs w:val="28"/>
        </w:rPr>
        <w:t xml:space="preserve"> на основе </w:t>
      </w:r>
      <w:r w:rsidRPr="00573C9B">
        <w:rPr>
          <w:color w:val="000000"/>
          <w:szCs w:val="28"/>
        </w:rPr>
        <w:t>анализа информации</w:t>
      </w:r>
      <w:r>
        <w:rPr>
          <w:color w:val="000000"/>
          <w:szCs w:val="28"/>
        </w:rPr>
        <w:t xml:space="preserve">, </w:t>
      </w:r>
      <w:r w:rsidRPr="004536C9">
        <w:rPr>
          <w:color w:val="000000"/>
          <w:szCs w:val="28"/>
        </w:rPr>
        <w:t xml:space="preserve">предоставленной </w:t>
      </w:r>
      <w:r>
        <w:rPr>
          <w:color w:val="000000"/>
          <w:szCs w:val="28"/>
        </w:rPr>
        <w:t>сотрудниками</w:t>
      </w:r>
      <w:r w:rsidRPr="004536C9">
        <w:rPr>
          <w:color w:val="000000"/>
          <w:szCs w:val="28"/>
        </w:rPr>
        <w:t xml:space="preserve"> Администрации;</w:t>
      </w:r>
    </w:p>
    <w:p w:rsidR="00731B69" w:rsidRPr="006F33F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9) </w:t>
      </w:r>
      <w:r w:rsidRPr="00573C9B">
        <w:rPr>
          <w:color w:val="000000"/>
          <w:szCs w:val="28"/>
        </w:rPr>
        <w:t xml:space="preserve">осуществляет подготовку проекта </w:t>
      </w:r>
      <w:r>
        <w:rPr>
          <w:color w:val="000000"/>
          <w:szCs w:val="28"/>
        </w:rPr>
        <w:t>доклада об антимонопольном комплаенсе</w:t>
      </w:r>
      <w:r w:rsidRPr="00573C9B">
        <w:rPr>
          <w:color w:val="000000"/>
          <w:szCs w:val="28"/>
        </w:rPr>
        <w:t xml:space="preserve"> в  Администрации </w:t>
      </w:r>
      <w:r>
        <w:rPr>
          <w:color w:val="000000"/>
          <w:szCs w:val="28"/>
        </w:rPr>
        <w:t>поселения</w:t>
      </w:r>
      <w:r w:rsidRPr="00573C9B">
        <w:rPr>
          <w:color w:val="000000"/>
          <w:szCs w:val="28"/>
        </w:rPr>
        <w:t xml:space="preserve"> на основе </w:t>
      </w:r>
      <w:r>
        <w:rPr>
          <w:color w:val="000000"/>
          <w:szCs w:val="28"/>
        </w:rPr>
        <w:t xml:space="preserve">анализа </w:t>
      </w:r>
      <w:r w:rsidRPr="00573C9B">
        <w:rPr>
          <w:color w:val="000000"/>
          <w:szCs w:val="28"/>
        </w:rPr>
        <w:t xml:space="preserve">информации, предоставленной </w:t>
      </w:r>
      <w:r>
        <w:rPr>
          <w:color w:val="000000"/>
          <w:szCs w:val="28"/>
        </w:rPr>
        <w:t>сотрудниками</w:t>
      </w:r>
      <w:r w:rsidRPr="00573C9B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>поселения</w:t>
      </w:r>
      <w:r w:rsidRPr="00573C9B">
        <w:rPr>
          <w:color w:val="000000"/>
          <w:szCs w:val="28"/>
        </w:rPr>
        <w:t>;</w:t>
      </w:r>
    </w:p>
    <w:p w:rsidR="00731B69" w:rsidRPr="00573C9B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Pr="00573C9B">
        <w:rPr>
          <w:color w:val="000000"/>
          <w:szCs w:val="28"/>
        </w:rPr>
        <w:t xml:space="preserve">) в случае прекращения работы Комиссии формирует документы в дела, оформляет для последующей передачи в </w:t>
      </w:r>
      <w:r w:rsidRPr="00573C9B">
        <w:rPr>
          <w:bCs/>
          <w:color w:val="000000"/>
          <w:szCs w:val="28"/>
        </w:rPr>
        <w:t>архив</w:t>
      </w:r>
      <w:r w:rsidRPr="00573C9B">
        <w:rPr>
          <w:color w:val="000000"/>
          <w:szCs w:val="28"/>
        </w:rPr>
        <w:t>н</w:t>
      </w:r>
      <w:r>
        <w:rPr>
          <w:color w:val="000000"/>
          <w:szCs w:val="28"/>
        </w:rPr>
        <w:t>ый</w:t>
      </w:r>
      <w:r w:rsidRPr="00573C9B">
        <w:rPr>
          <w:color w:val="000000"/>
          <w:szCs w:val="28"/>
        </w:rPr>
        <w:t xml:space="preserve"> отдел администрации муниципального района Красноярский Самарской области;</w:t>
      </w:r>
    </w:p>
    <w:p w:rsidR="00731B69" w:rsidRPr="00573C9B" w:rsidRDefault="00731B69" w:rsidP="00731B69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11</w:t>
      </w:r>
      <w:r w:rsidRPr="00573C9B">
        <w:rPr>
          <w:color w:val="000000"/>
          <w:szCs w:val="28"/>
        </w:rPr>
        <w:t xml:space="preserve">) при уходе в отпуск, выезде в командировку, на время болезни или в случае увольнения обязан передать все находящиеся у него документы члену Комиссии, определенному председателем Комиссии. При увольнении передача документов и дел осуществляется по </w:t>
      </w:r>
      <w:r>
        <w:rPr>
          <w:color w:val="000000"/>
          <w:szCs w:val="28"/>
        </w:rPr>
        <w:t>акту приема-передачи документов.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 Члены Комиссии: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984F1E">
        <w:rPr>
          <w:color w:val="000000"/>
          <w:szCs w:val="28"/>
        </w:rPr>
        <w:t>рассматривают представленные на заседание Комиссии документы;</w:t>
      </w:r>
    </w:p>
    <w:p w:rsidR="00731B69" w:rsidRPr="00984F1E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</w:t>
      </w:r>
      <w:r w:rsidRPr="00984F1E">
        <w:rPr>
          <w:color w:val="000000"/>
          <w:szCs w:val="28"/>
        </w:rPr>
        <w:t xml:space="preserve"> высказывают свое мнение по рассматриваемым в документах вопросам</w:t>
      </w:r>
      <w:r>
        <w:rPr>
          <w:color w:val="000000"/>
          <w:szCs w:val="28"/>
        </w:rPr>
        <w:t>;</w:t>
      </w:r>
    </w:p>
    <w:p w:rsidR="00731B69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3) осуществляют </w:t>
      </w:r>
      <w:r w:rsidRPr="007D6E27">
        <w:rPr>
          <w:bCs/>
          <w:iCs/>
          <w:color w:val="000000"/>
          <w:szCs w:val="28"/>
        </w:rPr>
        <w:t xml:space="preserve">координацию и организацию взаимодействия структурных подразделений Администрации </w:t>
      </w:r>
      <w:r>
        <w:rPr>
          <w:bCs/>
          <w:iCs/>
          <w:color w:val="000000"/>
          <w:szCs w:val="28"/>
        </w:rPr>
        <w:t>поселения</w:t>
      </w:r>
      <w:r w:rsidRPr="007D6E27">
        <w:rPr>
          <w:bCs/>
          <w:iCs/>
          <w:color w:val="000000"/>
          <w:szCs w:val="28"/>
        </w:rPr>
        <w:t>, связанным с антимонопольным комплаенсом</w:t>
      </w:r>
      <w:r>
        <w:rPr>
          <w:bCs/>
          <w:iCs/>
          <w:color w:val="000000"/>
          <w:szCs w:val="28"/>
        </w:rPr>
        <w:t>;</w:t>
      </w:r>
    </w:p>
    <w:p w:rsidR="00731B69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4) </w:t>
      </w:r>
      <w:r w:rsidRPr="005B7FAD">
        <w:rPr>
          <w:bCs/>
          <w:iCs/>
          <w:color w:val="000000"/>
          <w:szCs w:val="28"/>
        </w:rPr>
        <w:t xml:space="preserve">консультируют муниципальных служащих Администрации </w:t>
      </w:r>
      <w:r>
        <w:rPr>
          <w:bCs/>
          <w:iCs/>
          <w:color w:val="000000"/>
          <w:szCs w:val="28"/>
        </w:rPr>
        <w:t>поселения</w:t>
      </w:r>
      <w:r w:rsidRPr="005B7FAD">
        <w:rPr>
          <w:bCs/>
          <w:iCs/>
          <w:color w:val="000000"/>
          <w:szCs w:val="28"/>
        </w:rPr>
        <w:t xml:space="preserve"> по вопросам, связанным с соблюдением требований ан</w:t>
      </w:r>
      <w:r>
        <w:rPr>
          <w:bCs/>
          <w:iCs/>
          <w:color w:val="000000"/>
          <w:szCs w:val="28"/>
        </w:rPr>
        <w:t>тимонопольного законодательства;</w:t>
      </w:r>
    </w:p>
    <w:p w:rsidR="00731B69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5)</w:t>
      </w:r>
      <w:r w:rsidRPr="00665332">
        <w:rPr>
          <w:bCs/>
          <w:iCs/>
          <w:color w:val="000000"/>
          <w:szCs w:val="28"/>
        </w:rPr>
        <w:t xml:space="preserve"> осуществляют подготовку в соответствии с методикой расчета ключевых показателей эффективности функционирования антимонопольного комплаенса, разрабатываемой Федеральной антимонопольной службой,</w:t>
      </w:r>
      <w:r w:rsidRPr="00665332">
        <w:rPr>
          <w:bCs/>
          <w:i/>
          <w:iCs/>
          <w:color w:val="000000"/>
          <w:szCs w:val="28"/>
        </w:rPr>
        <w:t xml:space="preserve"> </w:t>
      </w:r>
      <w:r w:rsidRPr="00665332">
        <w:rPr>
          <w:bCs/>
          <w:iCs/>
          <w:color w:val="000000"/>
          <w:szCs w:val="28"/>
        </w:rPr>
        <w:t xml:space="preserve">перечня ключевых показателей эффективности антимонопольного комплаенса в Администрации </w:t>
      </w:r>
      <w:r>
        <w:rPr>
          <w:bCs/>
          <w:iCs/>
          <w:color w:val="000000"/>
          <w:szCs w:val="28"/>
        </w:rPr>
        <w:t>поселения</w:t>
      </w:r>
      <w:r w:rsidRPr="00665332">
        <w:rPr>
          <w:bCs/>
          <w:iCs/>
          <w:color w:val="000000"/>
          <w:szCs w:val="28"/>
        </w:rPr>
        <w:t xml:space="preserve"> и представление его на утверждение Главе </w:t>
      </w:r>
      <w:r w:rsidR="00EF10BE">
        <w:rPr>
          <w:bCs/>
          <w:iCs/>
          <w:color w:val="000000"/>
          <w:szCs w:val="28"/>
        </w:rPr>
        <w:t>сельского поселения Хорошенькое</w:t>
      </w:r>
      <w:r>
        <w:rPr>
          <w:bCs/>
          <w:iCs/>
          <w:color w:val="000000"/>
          <w:szCs w:val="28"/>
        </w:rPr>
        <w:t xml:space="preserve"> муниципального района Красноярский Самарской области.</w:t>
      </w:r>
    </w:p>
    <w:p w:rsidR="00731B69" w:rsidRPr="005B7FAD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6</w:t>
      </w:r>
      <w:r w:rsidRPr="00F761BD">
        <w:rPr>
          <w:bCs/>
          <w:iCs/>
          <w:color w:val="000000"/>
          <w:szCs w:val="28"/>
        </w:rPr>
        <w:t xml:space="preserve">) осуществляют иные полномочия, предусмотренные Положением об антимонопольном комплаенсе в </w:t>
      </w:r>
      <w:r w:rsidRPr="00F761BD">
        <w:rPr>
          <w:szCs w:val="28"/>
        </w:rPr>
        <w:t xml:space="preserve">Администрации сельского поселения </w:t>
      </w:r>
      <w:r w:rsidR="00EF10BE">
        <w:rPr>
          <w:szCs w:val="28"/>
        </w:rPr>
        <w:t>Хорошенькое</w:t>
      </w:r>
      <w:r w:rsidRPr="00F761BD">
        <w:rPr>
          <w:szCs w:val="28"/>
        </w:rPr>
        <w:t xml:space="preserve"> муниципального района Красноярский Самарской области</w:t>
      </w:r>
      <w:r w:rsidRPr="00F761BD">
        <w:rPr>
          <w:bCs/>
          <w:iCs/>
          <w:color w:val="000000"/>
          <w:szCs w:val="28"/>
        </w:rPr>
        <w:t xml:space="preserve">, утвержденным постановлением Администрации </w:t>
      </w:r>
      <w:r>
        <w:rPr>
          <w:szCs w:val="28"/>
        </w:rPr>
        <w:t>сельского поселения Хилково муниципального района Красноярский Самарской области</w:t>
      </w:r>
      <w:r w:rsidRPr="00F761BD">
        <w:rPr>
          <w:bCs/>
          <w:iCs/>
          <w:color w:val="000000"/>
          <w:szCs w:val="28"/>
        </w:rPr>
        <w:t xml:space="preserve"> </w:t>
      </w:r>
      <w:r w:rsidR="00EF10BE">
        <w:rPr>
          <w:bCs/>
          <w:iCs/>
          <w:color w:val="000000"/>
          <w:szCs w:val="28"/>
        </w:rPr>
        <w:t>от 13</w:t>
      </w:r>
      <w:r w:rsidRPr="00F761BD">
        <w:rPr>
          <w:bCs/>
          <w:iCs/>
          <w:color w:val="000000"/>
          <w:szCs w:val="28"/>
        </w:rPr>
        <w:t>.0</w:t>
      </w:r>
      <w:r>
        <w:rPr>
          <w:bCs/>
          <w:iCs/>
          <w:color w:val="000000"/>
          <w:szCs w:val="28"/>
        </w:rPr>
        <w:t>2</w:t>
      </w:r>
      <w:r w:rsidRPr="00F761BD">
        <w:rPr>
          <w:bCs/>
          <w:iCs/>
          <w:color w:val="000000"/>
          <w:szCs w:val="28"/>
        </w:rPr>
        <w:t>.20</w:t>
      </w:r>
      <w:r w:rsidR="00EF10BE">
        <w:rPr>
          <w:bCs/>
          <w:iCs/>
          <w:color w:val="000000"/>
          <w:szCs w:val="28"/>
        </w:rPr>
        <w:t>20 № 12</w:t>
      </w:r>
      <w:r w:rsidRPr="00F761BD">
        <w:rPr>
          <w:bCs/>
          <w:iCs/>
          <w:color w:val="000000"/>
          <w:szCs w:val="28"/>
        </w:rPr>
        <w:t>.</w:t>
      </w:r>
    </w:p>
    <w:p w:rsidR="00731B69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color w:val="000000"/>
          <w:szCs w:val="28"/>
        </w:rPr>
        <w:lastRenderedPageBreak/>
        <w:t>7)</w:t>
      </w:r>
      <w:r w:rsidRPr="00AD5DFC">
        <w:rPr>
          <w:bCs/>
          <w:iCs/>
          <w:szCs w:val="28"/>
        </w:rPr>
        <w:t xml:space="preserve"> </w:t>
      </w:r>
      <w:r>
        <w:rPr>
          <w:bCs/>
          <w:iCs/>
          <w:color w:val="000000"/>
          <w:szCs w:val="28"/>
        </w:rPr>
        <w:t>подготавливают</w:t>
      </w:r>
      <w:r w:rsidRPr="00AD5DFC">
        <w:rPr>
          <w:bCs/>
          <w:iCs/>
          <w:color w:val="000000"/>
          <w:szCs w:val="28"/>
        </w:rPr>
        <w:t xml:space="preserve"> и пред</w:t>
      </w:r>
      <w:r>
        <w:rPr>
          <w:bCs/>
          <w:iCs/>
          <w:color w:val="000000"/>
          <w:szCs w:val="28"/>
        </w:rPr>
        <w:t>оставляют</w:t>
      </w:r>
      <w:r w:rsidRPr="00AD5DFC">
        <w:rPr>
          <w:bCs/>
          <w:iCs/>
          <w:color w:val="000000"/>
          <w:szCs w:val="28"/>
        </w:rPr>
        <w:t xml:space="preserve"> на ут</w:t>
      </w:r>
      <w:r>
        <w:rPr>
          <w:bCs/>
          <w:iCs/>
          <w:color w:val="000000"/>
          <w:szCs w:val="28"/>
        </w:rPr>
        <w:t>верждение Г</w:t>
      </w:r>
      <w:r w:rsidR="00EF10BE">
        <w:rPr>
          <w:bCs/>
          <w:iCs/>
          <w:color w:val="000000"/>
          <w:szCs w:val="28"/>
        </w:rPr>
        <w:t>лаве сельского поселения Хорошенькое</w:t>
      </w:r>
      <w:r>
        <w:rPr>
          <w:bCs/>
          <w:iCs/>
          <w:color w:val="000000"/>
          <w:szCs w:val="28"/>
        </w:rPr>
        <w:t xml:space="preserve"> муниципального района Красноярский Положение </w:t>
      </w:r>
      <w:r w:rsidRPr="001D4316">
        <w:rPr>
          <w:bCs/>
          <w:iCs/>
          <w:color w:val="000000"/>
          <w:szCs w:val="28"/>
        </w:rPr>
        <w:t>об организации антимонопольного комплаенса</w:t>
      </w:r>
      <w:r>
        <w:rPr>
          <w:bCs/>
          <w:iCs/>
          <w:color w:val="000000"/>
          <w:szCs w:val="28"/>
        </w:rPr>
        <w:t xml:space="preserve"> и изменения</w:t>
      </w:r>
      <w:r w:rsidRPr="00AD5DFC">
        <w:rPr>
          <w:bCs/>
          <w:iCs/>
          <w:color w:val="000000"/>
          <w:szCs w:val="28"/>
        </w:rPr>
        <w:t xml:space="preserve"> в него, а также локальны</w:t>
      </w:r>
      <w:r>
        <w:rPr>
          <w:bCs/>
          <w:iCs/>
          <w:color w:val="000000"/>
          <w:szCs w:val="28"/>
        </w:rPr>
        <w:t>е акты</w:t>
      </w:r>
      <w:r w:rsidRPr="00AD5DFC">
        <w:rPr>
          <w:bCs/>
          <w:iCs/>
          <w:color w:val="000000"/>
          <w:szCs w:val="28"/>
        </w:rPr>
        <w:t xml:space="preserve"> Администрации </w:t>
      </w:r>
      <w:r>
        <w:rPr>
          <w:bCs/>
          <w:iCs/>
          <w:color w:val="000000"/>
          <w:szCs w:val="28"/>
        </w:rPr>
        <w:t>поселения</w:t>
      </w:r>
      <w:r w:rsidRPr="00AD5DFC">
        <w:rPr>
          <w:bCs/>
          <w:iCs/>
          <w:color w:val="000000"/>
          <w:szCs w:val="28"/>
        </w:rPr>
        <w:t>, регламентирующи</w:t>
      </w:r>
      <w:r>
        <w:rPr>
          <w:bCs/>
          <w:iCs/>
          <w:color w:val="000000"/>
          <w:szCs w:val="28"/>
        </w:rPr>
        <w:t>е</w:t>
      </w:r>
      <w:r w:rsidRPr="00AD5DFC">
        <w:rPr>
          <w:bCs/>
          <w:iCs/>
          <w:color w:val="000000"/>
          <w:szCs w:val="28"/>
        </w:rPr>
        <w:t xml:space="preserve"> функционирование антимонопольного комплаенса;</w:t>
      </w:r>
    </w:p>
    <w:p w:rsidR="00731B69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8)</w:t>
      </w:r>
      <w:r w:rsidRPr="001D4316">
        <w:rPr>
          <w:bCs/>
          <w:iCs/>
          <w:szCs w:val="28"/>
        </w:rPr>
        <w:t xml:space="preserve"> </w:t>
      </w:r>
      <w:r w:rsidRPr="001D4316">
        <w:rPr>
          <w:bCs/>
          <w:iCs/>
          <w:color w:val="000000"/>
          <w:szCs w:val="28"/>
        </w:rPr>
        <w:t>разраб</w:t>
      </w:r>
      <w:r>
        <w:rPr>
          <w:bCs/>
          <w:iCs/>
          <w:color w:val="000000"/>
          <w:szCs w:val="28"/>
        </w:rPr>
        <w:t>атывают порядок</w:t>
      </w:r>
      <w:r w:rsidRPr="001D4316">
        <w:rPr>
          <w:bCs/>
          <w:iCs/>
          <w:color w:val="000000"/>
          <w:szCs w:val="28"/>
        </w:rPr>
        <w:t xml:space="preserve"> размещения на официальном сайте Администрации </w:t>
      </w:r>
      <w:r>
        <w:rPr>
          <w:bCs/>
          <w:iCs/>
          <w:color w:val="000000"/>
          <w:szCs w:val="28"/>
        </w:rPr>
        <w:t xml:space="preserve">муниципального </w:t>
      </w:r>
      <w:r w:rsidRPr="001D4316">
        <w:rPr>
          <w:bCs/>
          <w:iCs/>
          <w:color w:val="000000"/>
          <w:szCs w:val="28"/>
        </w:rPr>
        <w:t>района</w:t>
      </w:r>
      <w:r>
        <w:rPr>
          <w:bCs/>
          <w:iCs/>
          <w:color w:val="000000"/>
          <w:szCs w:val="28"/>
        </w:rPr>
        <w:t xml:space="preserve"> Красноярский Самарской области</w:t>
      </w:r>
      <w:r w:rsidRPr="001D4316">
        <w:rPr>
          <w:bCs/>
          <w:iCs/>
          <w:color w:val="000000"/>
          <w:szCs w:val="28"/>
        </w:rPr>
        <w:t xml:space="preserve"> в сети Интернет проектов нормативных правовых актов, влияющих на развитие конкуренции в целях реализации мероприятия, предусмотренного </w:t>
      </w:r>
      <w:r>
        <w:rPr>
          <w:bCs/>
          <w:iCs/>
          <w:color w:val="000000"/>
          <w:szCs w:val="28"/>
        </w:rPr>
        <w:t>разделом 3</w:t>
      </w:r>
      <w:r w:rsidRPr="001D4316">
        <w:rPr>
          <w:bCs/>
          <w:iCs/>
          <w:color w:val="000000"/>
          <w:szCs w:val="28"/>
        </w:rPr>
        <w:t xml:space="preserve"> Положения об организации антимонопольного комплаенса</w:t>
      </w:r>
      <w:r>
        <w:rPr>
          <w:bCs/>
          <w:iCs/>
          <w:color w:val="000000"/>
          <w:szCs w:val="28"/>
        </w:rPr>
        <w:t>;</w:t>
      </w:r>
    </w:p>
    <w:p w:rsidR="00731B69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9) осуществляют организацию систематического обучения</w:t>
      </w:r>
      <w:r w:rsidRPr="0095473D">
        <w:rPr>
          <w:bCs/>
          <w:iCs/>
          <w:color w:val="000000"/>
          <w:szCs w:val="28"/>
        </w:rPr>
        <w:t xml:space="preserve"> сотрудников Администрации </w:t>
      </w:r>
      <w:r>
        <w:rPr>
          <w:bCs/>
          <w:iCs/>
          <w:color w:val="000000"/>
          <w:szCs w:val="28"/>
        </w:rPr>
        <w:t>поселения</w:t>
      </w:r>
      <w:r w:rsidRPr="0095473D">
        <w:rPr>
          <w:bCs/>
          <w:iCs/>
          <w:color w:val="000000"/>
          <w:szCs w:val="28"/>
        </w:rPr>
        <w:t xml:space="preserve"> требованиям антимонопольного комплаенса</w:t>
      </w:r>
      <w:r>
        <w:rPr>
          <w:bCs/>
          <w:iCs/>
          <w:color w:val="000000"/>
          <w:szCs w:val="28"/>
        </w:rPr>
        <w:t>;</w:t>
      </w:r>
    </w:p>
    <w:p w:rsidR="00731B69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10) участвуют</w:t>
      </w:r>
      <w:r w:rsidRPr="0095473D">
        <w:rPr>
          <w:bCs/>
          <w:iCs/>
          <w:color w:val="000000"/>
          <w:szCs w:val="28"/>
        </w:rPr>
        <w:t xml:space="preserve"> в проведении служебных проверок, связанных с нарушениями муниципальными служащими Администрации </w:t>
      </w:r>
      <w:r>
        <w:rPr>
          <w:bCs/>
          <w:iCs/>
          <w:color w:val="000000"/>
          <w:szCs w:val="28"/>
        </w:rPr>
        <w:t>поселения</w:t>
      </w:r>
      <w:r w:rsidRPr="0095473D">
        <w:rPr>
          <w:bCs/>
          <w:iCs/>
          <w:color w:val="000000"/>
          <w:szCs w:val="28"/>
        </w:rPr>
        <w:t xml:space="preserve"> требований антимонопольного законодательства в порядке, установленном действующим законодательством</w:t>
      </w:r>
      <w:r>
        <w:rPr>
          <w:bCs/>
          <w:iCs/>
          <w:color w:val="000000"/>
          <w:szCs w:val="28"/>
        </w:rPr>
        <w:t>;</w:t>
      </w:r>
    </w:p>
    <w:p w:rsidR="00731B69" w:rsidRPr="0095473D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11) осуществляют </w:t>
      </w:r>
      <w:r w:rsidRPr="0095473D">
        <w:rPr>
          <w:bCs/>
          <w:iCs/>
          <w:color w:val="000000"/>
          <w:szCs w:val="28"/>
        </w:rPr>
        <w:t xml:space="preserve">выявление конфликта </w:t>
      </w:r>
      <w:r>
        <w:rPr>
          <w:bCs/>
          <w:iCs/>
          <w:color w:val="000000"/>
          <w:szCs w:val="28"/>
        </w:rPr>
        <w:t>поселения, разработку</w:t>
      </w:r>
      <w:r w:rsidRPr="0095473D">
        <w:rPr>
          <w:bCs/>
          <w:iCs/>
          <w:color w:val="000000"/>
          <w:szCs w:val="28"/>
        </w:rPr>
        <w:t xml:space="preserve"> предложений по их исключению;</w:t>
      </w:r>
    </w:p>
    <w:p w:rsidR="00731B69" w:rsidRPr="0095473D" w:rsidRDefault="00731B69" w:rsidP="00731B69">
      <w:pPr>
        <w:spacing w:line="360" w:lineRule="auto"/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12</w:t>
      </w:r>
      <w:r w:rsidRPr="0095473D">
        <w:rPr>
          <w:bCs/>
          <w:iCs/>
          <w:color w:val="000000"/>
          <w:szCs w:val="28"/>
        </w:rPr>
        <w:t>)</w:t>
      </w:r>
      <w:r>
        <w:rPr>
          <w:bCs/>
          <w:iCs/>
          <w:color w:val="000000"/>
          <w:szCs w:val="28"/>
        </w:rPr>
        <w:t xml:space="preserve"> осуществляют </w:t>
      </w:r>
      <w:r w:rsidRPr="0095473D">
        <w:rPr>
          <w:bCs/>
          <w:iCs/>
          <w:color w:val="000000"/>
          <w:szCs w:val="28"/>
        </w:rPr>
        <w:t xml:space="preserve"> организацию ознакомления гражданина Российской Федерации с настоящим Положением при поступлении на муниципальную службу в Администрацию </w:t>
      </w:r>
      <w:r>
        <w:rPr>
          <w:bCs/>
          <w:iCs/>
          <w:color w:val="000000"/>
          <w:szCs w:val="28"/>
        </w:rPr>
        <w:t>поселения</w:t>
      </w:r>
      <w:r w:rsidRPr="0095473D">
        <w:rPr>
          <w:bCs/>
          <w:iCs/>
          <w:color w:val="000000"/>
          <w:szCs w:val="28"/>
        </w:rPr>
        <w:t>.</w:t>
      </w:r>
    </w:p>
    <w:p w:rsidR="00731B69" w:rsidRDefault="00731B69" w:rsidP="00731B6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12. В заседаниях Комиссии по решению председателя (заместителя председателя) Комиссии могут принимать участие иные лица из числа сотрудников Администрации поселения, не входящие в состав Комиссии, </w:t>
      </w:r>
      <w:r w:rsidRPr="008D4AE5">
        <w:rPr>
          <w:rFonts w:eastAsia="Calibri"/>
          <w:szCs w:val="28"/>
          <w:lang w:eastAsia="en-US"/>
        </w:rPr>
        <w:t>обладающие правом совещательного голоса.</w:t>
      </w:r>
    </w:p>
    <w:p w:rsidR="00731B69" w:rsidRDefault="00731B69" w:rsidP="00731B69">
      <w:pPr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 Заседания Комиссии проводятся по мере необходимости либо при получении соответствующих обращений структурных подразделений Администрации поселения в срок не позднее пяти рабочих дней со дня получения указанного обращения.</w:t>
      </w:r>
    </w:p>
    <w:p w:rsidR="00731B69" w:rsidRDefault="00731B69" w:rsidP="00731B69">
      <w:pPr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14. Заседание Комиссии считается состоявшимся, если в нем присутствовало не менее 2/3 от количественного состава членов комиссии.</w:t>
      </w:r>
    </w:p>
    <w:p w:rsidR="00731B69" w:rsidRDefault="00731B69" w:rsidP="00731B69">
      <w:pPr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 Решение Комиссии принимается открытым голосованием простым большинством голосов и оформляется протоколом заседания Комиссии.</w:t>
      </w:r>
    </w:p>
    <w:p w:rsidR="00731B69" w:rsidRDefault="00731B69" w:rsidP="00731B69">
      <w:pPr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Мнение председателя Комиссии при равенстве голосов членов Комиссии является решающим.</w:t>
      </w:r>
    </w:p>
    <w:p w:rsidR="00731B69" w:rsidRDefault="00731B69" w:rsidP="00731B69">
      <w:pPr>
        <w:adjustRightInd w:val="0"/>
        <w:spacing w:line="360" w:lineRule="auto"/>
        <w:ind w:firstLine="709"/>
        <w:jc w:val="both"/>
      </w:pPr>
      <w:r>
        <w:rPr>
          <w:color w:val="000000"/>
          <w:szCs w:val="28"/>
        </w:rPr>
        <w:t>16. Комиссия прекращает свою деятельность на основании постановления Администрации поселения.</w:t>
      </w:r>
    </w:p>
    <w:p w:rsidR="00731B69" w:rsidRDefault="00731B69" w:rsidP="00731B69">
      <w:pPr>
        <w:pStyle w:val="ConsPlusNormal"/>
        <w:widowControl/>
        <w:spacing w:line="360" w:lineRule="auto"/>
        <w:ind w:firstLine="0"/>
        <w:rPr>
          <w:szCs w:val="28"/>
        </w:rPr>
        <w:sectPr w:rsidR="00731B69" w:rsidSect="006A0FC5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  <w:r>
        <w:t xml:space="preserve">                                                                      </w:t>
      </w:r>
      <w:r>
        <w:rPr>
          <w:szCs w:val="28"/>
        </w:rPr>
        <w:t xml:space="preserve">                         </w:t>
      </w:r>
    </w:p>
    <w:p w:rsidR="00731B69" w:rsidRPr="007B0EE9" w:rsidRDefault="00731B69" w:rsidP="00731B69">
      <w:pPr>
        <w:shd w:val="clear" w:color="auto" w:fill="FFFFFF"/>
        <w:spacing w:line="315" w:lineRule="atLeast"/>
        <w:jc w:val="center"/>
        <w:textAlignment w:val="baseline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</w:t>
      </w:r>
      <w:r w:rsidR="00EF10BE">
        <w:rPr>
          <w:szCs w:val="28"/>
        </w:rPr>
        <w:t xml:space="preserve">    </w:t>
      </w:r>
      <w:r w:rsidRPr="007B0EE9">
        <w:rPr>
          <w:sz w:val="24"/>
          <w:szCs w:val="24"/>
        </w:rPr>
        <w:t>Приложение 2</w:t>
      </w:r>
    </w:p>
    <w:p w:rsidR="00731B69" w:rsidRPr="007B0EE9" w:rsidRDefault="00731B69" w:rsidP="00731B69">
      <w:pPr>
        <w:ind w:left="4820"/>
        <w:jc w:val="center"/>
        <w:rPr>
          <w:sz w:val="24"/>
          <w:szCs w:val="24"/>
        </w:rPr>
      </w:pPr>
    </w:p>
    <w:p w:rsidR="00731B69" w:rsidRPr="007B0EE9" w:rsidRDefault="00731B69" w:rsidP="00731B69">
      <w:pPr>
        <w:ind w:left="4820"/>
        <w:jc w:val="center"/>
        <w:rPr>
          <w:sz w:val="24"/>
          <w:szCs w:val="24"/>
        </w:rPr>
      </w:pPr>
      <w:r w:rsidRPr="007B0EE9">
        <w:rPr>
          <w:sz w:val="24"/>
          <w:szCs w:val="24"/>
        </w:rPr>
        <w:t>УТВЕРЖДЕНО</w:t>
      </w:r>
    </w:p>
    <w:p w:rsidR="00731B69" w:rsidRDefault="00731B69" w:rsidP="00731B69">
      <w:pPr>
        <w:ind w:left="4820"/>
        <w:jc w:val="center"/>
        <w:rPr>
          <w:sz w:val="24"/>
          <w:szCs w:val="24"/>
        </w:rPr>
      </w:pPr>
      <w:r w:rsidRPr="007B0EE9">
        <w:rPr>
          <w:sz w:val="24"/>
          <w:szCs w:val="24"/>
        </w:rPr>
        <w:t>постановлением администрации</w:t>
      </w:r>
    </w:p>
    <w:p w:rsidR="00731B69" w:rsidRPr="007B0EE9" w:rsidRDefault="00731B69" w:rsidP="00731B69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Хилково</w:t>
      </w:r>
    </w:p>
    <w:p w:rsidR="00731B69" w:rsidRPr="007B0EE9" w:rsidRDefault="00731B69" w:rsidP="00731B69">
      <w:pPr>
        <w:ind w:left="4820"/>
        <w:jc w:val="center"/>
        <w:rPr>
          <w:sz w:val="24"/>
          <w:szCs w:val="24"/>
        </w:rPr>
      </w:pPr>
      <w:r w:rsidRPr="007B0EE9">
        <w:rPr>
          <w:sz w:val="24"/>
          <w:szCs w:val="24"/>
        </w:rPr>
        <w:t>муниципального района Красноярский Самарской области</w:t>
      </w:r>
    </w:p>
    <w:p w:rsidR="00731B69" w:rsidRPr="007B0EE9" w:rsidRDefault="00731B69" w:rsidP="00731B69">
      <w:pPr>
        <w:ind w:left="4820"/>
        <w:jc w:val="center"/>
        <w:rPr>
          <w:sz w:val="24"/>
          <w:szCs w:val="24"/>
        </w:rPr>
      </w:pPr>
      <w:r w:rsidRPr="007B0EE9">
        <w:rPr>
          <w:sz w:val="24"/>
          <w:szCs w:val="24"/>
        </w:rPr>
        <w:t>от 1</w:t>
      </w:r>
      <w:r w:rsidR="00EF10BE">
        <w:rPr>
          <w:sz w:val="24"/>
          <w:szCs w:val="24"/>
        </w:rPr>
        <w:t>1</w:t>
      </w:r>
      <w:r w:rsidRPr="007B0EE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7B0EE9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7B0EE9">
        <w:rPr>
          <w:sz w:val="24"/>
          <w:szCs w:val="24"/>
        </w:rPr>
        <w:t xml:space="preserve"> № </w:t>
      </w:r>
      <w:r w:rsidR="00EF10BE">
        <w:rPr>
          <w:sz w:val="24"/>
          <w:szCs w:val="24"/>
        </w:rPr>
        <w:t>23</w:t>
      </w:r>
    </w:p>
    <w:p w:rsidR="00731B69" w:rsidRPr="00E10091" w:rsidRDefault="00731B69" w:rsidP="00731B69">
      <w:pPr>
        <w:pStyle w:val="ConsPlusNormal"/>
        <w:widowControl/>
        <w:ind w:firstLine="0"/>
        <w:jc w:val="center"/>
        <w:rPr>
          <w:b/>
          <w:bCs/>
          <w:color w:val="000000"/>
          <w:szCs w:val="28"/>
        </w:rPr>
      </w:pPr>
    </w:p>
    <w:p w:rsidR="00731B69" w:rsidRDefault="00731B69" w:rsidP="00731B69">
      <w:pPr>
        <w:ind w:firstLine="709"/>
        <w:jc w:val="center"/>
        <w:rPr>
          <w:b/>
          <w:bCs/>
          <w:color w:val="000000"/>
          <w:szCs w:val="28"/>
        </w:rPr>
      </w:pPr>
    </w:p>
    <w:p w:rsidR="00731B69" w:rsidRDefault="00731B69" w:rsidP="00731B69">
      <w:pPr>
        <w:ind w:firstLine="709"/>
        <w:jc w:val="center"/>
        <w:rPr>
          <w:b/>
          <w:bCs/>
          <w:color w:val="000000"/>
          <w:szCs w:val="28"/>
        </w:rPr>
      </w:pPr>
    </w:p>
    <w:p w:rsidR="00731B69" w:rsidRDefault="00731B69" w:rsidP="00731B69">
      <w:pPr>
        <w:ind w:firstLine="709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СОСТАВ</w:t>
      </w:r>
    </w:p>
    <w:p w:rsidR="00731B69" w:rsidRDefault="00731B69" w:rsidP="00731B69">
      <w:pPr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color w:val="000000"/>
          <w:szCs w:val="28"/>
        </w:rPr>
        <w:t>к</w:t>
      </w:r>
      <w:r w:rsidRPr="00E130EE">
        <w:rPr>
          <w:b/>
          <w:szCs w:val="28"/>
        </w:rPr>
        <w:t xml:space="preserve">омиссии </w:t>
      </w:r>
      <w:r w:rsidRPr="002F4E33">
        <w:rPr>
          <w:b/>
          <w:szCs w:val="28"/>
        </w:rPr>
        <w:t xml:space="preserve">по организации функционирования </w:t>
      </w:r>
    </w:p>
    <w:p w:rsidR="00731B69" w:rsidRDefault="00731B69" w:rsidP="00731B69">
      <w:pPr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антимонопольного комплаенса в</w:t>
      </w:r>
      <w:r w:rsidRPr="002F4E33">
        <w:rPr>
          <w:b/>
          <w:szCs w:val="28"/>
        </w:rPr>
        <w:t xml:space="preserve"> Администрации </w:t>
      </w:r>
      <w:r w:rsidR="00EF10BE">
        <w:rPr>
          <w:b/>
          <w:szCs w:val="28"/>
        </w:rPr>
        <w:t>сельского поселения Хорошенькое</w:t>
      </w:r>
      <w:r>
        <w:rPr>
          <w:b/>
          <w:szCs w:val="28"/>
        </w:rPr>
        <w:t xml:space="preserve"> </w:t>
      </w:r>
      <w:r w:rsidRPr="002F4E33">
        <w:rPr>
          <w:b/>
          <w:szCs w:val="28"/>
        </w:rPr>
        <w:t xml:space="preserve">муниципального района Красноярский </w:t>
      </w:r>
    </w:p>
    <w:p w:rsidR="00731B69" w:rsidRPr="00E130EE" w:rsidRDefault="00731B69" w:rsidP="00731B69">
      <w:pPr>
        <w:adjustRightInd w:val="0"/>
        <w:ind w:firstLine="709"/>
        <w:jc w:val="center"/>
        <w:outlineLvl w:val="1"/>
        <w:rPr>
          <w:b/>
          <w:color w:val="000000"/>
          <w:szCs w:val="28"/>
        </w:rPr>
      </w:pPr>
      <w:r w:rsidRPr="002F4E33">
        <w:rPr>
          <w:b/>
          <w:szCs w:val="28"/>
        </w:rPr>
        <w:t xml:space="preserve">Самарской области </w:t>
      </w: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4943"/>
      </w:tblGrid>
      <w:tr w:rsidR="00731B69" w:rsidRPr="005C10B0" w:rsidTr="000036BE">
        <w:tc>
          <w:tcPr>
            <w:tcW w:w="4237" w:type="dxa"/>
          </w:tcPr>
          <w:p w:rsidR="00731B69" w:rsidRDefault="00EF10BE" w:rsidP="000036BE">
            <w:pPr>
              <w:rPr>
                <w:szCs w:val="28"/>
              </w:rPr>
            </w:pPr>
            <w:r>
              <w:rPr>
                <w:szCs w:val="28"/>
              </w:rPr>
              <w:t>Паничкин Сергей Александрович</w:t>
            </w:r>
          </w:p>
        </w:tc>
        <w:tc>
          <w:tcPr>
            <w:tcW w:w="4943" w:type="dxa"/>
          </w:tcPr>
          <w:p w:rsidR="00731B69" w:rsidRDefault="00731B69" w:rsidP="000036BE">
            <w:pPr>
              <w:jc w:val="both"/>
              <w:rPr>
                <w:szCs w:val="28"/>
              </w:rPr>
            </w:pPr>
            <w:r w:rsidRPr="00C74F06">
              <w:rPr>
                <w:szCs w:val="28"/>
              </w:rPr>
              <w:t xml:space="preserve">- </w:t>
            </w:r>
            <w:r>
              <w:rPr>
                <w:szCs w:val="28"/>
              </w:rPr>
              <w:t>Глава</w:t>
            </w:r>
            <w:r w:rsidRPr="00C74F06">
              <w:rPr>
                <w:szCs w:val="28"/>
              </w:rPr>
              <w:t xml:space="preserve"> </w:t>
            </w:r>
            <w:r w:rsidR="00EF10BE">
              <w:rPr>
                <w:szCs w:val="28"/>
              </w:rPr>
              <w:t>сельского поселения Хорошенькое</w:t>
            </w:r>
            <w:r>
              <w:rPr>
                <w:szCs w:val="28"/>
              </w:rPr>
              <w:t xml:space="preserve"> </w:t>
            </w:r>
            <w:r w:rsidRPr="00C74F06">
              <w:rPr>
                <w:szCs w:val="28"/>
              </w:rPr>
              <w:t>муниципального района Красноярский Самарской области, председатель комиссии;</w:t>
            </w:r>
          </w:p>
          <w:p w:rsidR="00731B69" w:rsidRDefault="00731B69" w:rsidP="000036BE">
            <w:pPr>
              <w:rPr>
                <w:szCs w:val="28"/>
              </w:rPr>
            </w:pPr>
          </w:p>
        </w:tc>
      </w:tr>
      <w:tr w:rsidR="00731B69" w:rsidRPr="005C10B0" w:rsidTr="000036BE">
        <w:tc>
          <w:tcPr>
            <w:tcW w:w="4237" w:type="dxa"/>
          </w:tcPr>
          <w:p w:rsidR="00731B69" w:rsidRDefault="00EF10BE" w:rsidP="00EF10B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Кудашева Марина Осиповна</w:t>
            </w:r>
          </w:p>
        </w:tc>
        <w:tc>
          <w:tcPr>
            <w:tcW w:w="4943" w:type="dxa"/>
          </w:tcPr>
          <w:p w:rsidR="00731B69" w:rsidRDefault="00731B69" w:rsidP="000036B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ведущий специалист-главный бухгалтер, заместитель председателя;</w:t>
            </w:r>
          </w:p>
        </w:tc>
      </w:tr>
      <w:tr w:rsidR="00731B69" w:rsidRPr="005C10B0" w:rsidTr="000036BE">
        <w:tc>
          <w:tcPr>
            <w:tcW w:w="4237" w:type="dxa"/>
          </w:tcPr>
          <w:p w:rsidR="00731B69" w:rsidRPr="005C10B0" w:rsidRDefault="00EF10BE" w:rsidP="000036B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Моисеенко Оксана Михайловна</w:t>
            </w:r>
          </w:p>
        </w:tc>
        <w:tc>
          <w:tcPr>
            <w:tcW w:w="4943" w:type="dxa"/>
          </w:tcPr>
          <w:p w:rsidR="00731B69" w:rsidRDefault="00731B69" w:rsidP="000036B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EF10BE">
              <w:rPr>
                <w:color w:val="000000"/>
                <w:szCs w:val="28"/>
              </w:rPr>
              <w:t>ведущий специалист</w:t>
            </w:r>
            <w:r>
              <w:rPr>
                <w:color w:val="000000"/>
                <w:szCs w:val="28"/>
              </w:rPr>
              <w:t>, секретарь комиссии</w:t>
            </w:r>
            <w:r w:rsidRPr="005C10B0">
              <w:rPr>
                <w:color w:val="000000"/>
                <w:szCs w:val="28"/>
              </w:rPr>
              <w:t>;</w:t>
            </w:r>
          </w:p>
          <w:p w:rsidR="00731B69" w:rsidRPr="005C10B0" w:rsidRDefault="00731B69" w:rsidP="000036BE">
            <w:pPr>
              <w:jc w:val="both"/>
              <w:rPr>
                <w:color w:val="000000"/>
                <w:szCs w:val="28"/>
              </w:rPr>
            </w:pPr>
          </w:p>
        </w:tc>
      </w:tr>
      <w:tr w:rsidR="00731B69" w:rsidRPr="005C10B0" w:rsidTr="000036BE">
        <w:tc>
          <w:tcPr>
            <w:tcW w:w="9180" w:type="dxa"/>
            <w:gridSpan w:val="2"/>
          </w:tcPr>
          <w:p w:rsidR="00731B69" w:rsidRPr="005C10B0" w:rsidRDefault="00731B69" w:rsidP="000036BE">
            <w:pPr>
              <w:jc w:val="both"/>
              <w:rPr>
                <w:color w:val="000000"/>
                <w:szCs w:val="28"/>
              </w:rPr>
            </w:pPr>
          </w:p>
          <w:p w:rsidR="00731B69" w:rsidRDefault="00731B69" w:rsidP="000036B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</w:t>
            </w:r>
            <w:r w:rsidRPr="00E10091">
              <w:rPr>
                <w:color w:val="000000"/>
                <w:szCs w:val="28"/>
                <w:u w:val="single"/>
              </w:rPr>
              <w:t>Члены комиссии</w:t>
            </w:r>
            <w:r w:rsidRPr="005C10B0">
              <w:rPr>
                <w:color w:val="000000"/>
                <w:szCs w:val="28"/>
              </w:rPr>
              <w:t>:</w:t>
            </w:r>
          </w:p>
          <w:p w:rsidR="00731B69" w:rsidRPr="005C10B0" w:rsidRDefault="00731B69" w:rsidP="000036BE">
            <w:pPr>
              <w:jc w:val="both"/>
              <w:rPr>
                <w:color w:val="000000"/>
                <w:szCs w:val="28"/>
              </w:rPr>
            </w:pPr>
          </w:p>
        </w:tc>
      </w:tr>
      <w:tr w:rsidR="00731B69" w:rsidRPr="005C10B0" w:rsidTr="000036BE">
        <w:tc>
          <w:tcPr>
            <w:tcW w:w="4237" w:type="dxa"/>
          </w:tcPr>
          <w:p w:rsidR="00731B69" w:rsidRDefault="00EF10BE" w:rsidP="000036B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Сыркина </w:t>
            </w:r>
            <w:r w:rsidR="00731B69">
              <w:rPr>
                <w:color w:val="000000"/>
                <w:szCs w:val="28"/>
              </w:rPr>
              <w:t xml:space="preserve">Елена </w:t>
            </w:r>
            <w:r>
              <w:rPr>
                <w:color w:val="000000"/>
                <w:szCs w:val="28"/>
              </w:rPr>
              <w:t>Алексеевна</w:t>
            </w:r>
          </w:p>
          <w:p w:rsidR="00731B69" w:rsidRDefault="00731B69" w:rsidP="000036BE">
            <w:pPr>
              <w:jc w:val="both"/>
              <w:rPr>
                <w:color w:val="000000"/>
                <w:szCs w:val="28"/>
              </w:rPr>
            </w:pPr>
          </w:p>
          <w:p w:rsidR="00731B69" w:rsidRPr="005C10B0" w:rsidRDefault="00EF10BE" w:rsidP="000036B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Иванова Валентина Николаевна</w:t>
            </w:r>
          </w:p>
        </w:tc>
        <w:tc>
          <w:tcPr>
            <w:tcW w:w="4943" w:type="dxa"/>
          </w:tcPr>
          <w:p w:rsidR="00731B69" w:rsidRDefault="00731B69" w:rsidP="000036BE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bCs/>
                <w:iCs/>
                <w:color w:val="000000"/>
                <w:szCs w:val="28"/>
              </w:rPr>
              <w:t>ведущий специалист;</w:t>
            </w:r>
          </w:p>
          <w:p w:rsidR="00731B69" w:rsidRDefault="00731B69" w:rsidP="000036BE">
            <w:pPr>
              <w:jc w:val="both"/>
              <w:rPr>
                <w:bCs/>
                <w:iCs/>
                <w:color w:val="000000"/>
                <w:szCs w:val="28"/>
              </w:rPr>
            </w:pPr>
          </w:p>
          <w:p w:rsidR="00731B69" w:rsidRPr="005C10B0" w:rsidRDefault="00EF10BE" w:rsidP="000036B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специалист </w:t>
            </w:r>
            <w:r>
              <w:rPr>
                <w:color w:val="000000"/>
                <w:szCs w:val="28"/>
                <w:lang w:val="en-US"/>
              </w:rPr>
              <w:t>II</w:t>
            </w:r>
            <w:r>
              <w:rPr>
                <w:color w:val="000000"/>
                <w:szCs w:val="28"/>
              </w:rPr>
              <w:t xml:space="preserve"> категории</w:t>
            </w:r>
            <w:bookmarkStart w:id="0" w:name="_GoBack"/>
            <w:bookmarkEnd w:id="0"/>
          </w:p>
        </w:tc>
      </w:tr>
    </w:tbl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</w:p>
    <w:p w:rsidR="00731B69" w:rsidRDefault="00731B69" w:rsidP="00731B69">
      <w:pPr>
        <w:spacing w:line="360" w:lineRule="auto"/>
        <w:ind w:firstLine="709"/>
        <w:jc w:val="both"/>
        <w:rPr>
          <w:color w:val="000000"/>
          <w:szCs w:val="28"/>
        </w:rPr>
      </w:pPr>
    </w:p>
    <w:p w:rsidR="00731B69" w:rsidRDefault="00731B69" w:rsidP="00731B69">
      <w:pPr>
        <w:pStyle w:val="ConsPlusNormal"/>
        <w:widowControl/>
        <w:spacing w:line="360" w:lineRule="auto"/>
        <w:ind w:firstLine="0"/>
        <w:rPr>
          <w:color w:val="000000"/>
          <w:szCs w:val="28"/>
        </w:rPr>
      </w:pPr>
      <w:r>
        <w:rPr>
          <w:szCs w:val="28"/>
        </w:rPr>
        <w:t xml:space="preserve">                            </w:t>
      </w:r>
    </w:p>
    <w:p w:rsidR="00AB323F" w:rsidRDefault="00AB323F"/>
    <w:sectPr w:rsidR="00AB323F" w:rsidSect="006A0FC5"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6E" w:rsidRDefault="009C606E">
      <w:r>
        <w:separator/>
      </w:r>
    </w:p>
  </w:endnote>
  <w:endnote w:type="continuationSeparator" w:id="0">
    <w:p w:rsidR="009C606E" w:rsidRDefault="009C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6E" w:rsidRDefault="009C606E">
      <w:r>
        <w:separator/>
      </w:r>
    </w:p>
  </w:footnote>
  <w:footnote w:type="continuationSeparator" w:id="0">
    <w:p w:rsidR="009C606E" w:rsidRDefault="009C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C5" w:rsidRDefault="00731B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F7E85">
      <w:rPr>
        <w:noProof/>
      </w:rPr>
      <w:t>4</w:t>
    </w:r>
    <w:r>
      <w:fldChar w:fldCharType="end"/>
    </w:r>
  </w:p>
  <w:p w:rsidR="005B7FAD" w:rsidRDefault="009C60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69"/>
    <w:rsid w:val="003F7E85"/>
    <w:rsid w:val="00731B69"/>
    <w:rsid w:val="009C606E"/>
    <w:rsid w:val="00AB323F"/>
    <w:rsid w:val="00E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585B"/>
  <w15:docId w15:val="{2D37F399-F753-4FDA-963B-0BB8C245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31B69"/>
    <w:pPr>
      <w:keepNext/>
      <w:spacing w:before="120"/>
      <w:jc w:val="center"/>
      <w:outlineLvl w:val="8"/>
    </w:pPr>
    <w:rPr>
      <w:b/>
      <w:noProof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31B69"/>
    <w:rPr>
      <w:rFonts w:ascii="Times New Roman" w:eastAsia="Times New Roman" w:hAnsi="Times New Roman" w:cs="Times New Roman"/>
      <w:b/>
      <w:noProof/>
      <w:sz w:val="32"/>
      <w:szCs w:val="20"/>
      <w:lang w:val="x-none" w:eastAsia="ru-RU"/>
    </w:rPr>
  </w:style>
  <w:style w:type="paragraph" w:customStyle="1" w:styleId="ConsPlusNormal">
    <w:name w:val="ConsPlusNormal"/>
    <w:rsid w:val="00731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Адресат (кому)"/>
    <w:basedOn w:val="a"/>
    <w:rsid w:val="00731B69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731B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31B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uiPriority w:val="99"/>
    <w:unhideWhenUsed/>
    <w:rsid w:val="00731B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10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10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2562712BA529DFF6AE4317D1F1B767D01B4A389A50626D37B546EBF9393BE6B730D3CCD202764B795CADuBc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3</cp:revision>
  <cp:lastPrinted>2020-03-11T05:50:00Z</cp:lastPrinted>
  <dcterms:created xsi:type="dcterms:W3CDTF">2020-03-10T13:23:00Z</dcterms:created>
  <dcterms:modified xsi:type="dcterms:W3CDTF">2020-03-11T09:52:00Z</dcterms:modified>
</cp:coreProperties>
</file>