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3554F5">
        <w:rPr>
          <w:rFonts w:ascii="Times New Roman" w:hAnsi="Times New Roman"/>
          <w:b/>
          <w:sz w:val="24"/>
          <w:szCs w:val="24"/>
        </w:rPr>
        <w:t>2</w:t>
      </w:r>
      <w:r w:rsidR="003F7340">
        <w:rPr>
          <w:rFonts w:ascii="Times New Roman" w:hAnsi="Times New Roman"/>
          <w:b/>
          <w:sz w:val="24"/>
          <w:szCs w:val="24"/>
        </w:rPr>
        <w:t>0</w:t>
      </w:r>
      <w:r w:rsidR="00C22D94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556B48">
        <w:rPr>
          <w:rFonts w:ascii="Times New Roman" w:hAnsi="Times New Roman"/>
          <w:b/>
          <w:sz w:val="24"/>
          <w:szCs w:val="24"/>
        </w:rPr>
        <w:t xml:space="preserve"> </w:t>
      </w:r>
      <w:r w:rsidR="003F7340">
        <w:rPr>
          <w:rFonts w:ascii="Times New Roman" w:hAnsi="Times New Roman"/>
          <w:b/>
          <w:sz w:val="24"/>
          <w:szCs w:val="24"/>
        </w:rPr>
        <w:t>июня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3F7340">
        <w:rPr>
          <w:rFonts w:ascii="Times New Roman" w:hAnsi="Times New Roman"/>
          <w:b/>
          <w:sz w:val="24"/>
          <w:szCs w:val="24"/>
        </w:rPr>
        <w:t>9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3F7340">
        <w:rPr>
          <w:rFonts w:ascii="Times New Roman" w:hAnsi="Times New Roman"/>
          <w:b/>
          <w:sz w:val="24"/>
          <w:szCs w:val="24"/>
        </w:rPr>
        <w:t>5</w:t>
      </w:r>
      <w:r w:rsidR="00E9318F">
        <w:rPr>
          <w:rFonts w:ascii="Times New Roman" w:hAnsi="Times New Roman"/>
          <w:b/>
          <w:sz w:val="24"/>
          <w:szCs w:val="24"/>
        </w:rPr>
        <w:t>6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</w:t>
      </w:r>
    </w:p>
    <w:p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3F7340">
        <w:rPr>
          <w:rFonts w:ascii="Times New Roman" w:hAnsi="Times New Roman"/>
          <w:b/>
          <w:sz w:val="28"/>
          <w:szCs w:val="28"/>
        </w:rPr>
        <w:t>9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 xml:space="preserve">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gramStart"/>
      <w:r w:rsidRPr="002348D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>за 1 квартал 201</w:t>
      </w:r>
      <w:r w:rsidR="003F7340">
        <w:rPr>
          <w:rFonts w:ascii="Times New Roman" w:hAnsi="Times New Roman"/>
          <w:sz w:val="28"/>
          <w:szCs w:val="28"/>
        </w:rPr>
        <w:t>9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1 квартал 201</w:t>
      </w:r>
      <w:r w:rsidR="003F7340">
        <w:rPr>
          <w:rFonts w:ascii="Times New Roman" w:hAnsi="Times New Roman"/>
          <w:sz w:val="28"/>
          <w:szCs w:val="28"/>
        </w:rPr>
        <w:t>9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>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</w:t>
      </w:r>
      <w:r w:rsidR="00083A37" w:rsidRPr="002348D3">
        <w:rPr>
          <w:rFonts w:ascii="Times New Roman" w:hAnsi="Times New Roman"/>
          <w:sz w:val="28"/>
          <w:szCs w:val="28"/>
        </w:rPr>
        <w:t>р</w:t>
      </w:r>
      <w:r w:rsidR="00083A37" w:rsidRPr="002348D3">
        <w:rPr>
          <w:rFonts w:ascii="Times New Roman" w:hAnsi="Times New Roman"/>
          <w:sz w:val="28"/>
          <w:szCs w:val="28"/>
        </w:rPr>
        <w:t>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</w:t>
      </w:r>
      <w:proofErr w:type="gramStart"/>
      <w:r w:rsidRPr="002348D3">
        <w:rPr>
          <w:rFonts w:ascii="Times New Roman" w:hAnsi="Times New Roman"/>
          <w:sz w:val="24"/>
          <w:szCs w:val="24"/>
        </w:rPr>
        <w:t>Хорошенькое</w:t>
      </w:r>
      <w:proofErr w:type="gramEnd"/>
      <w:r w:rsidRPr="002348D3">
        <w:rPr>
          <w:rFonts w:ascii="Times New Roman" w:hAnsi="Times New Roman"/>
          <w:sz w:val="24"/>
          <w:szCs w:val="24"/>
        </w:rPr>
        <w:t xml:space="preserve"> </w:t>
      </w:r>
    </w:p>
    <w:p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083A37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083A37">
        <w:rPr>
          <w:rFonts w:ascii="Times New Roman" w:hAnsi="Times New Roman"/>
          <w:sz w:val="24"/>
          <w:szCs w:val="24"/>
        </w:rPr>
        <w:t xml:space="preserve">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 </w:t>
      </w:r>
      <w:r w:rsidR="003554F5">
        <w:rPr>
          <w:rFonts w:ascii="Times New Roman" w:hAnsi="Times New Roman"/>
          <w:sz w:val="24"/>
          <w:szCs w:val="24"/>
        </w:rPr>
        <w:t>2</w:t>
      </w:r>
      <w:r w:rsidR="006D22E4">
        <w:rPr>
          <w:rFonts w:ascii="Times New Roman" w:hAnsi="Times New Roman"/>
          <w:sz w:val="24"/>
          <w:szCs w:val="24"/>
        </w:rPr>
        <w:t>0 июня</w:t>
      </w:r>
      <w:r w:rsidR="0051409F" w:rsidRPr="002348D3">
        <w:rPr>
          <w:rFonts w:ascii="Times New Roman" w:hAnsi="Times New Roman"/>
          <w:sz w:val="24"/>
          <w:szCs w:val="24"/>
        </w:rPr>
        <w:t xml:space="preserve"> 201</w:t>
      </w:r>
      <w:r w:rsidR="006D22E4">
        <w:rPr>
          <w:rFonts w:ascii="Times New Roman" w:hAnsi="Times New Roman"/>
          <w:sz w:val="24"/>
          <w:szCs w:val="24"/>
        </w:rPr>
        <w:t>9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6D22E4">
        <w:rPr>
          <w:rFonts w:ascii="Times New Roman" w:hAnsi="Times New Roman"/>
          <w:sz w:val="24"/>
          <w:szCs w:val="24"/>
        </w:rPr>
        <w:t>5</w:t>
      </w:r>
      <w:r w:rsidR="00E9318F">
        <w:rPr>
          <w:rFonts w:ascii="Times New Roman" w:hAnsi="Times New Roman"/>
          <w:sz w:val="24"/>
          <w:szCs w:val="24"/>
        </w:rPr>
        <w:t>6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</w:t>
      </w:r>
      <w:proofErr w:type="gramStart"/>
      <w:r w:rsidRPr="00DC1268">
        <w:rPr>
          <w:rFonts w:ascii="Times New Roman" w:hAnsi="Times New Roman"/>
          <w:b/>
        </w:rPr>
        <w:t>Хорошенькое</w:t>
      </w:r>
      <w:proofErr w:type="gramEnd"/>
      <w:r w:rsidRPr="00DC1268">
        <w:rPr>
          <w:rFonts w:ascii="Times New Roman" w:hAnsi="Times New Roman"/>
          <w:b/>
        </w:rPr>
        <w:t xml:space="preserve">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</w:t>
      </w:r>
      <w:proofErr w:type="gramStart"/>
      <w:r w:rsidRPr="00DC1268">
        <w:rPr>
          <w:rFonts w:ascii="Times New Roman" w:hAnsi="Times New Roman"/>
          <w:b/>
        </w:rPr>
        <w:t>Красноярский</w:t>
      </w:r>
      <w:proofErr w:type="gramEnd"/>
      <w:r w:rsidRPr="00DC1268">
        <w:rPr>
          <w:rFonts w:ascii="Times New Roman" w:hAnsi="Times New Roman"/>
          <w:b/>
        </w:rPr>
        <w:t xml:space="preserve"> Самарской области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083A37" w:rsidRPr="00DC1268">
        <w:rPr>
          <w:rFonts w:ascii="Times New Roman" w:hAnsi="Times New Roman"/>
          <w:b/>
        </w:rPr>
        <w:t>1 квартал</w:t>
      </w:r>
      <w:r w:rsidRPr="00DC1268">
        <w:rPr>
          <w:rFonts w:ascii="Times New Roman" w:hAnsi="Times New Roman"/>
          <w:b/>
        </w:rPr>
        <w:t xml:space="preserve"> 201</w:t>
      </w:r>
      <w:r w:rsidR="006D22E4">
        <w:rPr>
          <w:rFonts w:ascii="Times New Roman" w:hAnsi="Times New Roman"/>
          <w:b/>
        </w:rPr>
        <w:t>9</w:t>
      </w:r>
      <w:r w:rsidRPr="00DC1268">
        <w:rPr>
          <w:rFonts w:ascii="Times New Roman" w:hAnsi="Times New Roman"/>
          <w:b/>
        </w:rPr>
        <w:t xml:space="preserve"> года</w:t>
      </w:r>
    </w:p>
    <w:p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         </w:t>
      </w:r>
      <w:r w:rsidRPr="00DC1268">
        <w:rPr>
          <w:rFonts w:ascii="Times New Roman" w:hAnsi="Times New Roman"/>
          <w:b/>
        </w:rPr>
        <w:t xml:space="preserve">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</w:t>
      </w:r>
      <w:r w:rsidRPr="00DC1268">
        <w:rPr>
          <w:rFonts w:ascii="Times New Roman" w:hAnsi="Times New Roman"/>
          <w:b/>
        </w:rPr>
        <w:t>Таблица № 1</w:t>
      </w:r>
    </w:p>
    <w:p w:rsidR="0078196D" w:rsidRP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сельского поселения  </w:t>
      </w:r>
      <w:proofErr w:type="gramStart"/>
      <w:r w:rsidRPr="00EB5D7C">
        <w:rPr>
          <w:rFonts w:ascii="Times New Roman" w:hAnsi="Times New Roman"/>
          <w:b/>
          <w:bCs/>
        </w:rPr>
        <w:t>Хорошенькое</w:t>
      </w:r>
      <w:proofErr w:type="gramEnd"/>
    </w:p>
    <w:tbl>
      <w:tblPr>
        <w:tblW w:w="10545" w:type="dxa"/>
        <w:jc w:val="center"/>
        <w:tblInd w:w="-572" w:type="dxa"/>
        <w:tblLayout w:type="fixed"/>
        <w:tblLook w:val="0000"/>
      </w:tblPr>
      <w:tblGrid>
        <w:gridCol w:w="2296"/>
        <w:gridCol w:w="5967"/>
        <w:gridCol w:w="992"/>
        <w:gridCol w:w="1290"/>
      </w:tblGrid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бюджетной</w:t>
            </w:r>
            <w:proofErr w:type="gramEnd"/>
          </w:p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8C1291" w:rsidRDefault="006D22E4" w:rsidP="006D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12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</w:p>
          <w:p w:rsidR="006D22E4" w:rsidRPr="008C1291" w:rsidRDefault="006D22E4" w:rsidP="006D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1291">
              <w:rPr>
                <w:rFonts w:ascii="Times New Roman" w:hAnsi="Times New Roman"/>
                <w:b/>
                <w:bCs/>
                <w:sz w:val="16"/>
                <w:szCs w:val="16"/>
              </w:rPr>
              <w:t>на год,</w:t>
            </w:r>
          </w:p>
          <w:p w:rsidR="006D22E4" w:rsidRPr="008C1291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291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1" w:rsidRDefault="006D22E4" w:rsidP="006D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1291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за 1 квартал 2019 года,</w:t>
            </w:r>
          </w:p>
          <w:p w:rsidR="006D22E4" w:rsidRPr="008C1291" w:rsidRDefault="006D22E4" w:rsidP="006D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12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(тыс. руб.)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12 403,9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2 104,3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000 101 00000 00 0000 000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1 700,0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355,6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355,6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000 103 00000 00 0000 000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2 149,9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573,1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000 103 02230 01 0000 110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806,0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251,8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000 103 02240 01 0000 110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proofErr w:type="spellStart"/>
            <w:r w:rsidRPr="006D22E4">
              <w:rPr>
                <w:rFonts w:ascii="Times New Roman" w:hAnsi="Times New Roman"/>
                <w:sz w:val="18"/>
                <w:szCs w:val="18"/>
              </w:rPr>
              <w:t>Федерции</w:t>
            </w:r>
            <w:proofErr w:type="spellEnd"/>
            <w:r w:rsidRPr="006D22E4">
              <w:rPr>
                <w:rFonts w:ascii="Times New Roman" w:hAnsi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000 103 02250 01 0000 110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1 447,0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369,1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000 103 02260 01 0000 110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е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делению между бюджетами субъектов Российской Федерации и местн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ы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ми бюджетами с учетом установленных дифференцированных нормат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и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- 109,1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- 49,6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000 105 00000 00 0000 000</w:t>
            </w: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334,0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000 105 03010 01 0000 110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334,0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000 106 00000 00 0000 000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8 220,0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1 082,8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542B6A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7 900,0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542B6A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1 069,5</w:t>
            </w:r>
          </w:p>
        </w:tc>
      </w:tr>
      <w:tr w:rsidR="00542B6A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6A" w:rsidRPr="006D22E4" w:rsidRDefault="00542B6A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000 111 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00000 00 0000 000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6A" w:rsidRPr="006D22E4" w:rsidRDefault="00EC567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674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6A" w:rsidRPr="006D22E4" w:rsidRDefault="00542B6A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6A" w:rsidRDefault="00542B6A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</w:tr>
      <w:tr w:rsidR="00592863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63" w:rsidRDefault="00592863" w:rsidP="005928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000 116 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00000 00 0000 000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63" w:rsidRPr="00EC5674" w:rsidRDefault="00592863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863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63" w:rsidRDefault="00592863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63" w:rsidRDefault="00592863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2 217,1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669,5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2 217,1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8C1291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669,5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000 202 10000 00 0000 150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EC567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557,9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000 202 15001 10 0000 150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8C1291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000 202 15002 10 0000 150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поддержку мер по обеспеч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е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1 443,9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EC567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543,9</w:t>
            </w:r>
          </w:p>
        </w:tc>
      </w:tr>
      <w:tr w:rsidR="006D22E4" w:rsidRPr="006D22E4" w:rsidTr="00592863">
        <w:trPr>
          <w:cantSplit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000 202 20000 00 0000 150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ж</w:t>
            </w:r>
            <w:r w:rsidRPr="006D22E4">
              <w:rPr>
                <w:rFonts w:ascii="Times New Roman" w:hAnsi="Times New Roman"/>
                <w:sz w:val="18"/>
                <w:szCs w:val="18"/>
              </w:rPr>
              <w:t>бюджетные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493,0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EC567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000 202 29999 10 0000 150</w:t>
            </w: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493,0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8C1291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000 202 30000 00 0000 151</w:t>
            </w: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224,1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EC567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000 202 35118 10 0000 151</w:t>
            </w: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224,1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8C1291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</w:tr>
      <w:tr w:rsidR="006D22E4" w:rsidRPr="006D22E4" w:rsidTr="00592863">
        <w:trPr>
          <w:jc w:val="center"/>
        </w:trPr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sz w:val="18"/>
                <w:szCs w:val="18"/>
              </w:rPr>
              <w:t>850 000 00000 00 0000 000</w:t>
            </w: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E4" w:rsidRPr="006D22E4" w:rsidRDefault="006D22E4" w:rsidP="005928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2E4">
              <w:rPr>
                <w:rFonts w:ascii="Times New Roman" w:hAnsi="Times New Roman"/>
                <w:b/>
                <w:sz w:val="18"/>
                <w:szCs w:val="18"/>
              </w:rPr>
              <w:t>14 621,0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4" w:rsidRPr="006D22E4" w:rsidRDefault="006D22E4" w:rsidP="006D22E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2 773,8</w:t>
            </w:r>
          </w:p>
        </w:tc>
      </w:tr>
    </w:tbl>
    <w:p w:rsidR="00A7650E" w:rsidRPr="00F04432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F04432">
        <w:rPr>
          <w:rFonts w:ascii="Times New Roman" w:hAnsi="Times New Roman"/>
          <w:b/>
        </w:rPr>
        <w:lastRenderedPageBreak/>
        <w:t>Таблица № 2</w:t>
      </w:r>
    </w:p>
    <w:p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4432">
        <w:rPr>
          <w:rFonts w:ascii="Times New Roman" w:hAnsi="Times New Roman"/>
          <w:b/>
          <w:bCs/>
        </w:rPr>
        <w:t>Ведомственная структура ра</w:t>
      </w:r>
      <w:r w:rsidR="004C0C2F">
        <w:rPr>
          <w:rFonts w:ascii="Times New Roman" w:hAnsi="Times New Roman"/>
          <w:b/>
          <w:bCs/>
        </w:rPr>
        <w:t>сходов бюджета поселения на 2019</w:t>
      </w:r>
      <w:r w:rsidRPr="00F04432">
        <w:rPr>
          <w:rFonts w:ascii="Times New Roman" w:hAnsi="Times New Roman"/>
          <w:b/>
          <w:bCs/>
        </w:rPr>
        <w:t xml:space="preserve"> год</w:t>
      </w: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995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4"/>
        <w:gridCol w:w="5230"/>
        <w:gridCol w:w="284"/>
        <w:gridCol w:w="283"/>
        <w:gridCol w:w="993"/>
        <w:gridCol w:w="567"/>
        <w:gridCol w:w="992"/>
        <w:gridCol w:w="992"/>
      </w:tblGrid>
      <w:tr w:rsidR="004C0C2F" w:rsidRPr="004C0C2F" w:rsidTr="004C0C2F">
        <w:trPr>
          <w:cantSplit/>
          <w:trHeight w:val="113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главного распорядителя </w:t>
            </w:r>
          </w:p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средств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Целевая</w:t>
            </w:r>
          </w:p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 статья </w:t>
            </w:r>
          </w:p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:rsidR="004C0C2F" w:rsidRPr="004C0C2F" w:rsidRDefault="004C0C2F" w:rsidP="004C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0C2F" w:rsidP="004C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ние за 1 квар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тал 2019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Хорошенькое</w:t>
            </w:r>
            <w:proofErr w:type="gramEnd"/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 муниц</w:t>
            </w: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пального района Красноярский Самарской области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3 900,0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526,8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77,9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ь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2 869,9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392,6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2 869,9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392,6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ь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</w:t>
            </w: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trHeight w:val="240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0C2F">
              <w:rPr>
                <w:rFonts w:ascii="Times New Roman" w:hAnsi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ь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а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3 150,4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1 519,9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493,0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493,0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а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493,0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1 519,9</w:t>
            </w:r>
          </w:p>
        </w:tc>
      </w:tr>
      <w:tr w:rsidR="004C0C2F" w:rsidRPr="004C0C2F" w:rsidTr="004C0C2F">
        <w:trPr>
          <w:trHeight w:val="216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1 519,9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</w:t>
            </w:r>
            <w:r w:rsidRPr="004C0C2F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1 519,9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EA15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малого и среднего предпр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нимательства на территории сельского поселения Хорошенькое муниципального района </w:t>
            </w:r>
            <w:proofErr w:type="gramStart"/>
            <w:r w:rsidRPr="004C0C2F"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proofErr w:type="gramEnd"/>
            <w:r w:rsidRPr="004C0C2F">
              <w:rPr>
                <w:rFonts w:ascii="Times New Roman" w:hAnsi="Times New Roman"/>
                <w:sz w:val="18"/>
                <w:szCs w:val="18"/>
              </w:rPr>
              <w:t xml:space="preserve"> 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C2F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C2F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1 489,8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436,8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1 489,8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436,8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1 489,8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436,8</w:t>
            </w:r>
          </w:p>
        </w:tc>
      </w:tr>
      <w:tr w:rsidR="004C0C2F" w:rsidRPr="004C0C2F" w:rsidTr="00EA1535">
        <w:trPr>
          <w:trHeight w:val="419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1 489,8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436,8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1 305,7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5 115,7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1 305,7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1 305,7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1 305,7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92,4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61,1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т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EA1535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4C0C2F" w:rsidRPr="004C0C2F" w:rsidTr="004C0C2F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2F" w:rsidRPr="004C0C2F" w:rsidRDefault="004C0C2F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15 121,0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2F" w:rsidRPr="004C0C2F" w:rsidRDefault="004C3669" w:rsidP="004C0C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3 931,7</w:t>
            </w:r>
          </w:p>
        </w:tc>
      </w:tr>
    </w:tbl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04432" w:rsidRPr="00F04432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83EF7" w:rsidRDefault="00083EF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83EF7" w:rsidRPr="00F04432" w:rsidRDefault="00083EF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A2961" w:rsidRPr="00B86FC6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86FC6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Pr="00B86FC6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B86FC6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FC6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FC6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B86FC6">
        <w:rPr>
          <w:rFonts w:ascii="Times New Roman" w:hAnsi="Times New Roman"/>
          <w:b/>
          <w:bCs/>
          <w:sz w:val="24"/>
          <w:szCs w:val="24"/>
        </w:rPr>
        <w:t>о</w:t>
      </w:r>
      <w:r w:rsidRPr="00B86FC6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B86FC6">
        <w:rPr>
          <w:rFonts w:ascii="Times New Roman" w:hAnsi="Times New Roman"/>
          <w:b/>
          <w:bCs/>
          <w:sz w:val="24"/>
          <w:szCs w:val="24"/>
        </w:rPr>
        <w:t>видов расходов классификации ра</w:t>
      </w:r>
      <w:r w:rsidR="00B86FC6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proofErr w:type="gramEnd"/>
      <w:r w:rsidR="00B86FC6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083EF7">
        <w:rPr>
          <w:rFonts w:ascii="Times New Roman" w:hAnsi="Times New Roman"/>
          <w:b/>
          <w:bCs/>
          <w:sz w:val="24"/>
          <w:szCs w:val="24"/>
        </w:rPr>
        <w:t>9</w:t>
      </w:r>
      <w:r w:rsidRPr="00B86FC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41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30"/>
        <w:gridCol w:w="284"/>
        <w:gridCol w:w="283"/>
        <w:gridCol w:w="993"/>
        <w:gridCol w:w="567"/>
        <w:gridCol w:w="992"/>
        <w:gridCol w:w="992"/>
      </w:tblGrid>
      <w:tr w:rsidR="00083EF7" w:rsidRPr="004C0C2F" w:rsidTr="00083EF7">
        <w:trPr>
          <w:cantSplit/>
          <w:trHeight w:val="1134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EF7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раздела, подраздела, целевой статьи,</w:t>
            </w:r>
          </w:p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EF7">
              <w:rPr>
                <w:rFonts w:ascii="Times New Roman" w:hAnsi="Times New Roman"/>
                <w:b/>
                <w:sz w:val="18"/>
                <w:szCs w:val="18"/>
              </w:rPr>
              <w:t xml:space="preserve"> вида </w:t>
            </w:r>
            <w:proofErr w:type="gramStart"/>
            <w:r w:rsidRPr="00083EF7">
              <w:rPr>
                <w:rFonts w:ascii="Times New Roman" w:hAnsi="Times New Roman"/>
                <w:b/>
                <w:sz w:val="18"/>
                <w:szCs w:val="18"/>
              </w:rPr>
              <w:t>ра</w:t>
            </w:r>
            <w:r w:rsidRPr="00083EF7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3EF7">
              <w:rPr>
                <w:rFonts w:ascii="Times New Roman" w:hAnsi="Times New Roman"/>
                <w:b/>
                <w:sz w:val="18"/>
                <w:szCs w:val="18"/>
              </w:rPr>
              <w:t>ходов классификации расходов бюджета поселения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Целевая</w:t>
            </w:r>
          </w:p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 статья </w:t>
            </w:r>
          </w:p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:rsidR="00083EF7" w:rsidRPr="004C0C2F" w:rsidRDefault="00083EF7" w:rsidP="0008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ние за 1 квар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тал 2019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3 900,0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526,8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77,9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ь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2 869,9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392,6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2 869,9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392,6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ь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</w:t>
            </w: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trHeight w:val="240"/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C0C2F">
              <w:rPr>
                <w:rFonts w:ascii="Times New Roman" w:hAnsi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ь</w:t>
            </w: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а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  <w:p w:rsidR="00F3160B" w:rsidRPr="00F3160B" w:rsidRDefault="00F3160B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3 150,4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1 519,9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493,0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493,0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а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493,0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1 519,9</w:t>
            </w:r>
          </w:p>
        </w:tc>
      </w:tr>
      <w:tr w:rsidR="00083EF7" w:rsidRPr="004C0C2F" w:rsidTr="00083EF7">
        <w:trPr>
          <w:trHeight w:val="216"/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1 519,9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2 649,9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1 519,9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малого и среднего предпр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нимательства на территории сельского поселения Хорошенькое муниципального района </w:t>
            </w:r>
            <w:proofErr w:type="gramStart"/>
            <w:r w:rsidRPr="004C0C2F"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proofErr w:type="gramEnd"/>
            <w:r w:rsidRPr="004C0C2F">
              <w:rPr>
                <w:rFonts w:ascii="Times New Roman" w:hAnsi="Times New Roman"/>
                <w:sz w:val="18"/>
                <w:szCs w:val="18"/>
              </w:rPr>
              <w:t xml:space="preserve"> 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C2F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C2F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1 489,8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436,8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1 489,8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436,8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1 489,8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436,8</w:t>
            </w:r>
          </w:p>
        </w:tc>
      </w:tr>
      <w:tr w:rsidR="00083EF7" w:rsidRPr="004C0C2F" w:rsidTr="00083EF7">
        <w:trPr>
          <w:trHeight w:val="419"/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1 489,8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436,8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1 305,7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5 115,7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1 305,7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1 305,7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5 115,7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1 305,7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92,4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61,1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т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и</w:t>
            </w:r>
            <w:r w:rsidRPr="004C0C2F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C2F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083EF7" w:rsidRPr="004C0C2F" w:rsidTr="00083EF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C0C2F">
              <w:rPr>
                <w:rFonts w:ascii="Times New Roman" w:hAnsi="Times New Roman"/>
                <w:b/>
                <w:sz w:val="18"/>
                <w:szCs w:val="18"/>
              </w:rPr>
              <w:t>15 121,0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7" w:rsidRPr="004C0C2F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3 931,7</w:t>
            </w:r>
          </w:p>
        </w:tc>
      </w:tr>
    </w:tbl>
    <w:p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Pr="00B86FC6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128" w:rsidRPr="00EB5D7C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4772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>
        <w:rPr>
          <w:rFonts w:ascii="Times New Roman" w:hAnsi="Times New Roman"/>
          <w:b/>
          <w:bCs/>
          <w:sz w:val="28"/>
          <w:szCs w:val="28"/>
        </w:rPr>
        <w:t>фицита бюджета поселения на 2019</w:t>
      </w:r>
      <w:r w:rsidRPr="0089477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702D3" w:rsidRPr="00EB5D7C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2410"/>
        <w:gridCol w:w="3402"/>
        <w:gridCol w:w="1701"/>
        <w:gridCol w:w="1417"/>
      </w:tblGrid>
      <w:tr w:rsidR="001702D3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ад-мин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страто-ра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источника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точника финансирования дефицита бюджета, кода классификации операций сектора  муниципального управления, относящихся к источникам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1702D3" w:rsidRPr="00894772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 год,</w:t>
            </w:r>
          </w:p>
          <w:p w:rsidR="001702D3" w:rsidRPr="00894772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за 1 ква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тал </w:t>
            </w:r>
          </w:p>
          <w:p w:rsidR="001702D3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1702D3"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F3160B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B" w:rsidRPr="00894772" w:rsidRDefault="00F3160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B" w:rsidRPr="00894772" w:rsidRDefault="00F3160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B" w:rsidRPr="00894772" w:rsidRDefault="00F3160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Источники внутреннего ф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нансирования дефицита бю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B" w:rsidRPr="00D11FDD" w:rsidRDefault="00F3160B" w:rsidP="0030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11F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B" w:rsidRPr="00D11FDD" w:rsidRDefault="00F3160B" w:rsidP="0030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1 157,9</w:t>
            </w:r>
          </w:p>
        </w:tc>
      </w:tr>
      <w:tr w:rsidR="001702D3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D11FDD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94772" w:rsidRPr="00D11F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D11FDD" w:rsidRDefault="00083EF7" w:rsidP="00D1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1 157,9</w:t>
            </w:r>
          </w:p>
        </w:tc>
      </w:tr>
      <w:tr w:rsidR="00083EF7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083EF7" w:rsidRDefault="00083EF7" w:rsidP="00083EF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3EF7">
              <w:rPr>
                <w:rFonts w:ascii="Times New Roman" w:hAnsi="Times New Roman"/>
                <w:sz w:val="24"/>
                <w:szCs w:val="24"/>
              </w:rPr>
              <w:t>14 621,0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7" w:rsidRPr="00083EF7" w:rsidRDefault="00083EF7" w:rsidP="00083EF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3EF7">
              <w:rPr>
                <w:rFonts w:ascii="Times New Roman" w:hAnsi="Times New Roman"/>
                <w:sz w:val="24"/>
                <w:szCs w:val="24"/>
              </w:rPr>
              <w:t>2 773,8</w:t>
            </w:r>
          </w:p>
        </w:tc>
      </w:tr>
      <w:tr w:rsidR="00083EF7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083EF7" w:rsidRDefault="00083EF7" w:rsidP="00083EF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3EF7">
              <w:rPr>
                <w:rFonts w:ascii="Times New Roman" w:hAnsi="Times New Roman"/>
                <w:sz w:val="24"/>
                <w:szCs w:val="24"/>
              </w:rPr>
              <w:t>14 621,0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7" w:rsidRPr="00083EF7" w:rsidRDefault="00083EF7" w:rsidP="00083EF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3EF7">
              <w:rPr>
                <w:rFonts w:ascii="Times New Roman" w:hAnsi="Times New Roman"/>
                <w:sz w:val="24"/>
                <w:szCs w:val="24"/>
              </w:rPr>
              <w:t>2 773,8</w:t>
            </w:r>
          </w:p>
        </w:tc>
      </w:tr>
      <w:tr w:rsidR="00083EF7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083EF7" w:rsidRDefault="00083EF7" w:rsidP="00083EF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3EF7">
              <w:rPr>
                <w:rFonts w:ascii="Times New Roman" w:hAnsi="Times New Roman"/>
                <w:sz w:val="24"/>
                <w:szCs w:val="24"/>
              </w:rPr>
              <w:t>14 621,0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7" w:rsidRPr="00083EF7" w:rsidRDefault="00083EF7" w:rsidP="00083EF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3EF7">
              <w:rPr>
                <w:rFonts w:ascii="Times New Roman" w:hAnsi="Times New Roman"/>
                <w:sz w:val="24"/>
                <w:szCs w:val="24"/>
              </w:rPr>
              <w:t>2 773,8</w:t>
            </w:r>
          </w:p>
        </w:tc>
      </w:tr>
      <w:tr w:rsidR="00083EF7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083EF7" w:rsidRDefault="00083EF7" w:rsidP="00083EF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3EF7">
              <w:rPr>
                <w:rFonts w:ascii="Times New Roman" w:hAnsi="Times New Roman"/>
                <w:sz w:val="24"/>
                <w:szCs w:val="24"/>
              </w:rPr>
              <w:t>14 621,0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7" w:rsidRPr="00083EF7" w:rsidRDefault="00083EF7" w:rsidP="00083EF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3EF7">
              <w:rPr>
                <w:rFonts w:ascii="Times New Roman" w:hAnsi="Times New Roman"/>
                <w:sz w:val="24"/>
                <w:szCs w:val="24"/>
              </w:rPr>
              <w:t>2 773,8</w:t>
            </w:r>
          </w:p>
        </w:tc>
      </w:tr>
      <w:tr w:rsidR="00083EF7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083EF7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EF7">
              <w:rPr>
                <w:rFonts w:ascii="Times New Roman" w:hAnsi="Times New Roman"/>
                <w:sz w:val="24"/>
                <w:szCs w:val="24"/>
              </w:rPr>
              <w:t>15 121,0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7" w:rsidRPr="00083EF7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EF7">
              <w:rPr>
                <w:rFonts w:ascii="Times New Roman" w:hAnsi="Times New Roman"/>
                <w:sz w:val="24"/>
                <w:szCs w:val="24"/>
              </w:rPr>
              <w:t>3 931,7</w:t>
            </w:r>
          </w:p>
        </w:tc>
      </w:tr>
      <w:tr w:rsidR="00083EF7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083EF7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EF7">
              <w:rPr>
                <w:rFonts w:ascii="Times New Roman" w:hAnsi="Times New Roman"/>
                <w:sz w:val="24"/>
                <w:szCs w:val="24"/>
              </w:rPr>
              <w:t>15 121,0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7" w:rsidRPr="00083EF7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EF7">
              <w:rPr>
                <w:rFonts w:ascii="Times New Roman" w:hAnsi="Times New Roman"/>
                <w:sz w:val="24"/>
                <w:szCs w:val="24"/>
              </w:rPr>
              <w:t>3 931,7</w:t>
            </w:r>
          </w:p>
        </w:tc>
      </w:tr>
      <w:tr w:rsidR="00083EF7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083EF7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EF7">
              <w:rPr>
                <w:rFonts w:ascii="Times New Roman" w:hAnsi="Times New Roman"/>
                <w:sz w:val="24"/>
                <w:szCs w:val="24"/>
              </w:rPr>
              <w:t>15 121,0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7" w:rsidRPr="00083EF7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EF7">
              <w:rPr>
                <w:rFonts w:ascii="Times New Roman" w:hAnsi="Times New Roman"/>
                <w:sz w:val="24"/>
                <w:szCs w:val="24"/>
              </w:rPr>
              <w:t>3 931,7</w:t>
            </w:r>
          </w:p>
        </w:tc>
      </w:tr>
      <w:tr w:rsidR="00083EF7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894772" w:rsidRDefault="00083EF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7" w:rsidRPr="00083EF7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EF7">
              <w:rPr>
                <w:rFonts w:ascii="Times New Roman" w:hAnsi="Times New Roman"/>
                <w:sz w:val="24"/>
                <w:szCs w:val="24"/>
              </w:rPr>
              <w:t>15 121,0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7" w:rsidRPr="00083EF7" w:rsidRDefault="00083EF7" w:rsidP="00083EF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EF7">
              <w:rPr>
                <w:rFonts w:ascii="Times New Roman" w:hAnsi="Times New Roman"/>
                <w:sz w:val="24"/>
                <w:szCs w:val="24"/>
              </w:rPr>
              <w:t>3 931,7</w:t>
            </w:r>
          </w:p>
        </w:tc>
      </w:tr>
    </w:tbl>
    <w:p w:rsidR="001702D3" w:rsidRPr="00EB5D7C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702D3" w:rsidRPr="00EB5D7C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EB5D7C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A2961" w:rsidRPr="00EB5D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D11FDD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D11FDD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11FDD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Pr="00EB5D7C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D46F6" w:rsidRPr="00EB5D7C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EB5D7C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D11FDD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D11FDD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D11FDD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D11FDD">
        <w:rPr>
          <w:rFonts w:ascii="Times New Roman" w:hAnsi="Times New Roman"/>
          <w:b/>
          <w:sz w:val="28"/>
          <w:szCs w:val="28"/>
        </w:rPr>
        <w:t>ь</w:t>
      </w:r>
      <w:r w:rsidR="002D46F6" w:rsidRPr="00D11FDD">
        <w:rPr>
          <w:rFonts w:ascii="Times New Roman" w:hAnsi="Times New Roman"/>
          <w:b/>
          <w:sz w:val="28"/>
          <w:szCs w:val="28"/>
        </w:rPr>
        <w:t xml:space="preserve">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D11FDD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D11FDD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</w:p>
    <w:p w:rsidR="002D46F6" w:rsidRPr="00D11FDD" w:rsidRDefault="0023704E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1 квартал</w:t>
      </w:r>
      <w:r w:rsidR="002348D3" w:rsidRPr="00D11FDD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D11FDD">
        <w:rPr>
          <w:rFonts w:ascii="Times New Roman" w:hAnsi="Times New Roman"/>
          <w:b/>
          <w:sz w:val="28"/>
          <w:szCs w:val="28"/>
        </w:rPr>
        <w:t>201</w:t>
      </w:r>
      <w:r w:rsidR="00F3160B">
        <w:rPr>
          <w:rFonts w:ascii="Times New Roman" w:hAnsi="Times New Roman"/>
          <w:b/>
          <w:sz w:val="28"/>
          <w:szCs w:val="28"/>
        </w:rPr>
        <w:t>9</w:t>
      </w:r>
      <w:r w:rsidR="002D46F6" w:rsidRPr="00D11FD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EB5D7C" w:rsidRDefault="002D46F6" w:rsidP="002D46F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EB5D7C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11F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1F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417959" w:rsidRPr="00D11FDD">
              <w:rPr>
                <w:rFonts w:ascii="Times New Roman" w:hAnsi="Times New Roman"/>
                <w:sz w:val="28"/>
                <w:szCs w:val="28"/>
              </w:rPr>
              <w:t>4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.201</w:t>
            </w:r>
            <w:r w:rsidR="00F3160B"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D11FDD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3704E" w:rsidRPr="00D11FDD"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="002348D3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D11FDD">
              <w:rPr>
                <w:rFonts w:ascii="Times New Roman" w:hAnsi="Times New Roman"/>
                <w:sz w:val="28"/>
                <w:szCs w:val="28"/>
              </w:rPr>
              <w:t>201</w:t>
            </w:r>
            <w:r w:rsidR="00F3160B">
              <w:rPr>
                <w:rFonts w:ascii="Times New Roman" w:hAnsi="Times New Roman"/>
                <w:sz w:val="28"/>
                <w:szCs w:val="28"/>
              </w:rPr>
              <w:t>9</w:t>
            </w:r>
            <w:r w:rsidR="002D46F6"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EB5D7C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2D46F6" w:rsidRP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D11FDD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D11FDD" w:rsidRDefault="00F3160B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D11FDD" w:rsidRDefault="00F3160B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99D"/>
    <w:rsid w:val="0006687B"/>
    <w:rsid w:val="000753F5"/>
    <w:rsid w:val="00076154"/>
    <w:rsid w:val="00083A37"/>
    <w:rsid w:val="00083EF7"/>
    <w:rsid w:val="0008746F"/>
    <w:rsid w:val="000A61D4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B5601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6622"/>
    <w:rsid w:val="00296964"/>
    <w:rsid w:val="002A2961"/>
    <w:rsid w:val="002A40F9"/>
    <w:rsid w:val="002A5A6D"/>
    <w:rsid w:val="002C45D4"/>
    <w:rsid w:val="002D46F6"/>
    <w:rsid w:val="002D71AF"/>
    <w:rsid w:val="002E1242"/>
    <w:rsid w:val="002E51C1"/>
    <w:rsid w:val="002E5643"/>
    <w:rsid w:val="00321953"/>
    <w:rsid w:val="003254EE"/>
    <w:rsid w:val="003275DE"/>
    <w:rsid w:val="00340FD0"/>
    <w:rsid w:val="00346402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5EF6"/>
    <w:rsid w:val="00440077"/>
    <w:rsid w:val="004422BF"/>
    <w:rsid w:val="00455AF6"/>
    <w:rsid w:val="0048225F"/>
    <w:rsid w:val="004853D1"/>
    <w:rsid w:val="00486065"/>
    <w:rsid w:val="0049046B"/>
    <w:rsid w:val="004B332B"/>
    <w:rsid w:val="004C0C2F"/>
    <w:rsid w:val="004C3669"/>
    <w:rsid w:val="004D5B63"/>
    <w:rsid w:val="004E1DC6"/>
    <w:rsid w:val="004F74DE"/>
    <w:rsid w:val="00504D11"/>
    <w:rsid w:val="00507CA5"/>
    <w:rsid w:val="00511D25"/>
    <w:rsid w:val="0051409F"/>
    <w:rsid w:val="00516B00"/>
    <w:rsid w:val="00525993"/>
    <w:rsid w:val="00542B6A"/>
    <w:rsid w:val="00544771"/>
    <w:rsid w:val="00553D0D"/>
    <w:rsid w:val="00556B48"/>
    <w:rsid w:val="00561BBA"/>
    <w:rsid w:val="005629D8"/>
    <w:rsid w:val="0059220C"/>
    <w:rsid w:val="00592863"/>
    <w:rsid w:val="005A230A"/>
    <w:rsid w:val="005A28C7"/>
    <w:rsid w:val="005A5308"/>
    <w:rsid w:val="005B6FA0"/>
    <w:rsid w:val="005E39B0"/>
    <w:rsid w:val="005E5A36"/>
    <w:rsid w:val="00611350"/>
    <w:rsid w:val="0061624C"/>
    <w:rsid w:val="00624C4C"/>
    <w:rsid w:val="00626809"/>
    <w:rsid w:val="00650A5A"/>
    <w:rsid w:val="00676254"/>
    <w:rsid w:val="00677C37"/>
    <w:rsid w:val="0069268F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57C6F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46B7"/>
    <w:rsid w:val="007F25A7"/>
    <w:rsid w:val="007F5F15"/>
    <w:rsid w:val="00822361"/>
    <w:rsid w:val="0083245C"/>
    <w:rsid w:val="008431C0"/>
    <w:rsid w:val="00845ABB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D6D05"/>
    <w:rsid w:val="008E0085"/>
    <w:rsid w:val="009038A2"/>
    <w:rsid w:val="00914FC4"/>
    <w:rsid w:val="00915565"/>
    <w:rsid w:val="009425A5"/>
    <w:rsid w:val="0094522D"/>
    <w:rsid w:val="00962634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1372B"/>
    <w:rsid w:val="00A27466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8049D"/>
    <w:rsid w:val="00B86FC6"/>
    <w:rsid w:val="00B8765C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29D1"/>
    <w:rsid w:val="00CE7DA2"/>
    <w:rsid w:val="00D11FDD"/>
    <w:rsid w:val="00D145A4"/>
    <w:rsid w:val="00D175AD"/>
    <w:rsid w:val="00D202F1"/>
    <w:rsid w:val="00D271BE"/>
    <w:rsid w:val="00D3501C"/>
    <w:rsid w:val="00D60EF4"/>
    <w:rsid w:val="00D767AB"/>
    <w:rsid w:val="00D91B86"/>
    <w:rsid w:val="00DA48CD"/>
    <w:rsid w:val="00DC1268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651"/>
    <w:rsid w:val="00EE59FB"/>
    <w:rsid w:val="00EF15F6"/>
    <w:rsid w:val="00F04432"/>
    <w:rsid w:val="00F07C2B"/>
    <w:rsid w:val="00F24BA8"/>
    <w:rsid w:val="00F3160B"/>
    <w:rsid w:val="00F448E8"/>
    <w:rsid w:val="00F56401"/>
    <w:rsid w:val="00F64C5F"/>
    <w:rsid w:val="00F8022F"/>
    <w:rsid w:val="00F818AC"/>
    <w:rsid w:val="00F87C1E"/>
    <w:rsid w:val="00FA31A0"/>
    <w:rsid w:val="00FA63A1"/>
    <w:rsid w:val="00FB7A37"/>
    <w:rsid w:val="00FE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8793</TotalTime>
  <Pages>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cp:lastPrinted>2019-06-18T11:46:00Z</cp:lastPrinted>
  <dcterms:created xsi:type="dcterms:W3CDTF">2013-06-18T04:57:00Z</dcterms:created>
  <dcterms:modified xsi:type="dcterms:W3CDTF">2019-06-18T11:48:00Z</dcterms:modified>
</cp:coreProperties>
</file>