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9C14C1" w:rsidRPr="00097C42" w:rsidTr="006C5F58">
        <w:trPr>
          <w:jc w:val="center"/>
        </w:trPr>
        <w:tc>
          <w:tcPr>
            <w:tcW w:w="4367" w:type="dxa"/>
            <w:shd w:val="clear" w:color="auto" w:fill="auto"/>
          </w:tcPr>
          <w:p w:rsidR="009C14C1" w:rsidRPr="00097C42" w:rsidRDefault="009C14C1" w:rsidP="006C5F58">
            <w:pPr>
              <w:jc w:val="center"/>
              <w:rPr>
                <w:bCs/>
                <w:spacing w:val="10"/>
              </w:rPr>
            </w:pPr>
            <w:bookmarkStart w:id="0" w:name="_GoBack" w:colFirst="3" w:colLast="3"/>
            <w:r w:rsidRPr="00097C42">
              <w:rPr>
                <w:bCs/>
                <w:spacing w:val="10"/>
              </w:rPr>
              <w:t>Одобрено</w:t>
            </w:r>
          </w:p>
          <w:p w:rsidR="009C14C1" w:rsidRPr="00097C42" w:rsidRDefault="009C14C1" w:rsidP="006C5F58">
            <w:pPr>
              <w:jc w:val="center"/>
              <w:rPr>
                <w:bCs/>
                <w:spacing w:val="10"/>
              </w:rPr>
            </w:pPr>
            <w:r w:rsidRPr="00097C42"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 w:rsidRPr="00097C42">
              <w:rPr>
                <w:bCs/>
                <w:spacing w:val="10"/>
              </w:rPr>
              <w:t>Красноярский</w:t>
            </w:r>
            <w:proofErr w:type="gramEnd"/>
            <w:r w:rsidRPr="00097C42">
              <w:rPr>
                <w:bCs/>
                <w:spacing w:val="10"/>
              </w:rPr>
              <w:t xml:space="preserve"> Самарской области</w:t>
            </w:r>
          </w:p>
          <w:p w:rsidR="009C14C1" w:rsidRPr="00097C42" w:rsidRDefault="0089147E" w:rsidP="006C5F58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25 марта 2020 года № 21-СП</w:t>
            </w:r>
          </w:p>
        </w:tc>
        <w:tc>
          <w:tcPr>
            <w:tcW w:w="1411" w:type="dxa"/>
            <w:shd w:val="clear" w:color="auto" w:fill="auto"/>
          </w:tcPr>
          <w:p w:rsidR="009C14C1" w:rsidRPr="00097C42" w:rsidRDefault="009C14C1" w:rsidP="006C5F58">
            <w:pPr>
              <w:snapToGrid w:val="0"/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9C14C1" w:rsidRPr="00097C42" w:rsidRDefault="009C14C1" w:rsidP="006C5F58">
            <w:pPr>
              <w:jc w:val="center"/>
              <w:rPr>
                <w:bCs/>
                <w:spacing w:val="10"/>
              </w:rPr>
            </w:pPr>
            <w:r w:rsidRPr="00097C42">
              <w:rPr>
                <w:bCs/>
                <w:spacing w:val="10"/>
              </w:rPr>
              <w:t>Одобрено</w:t>
            </w:r>
          </w:p>
          <w:p w:rsidR="009C14C1" w:rsidRPr="00097C42" w:rsidRDefault="009C14C1" w:rsidP="006C5F58">
            <w:pPr>
              <w:jc w:val="center"/>
              <w:rPr>
                <w:bCs/>
                <w:spacing w:val="10"/>
              </w:rPr>
            </w:pPr>
            <w:r w:rsidRPr="00097C42"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 w:rsidR="00885106">
              <w:rPr>
                <w:bCs/>
                <w:spacing w:val="10"/>
              </w:rPr>
              <w:t xml:space="preserve">Хилково </w:t>
            </w:r>
            <w:r w:rsidRPr="00097C42">
              <w:rPr>
                <w:bCs/>
                <w:spacing w:val="10"/>
              </w:rPr>
              <w:t xml:space="preserve">муниципального района </w:t>
            </w:r>
            <w:proofErr w:type="gramStart"/>
            <w:r w:rsidRPr="00097C42">
              <w:rPr>
                <w:bCs/>
                <w:spacing w:val="10"/>
              </w:rPr>
              <w:t>Красноярский</w:t>
            </w:r>
            <w:proofErr w:type="gramEnd"/>
            <w:r w:rsidRPr="00097C42">
              <w:rPr>
                <w:bCs/>
                <w:spacing w:val="10"/>
              </w:rPr>
              <w:t xml:space="preserve"> Самарской области</w:t>
            </w:r>
          </w:p>
          <w:p w:rsidR="009C14C1" w:rsidRPr="00097C42" w:rsidRDefault="009C14C1" w:rsidP="006C5F58">
            <w:pPr>
              <w:spacing w:after="120"/>
              <w:jc w:val="center"/>
            </w:pPr>
            <w:r w:rsidRPr="00097C42">
              <w:rPr>
                <w:bCs/>
                <w:spacing w:val="10"/>
              </w:rPr>
              <w:t xml:space="preserve">от </w:t>
            </w:r>
            <w:r w:rsidR="0089147E">
              <w:rPr>
                <w:bCs/>
                <w:spacing w:val="10"/>
              </w:rPr>
              <w:t>18 марта 2020 года № 10</w:t>
            </w:r>
          </w:p>
        </w:tc>
      </w:tr>
    </w:tbl>
    <w:bookmarkEnd w:id="0"/>
    <w:p w:rsidR="009C14C1" w:rsidRPr="00097C42" w:rsidRDefault="009C14C1" w:rsidP="009C14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81CEE" wp14:editId="4BBACFC5">
                <wp:simplePos x="0" y="0"/>
                <wp:positionH relativeFrom="column">
                  <wp:posOffset>5086985</wp:posOffset>
                </wp:positionH>
                <wp:positionV relativeFrom="paragraph">
                  <wp:posOffset>87630</wp:posOffset>
                </wp:positionV>
                <wp:extent cx="1463040" cy="350520"/>
                <wp:effectExtent l="0" t="190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4C1" w:rsidRPr="00466DDD" w:rsidRDefault="009C14C1" w:rsidP="009C14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0.55pt;margin-top:6.9pt;width:115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" stroked="f">
                <v:textbox>
                  <w:txbxContent>
                    <w:p w:rsidR="009C14C1" w:rsidRPr="00466DDD" w:rsidRDefault="009C14C1" w:rsidP="009C14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4C1" w:rsidRPr="00097C42" w:rsidRDefault="00F07D89" w:rsidP="009C1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1</w:t>
      </w:r>
    </w:p>
    <w:p w:rsidR="009C14C1" w:rsidRDefault="009C14C1" w:rsidP="009C14C1">
      <w:pPr>
        <w:jc w:val="center"/>
        <w:rPr>
          <w:b/>
          <w:sz w:val="28"/>
          <w:szCs w:val="28"/>
        </w:rPr>
      </w:pPr>
      <w:r w:rsidRPr="00796E2F">
        <w:rPr>
          <w:b/>
          <w:sz w:val="28"/>
          <w:szCs w:val="28"/>
        </w:rPr>
        <w:t xml:space="preserve">о передаче осуществления полномочий </w:t>
      </w:r>
    </w:p>
    <w:p w:rsidR="009C14C1" w:rsidRPr="00097C42" w:rsidRDefault="009C14C1" w:rsidP="009C14C1">
      <w:pPr>
        <w:jc w:val="center"/>
        <w:rPr>
          <w:b/>
          <w:sz w:val="28"/>
          <w:szCs w:val="28"/>
        </w:rPr>
      </w:pPr>
      <w:r w:rsidRPr="00796E2F">
        <w:rPr>
          <w:b/>
          <w:sz w:val="28"/>
          <w:szCs w:val="28"/>
        </w:rPr>
        <w:t xml:space="preserve">по организации благоустройства территории </w:t>
      </w:r>
      <w:r w:rsidRPr="00271507">
        <w:rPr>
          <w:b/>
          <w:sz w:val="28"/>
          <w:szCs w:val="28"/>
        </w:rPr>
        <w:t xml:space="preserve">сельского поселения </w:t>
      </w:r>
      <w:r w:rsidR="00885106">
        <w:rPr>
          <w:b/>
          <w:sz w:val="28"/>
          <w:szCs w:val="28"/>
        </w:rPr>
        <w:t xml:space="preserve">Хилково </w:t>
      </w:r>
      <w:r w:rsidRPr="00796E2F">
        <w:rPr>
          <w:b/>
          <w:sz w:val="28"/>
          <w:szCs w:val="28"/>
        </w:rPr>
        <w:t xml:space="preserve">в части </w:t>
      </w:r>
      <w:r>
        <w:rPr>
          <w:b/>
          <w:sz w:val="28"/>
          <w:szCs w:val="28"/>
        </w:rPr>
        <w:t xml:space="preserve">реализации </w:t>
      </w:r>
      <w:r w:rsidRPr="007A6CFB">
        <w:rPr>
          <w:b/>
          <w:sz w:val="28"/>
          <w:szCs w:val="28"/>
        </w:rPr>
        <w:t xml:space="preserve">мероприятий по благоустройству военно-исторических мемориальных комплексов (памятников), требующих ремонта (восстановления) и благоустройства </w:t>
      </w:r>
    </w:p>
    <w:p w:rsidR="009C14C1" w:rsidRPr="006075DE" w:rsidRDefault="009C14C1" w:rsidP="009C14C1">
      <w:pPr>
        <w:spacing w:line="360" w:lineRule="auto"/>
        <w:ind w:firstLine="709"/>
        <w:jc w:val="center"/>
        <w:rPr>
          <w:sz w:val="28"/>
          <w:szCs w:val="28"/>
        </w:rPr>
      </w:pPr>
    </w:p>
    <w:p w:rsidR="009C14C1" w:rsidRPr="00097C42" w:rsidRDefault="00885106" w:rsidP="009C14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Хилково</w:t>
      </w:r>
      <w:r w:rsidR="009C14C1" w:rsidRPr="00097C42">
        <w:rPr>
          <w:sz w:val="28"/>
          <w:szCs w:val="28"/>
        </w:rPr>
        <w:tab/>
      </w:r>
      <w:r w:rsidR="009C14C1" w:rsidRPr="00097C42">
        <w:rPr>
          <w:sz w:val="28"/>
          <w:szCs w:val="28"/>
        </w:rPr>
        <w:tab/>
      </w:r>
      <w:r w:rsidR="009C14C1" w:rsidRPr="00097C42">
        <w:rPr>
          <w:sz w:val="28"/>
          <w:szCs w:val="28"/>
        </w:rPr>
        <w:tab/>
      </w:r>
      <w:r w:rsidR="009C14C1" w:rsidRPr="00097C42">
        <w:rPr>
          <w:sz w:val="28"/>
          <w:szCs w:val="28"/>
        </w:rPr>
        <w:tab/>
      </w:r>
      <w:r w:rsidR="009C14C1" w:rsidRPr="00097C42">
        <w:rPr>
          <w:sz w:val="28"/>
          <w:szCs w:val="28"/>
        </w:rPr>
        <w:tab/>
      </w:r>
      <w:r w:rsidR="009C14C1" w:rsidRPr="00097C42">
        <w:rPr>
          <w:sz w:val="28"/>
          <w:szCs w:val="28"/>
        </w:rPr>
        <w:tab/>
      </w:r>
      <w:r w:rsidR="009C14C1">
        <w:rPr>
          <w:sz w:val="28"/>
          <w:szCs w:val="28"/>
        </w:rPr>
        <w:tab/>
      </w:r>
      <w:r w:rsidR="009C14C1">
        <w:rPr>
          <w:sz w:val="28"/>
          <w:szCs w:val="28"/>
        </w:rPr>
        <w:tab/>
      </w:r>
      <w:r w:rsidR="0089147E">
        <w:rPr>
          <w:sz w:val="28"/>
          <w:szCs w:val="28"/>
        </w:rPr>
        <w:t xml:space="preserve">« 26 марта» </w:t>
      </w:r>
      <w:r w:rsidR="009C14C1" w:rsidRPr="00097C42">
        <w:rPr>
          <w:sz w:val="28"/>
          <w:szCs w:val="28"/>
        </w:rPr>
        <w:t>2020 г.</w:t>
      </w:r>
    </w:p>
    <w:p w:rsidR="009C14C1" w:rsidRPr="00097C42" w:rsidRDefault="009C14C1" w:rsidP="009C14C1">
      <w:pPr>
        <w:spacing w:line="360" w:lineRule="auto"/>
        <w:jc w:val="both"/>
        <w:rPr>
          <w:sz w:val="28"/>
          <w:szCs w:val="28"/>
        </w:rPr>
      </w:pPr>
    </w:p>
    <w:p w:rsidR="009C14C1" w:rsidRPr="00097C42" w:rsidRDefault="009C14C1" w:rsidP="009C14C1">
      <w:pPr>
        <w:spacing w:line="336" w:lineRule="auto"/>
        <w:ind w:firstLine="708"/>
        <w:jc w:val="both"/>
        <w:rPr>
          <w:sz w:val="28"/>
          <w:szCs w:val="28"/>
        </w:rPr>
      </w:pPr>
      <w:r w:rsidRPr="00097C42">
        <w:rPr>
          <w:sz w:val="28"/>
          <w:szCs w:val="28"/>
        </w:rPr>
        <w:t xml:space="preserve">Администрация сельского поселения </w:t>
      </w:r>
      <w:r w:rsidR="00885106">
        <w:rPr>
          <w:sz w:val="28"/>
          <w:szCs w:val="28"/>
        </w:rPr>
        <w:t xml:space="preserve">Хилково </w:t>
      </w:r>
      <w:r w:rsidRPr="00097C42">
        <w:rPr>
          <w:sz w:val="28"/>
          <w:szCs w:val="28"/>
        </w:rPr>
        <w:t xml:space="preserve">муниципального </w:t>
      </w:r>
      <w:proofErr w:type="gramStart"/>
      <w:r w:rsidRPr="00097C42">
        <w:rPr>
          <w:sz w:val="28"/>
          <w:szCs w:val="28"/>
        </w:rPr>
        <w:t xml:space="preserve">района Красноярский Самарской области, в лице Главы сельского поселения </w:t>
      </w:r>
      <w:r w:rsidR="00885106">
        <w:rPr>
          <w:sz w:val="28"/>
          <w:szCs w:val="28"/>
        </w:rPr>
        <w:t xml:space="preserve">Хилково </w:t>
      </w:r>
      <w:r w:rsidRPr="00097C42">
        <w:rPr>
          <w:sz w:val="28"/>
          <w:szCs w:val="28"/>
        </w:rPr>
        <w:t xml:space="preserve">муниципального района Красноярский Самарской области </w:t>
      </w:r>
      <w:r w:rsidR="00885106">
        <w:rPr>
          <w:sz w:val="28"/>
          <w:szCs w:val="28"/>
        </w:rPr>
        <w:t>Долгова Олега Юрьевича</w:t>
      </w:r>
      <w:r w:rsidRPr="00097C42">
        <w:rPr>
          <w:sz w:val="28"/>
          <w:szCs w:val="28"/>
        </w:rPr>
        <w:t xml:space="preserve">, действующего на основании Устава сельского поселения </w:t>
      </w:r>
      <w:r w:rsidR="00885106">
        <w:rPr>
          <w:sz w:val="28"/>
          <w:szCs w:val="28"/>
        </w:rPr>
        <w:t xml:space="preserve">Хилково </w:t>
      </w:r>
      <w:r w:rsidRPr="00097C42">
        <w:rPr>
          <w:sz w:val="28"/>
          <w:szCs w:val="28"/>
        </w:rPr>
        <w:t xml:space="preserve">муниципального района Красноярский Самарской области, именуемая в дальнейшем </w:t>
      </w:r>
      <w:r w:rsidRPr="00097C42">
        <w:rPr>
          <w:b/>
          <w:sz w:val="28"/>
          <w:szCs w:val="28"/>
        </w:rPr>
        <w:t>Администрация поселения</w:t>
      </w:r>
      <w:r w:rsidRPr="00097C42">
        <w:rPr>
          <w:sz w:val="28"/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 области Белоусова Михаила Владимировича, действующего на основании Устава</w:t>
      </w:r>
      <w:proofErr w:type="gramEnd"/>
      <w:r w:rsidRPr="00097C42">
        <w:rPr>
          <w:sz w:val="28"/>
          <w:szCs w:val="28"/>
        </w:rPr>
        <w:t xml:space="preserve"> муниципального района </w:t>
      </w:r>
      <w:proofErr w:type="gramStart"/>
      <w:r w:rsidRPr="00097C42">
        <w:rPr>
          <w:sz w:val="28"/>
          <w:szCs w:val="28"/>
        </w:rPr>
        <w:t>Красноярский</w:t>
      </w:r>
      <w:proofErr w:type="gramEnd"/>
      <w:r w:rsidRPr="00097C42">
        <w:rPr>
          <w:sz w:val="28"/>
          <w:szCs w:val="28"/>
        </w:rPr>
        <w:t xml:space="preserve"> Самарской области, именуемая в дальнейшем </w:t>
      </w:r>
      <w:r w:rsidRPr="00097C42">
        <w:rPr>
          <w:b/>
          <w:sz w:val="28"/>
          <w:szCs w:val="28"/>
        </w:rPr>
        <w:t>Администрация района</w:t>
      </w:r>
      <w:r w:rsidRPr="00097C42">
        <w:rPr>
          <w:sz w:val="28"/>
          <w:szCs w:val="28"/>
        </w:rPr>
        <w:t xml:space="preserve">, с другой стороны, именуемые в дальнейшем </w:t>
      </w:r>
      <w:r w:rsidRPr="00097C42">
        <w:rPr>
          <w:b/>
          <w:sz w:val="28"/>
          <w:szCs w:val="28"/>
        </w:rPr>
        <w:t>Стороны</w:t>
      </w:r>
      <w:r w:rsidRPr="00097C42">
        <w:rPr>
          <w:sz w:val="28"/>
          <w:szCs w:val="28"/>
        </w:rPr>
        <w:t>, заключили настоящее соглашение о нижеследующем:</w:t>
      </w:r>
    </w:p>
    <w:p w:rsidR="009C14C1" w:rsidRPr="00097C42" w:rsidRDefault="009C14C1" w:rsidP="009C14C1">
      <w:pPr>
        <w:jc w:val="center"/>
        <w:rPr>
          <w:sz w:val="28"/>
          <w:szCs w:val="28"/>
        </w:rPr>
      </w:pPr>
    </w:p>
    <w:p w:rsidR="009C14C1" w:rsidRPr="00097C42" w:rsidRDefault="009C14C1" w:rsidP="009C14C1">
      <w:pPr>
        <w:jc w:val="center"/>
        <w:rPr>
          <w:sz w:val="28"/>
          <w:szCs w:val="28"/>
        </w:rPr>
      </w:pPr>
      <w:r w:rsidRPr="00097C42">
        <w:rPr>
          <w:b/>
          <w:sz w:val="28"/>
          <w:szCs w:val="28"/>
        </w:rPr>
        <w:t>1. Предмет Соглашения</w:t>
      </w:r>
    </w:p>
    <w:p w:rsidR="009C14C1" w:rsidRPr="00097C42" w:rsidRDefault="009C14C1" w:rsidP="009C14C1">
      <w:pPr>
        <w:jc w:val="center"/>
        <w:rPr>
          <w:sz w:val="28"/>
          <w:szCs w:val="28"/>
        </w:rPr>
      </w:pPr>
    </w:p>
    <w:p w:rsidR="009C14C1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097C42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</w:t>
      </w:r>
      <w:r w:rsidR="00885106">
        <w:rPr>
          <w:sz w:val="28"/>
          <w:szCs w:val="28"/>
        </w:rPr>
        <w:t xml:space="preserve">Хилково </w:t>
      </w:r>
      <w:r w:rsidRPr="00097C42">
        <w:rPr>
          <w:sz w:val="28"/>
          <w:szCs w:val="28"/>
        </w:rPr>
        <w:t>муниципального района Красноярский Самарской области (</w:t>
      </w:r>
      <w:r w:rsidR="00885106">
        <w:rPr>
          <w:sz w:val="28"/>
          <w:szCs w:val="28"/>
        </w:rPr>
        <w:t>далее - сельское поселение Хилково</w:t>
      </w:r>
      <w:r w:rsidRPr="00097C42">
        <w:rPr>
          <w:sz w:val="28"/>
          <w:szCs w:val="28"/>
        </w:rPr>
        <w:t xml:space="preserve">) в соответствии с </w:t>
      </w:r>
      <w:r w:rsidRPr="00695CCD">
        <w:rPr>
          <w:sz w:val="28"/>
          <w:szCs w:val="28"/>
        </w:rPr>
        <w:t>пунктом 19 части 1 статьи 14, частью 4 статьи 15</w:t>
      </w:r>
      <w:r w:rsidRPr="00097C42">
        <w:rPr>
          <w:sz w:val="28"/>
          <w:szCs w:val="28"/>
        </w:rPr>
        <w:t xml:space="preserve"> </w:t>
      </w:r>
      <w:r w:rsidRPr="00097C42">
        <w:rPr>
          <w:sz w:val="28"/>
          <w:szCs w:val="28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Федерации», и закрепляет</w:t>
      </w:r>
      <w:r w:rsidRPr="009C6C6E">
        <w:rPr>
          <w:sz w:val="28"/>
          <w:szCs w:val="28"/>
        </w:rPr>
        <w:t xml:space="preserve"> передачу Ад</w:t>
      </w:r>
      <w:r>
        <w:rPr>
          <w:sz w:val="28"/>
          <w:szCs w:val="28"/>
        </w:rPr>
        <w:t>министрации</w:t>
      </w:r>
      <w:proofErr w:type="gramEnd"/>
      <w:r>
        <w:rPr>
          <w:sz w:val="28"/>
          <w:szCs w:val="28"/>
        </w:rPr>
        <w:t xml:space="preserve"> района осуществление </w:t>
      </w:r>
      <w:r w:rsidRPr="009C6C6E">
        <w:rPr>
          <w:sz w:val="28"/>
          <w:szCs w:val="28"/>
        </w:rPr>
        <w:t xml:space="preserve">полномочий Администрации поселения по организации благоустройства территории </w:t>
      </w:r>
      <w:r w:rsidRPr="0054652E">
        <w:rPr>
          <w:sz w:val="28"/>
          <w:szCs w:val="28"/>
        </w:rPr>
        <w:t xml:space="preserve">сельского поселения </w:t>
      </w:r>
      <w:r w:rsidR="00885106">
        <w:rPr>
          <w:sz w:val="28"/>
          <w:szCs w:val="28"/>
        </w:rPr>
        <w:t xml:space="preserve">Хилково </w:t>
      </w:r>
      <w:r w:rsidRPr="009C6C6E">
        <w:rPr>
          <w:sz w:val="28"/>
          <w:szCs w:val="28"/>
        </w:rPr>
        <w:t>в части реализации мероприятий по благоустройству военно-исторических мемориальных комплексов (памятников), требующих ремонта (восстановления) и благоустройства</w:t>
      </w:r>
      <w:r>
        <w:rPr>
          <w:sz w:val="28"/>
          <w:szCs w:val="28"/>
        </w:rPr>
        <w:t>, а именно:</w:t>
      </w:r>
    </w:p>
    <w:p w:rsidR="009C14C1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ремонт о</w:t>
      </w:r>
      <w:r w:rsidRPr="00621252">
        <w:rPr>
          <w:sz w:val="28"/>
          <w:szCs w:val="28"/>
        </w:rPr>
        <w:t>белиска погибшим воинам</w:t>
      </w:r>
      <w:r>
        <w:rPr>
          <w:sz w:val="28"/>
          <w:szCs w:val="28"/>
        </w:rPr>
        <w:t xml:space="preserve">, расположенного по адресу </w:t>
      </w:r>
      <w:r w:rsidRPr="00621252">
        <w:rPr>
          <w:sz w:val="28"/>
          <w:szCs w:val="28"/>
        </w:rPr>
        <w:t xml:space="preserve">Самарская </w:t>
      </w:r>
      <w:r w:rsidR="00885106">
        <w:rPr>
          <w:sz w:val="28"/>
          <w:szCs w:val="28"/>
        </w:rPr>
        <w:t xml:space="preserve">область, Красноярский район, </w:t>
      </w:r>
      <w:proofErr w:type="spellStart"/>
      <w:r w:rsidR="00885106">
        <w:rPr>
          <w:sz w:val="28"/>
          <w:szCs w:val="28"/>
        </w:rPr>
        <w:t>с</w:t>
      </w:r>
      <w:proofErr w:type="gramStart"/>
      <w:r w:rsidR="00885106">
        <w:rPr>
          <w:sz w:val="28"/>
          <w:szCs w:val="28"/>
        </w:rPr>
        <w:t>.Х</w:t>
      </w:r>
      <w:proofErr w:type="gramEnd"/>
      <w:r w:rsidR="00885106">
        <w:rPr>
          <w:sz w:val="28"/>
          <w:szCs w:val="28"/>
        </w:rPr>
        <w:t>илково</w:t>
      </w:r>
      <w:proofErr w:type="spellEnd"/>
      <w:r w:rsidR="00885106">
        <w:rPr>
          <w:sz w:val="28"/>
          <w:szCs w:val="28"/>
        </w:rPr>
        <w:t>, ул. Школьная</w:t>
      </w:r>
      <w:r>
        <w:rPr>
          <w:sz w:val="28"/>
          <w:szCs w:val="28"/>
        </w:rPr>
        <w:t>;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ремонт о</w:t>
      </w:r>
      <w:r w:rsidRPr="00621252">
        <w:rPr>
          <w:sz w:val="28"/>
          <w:szCs w:val="28"/>
        </w:rPr>
        <w:t>белиска погибшим воинам</w:t>
      </w:r>
      <w:r>
        <w:rPr>
          <w:sz w:val="28"/>
          <w:szCs w:val="28"/>
        </w:rPr>
        <w:t xml:space="preserve">, расположенного по адресу </w:t>
      </w:r>
      <w:r w:rsidRPr="00621252">
        <w:rPr>
          <w:sz w:val="28"/>
          <w:szCs w:val="28"/>
        </w:rPr>
        <w:t>Самарская область</w:t>
      </w:r>
      <w:r w:rsidR="00885106">
        <w:rPr>
          <w:sz w:val="28"/>
          <w:szCs w:val="28"/>
        </w:rPr>
        <w:t xml:space="preserve">, Красноярский район, </w:t>
      </w:r>
      <w:proofErr w:type="gramStart"/>
      <w:r w:rsidR="00885106">
        <w:rPr>
          <w:sz w:val="28"/>
          <w:szCs w:val="28"/>
        </w:rPr>
        <w:t>с</w:t>
      </w:r>
      <w:proofErr w:type="gramEnd"/>
      <w:r w:rsidR="00885106">
        <w:rPr>
          <w:sz w:val="28"/>
          <w:szCs w:val="28"/>
        </w:rPr>
        <w:t xml:space="preserve">. </w:t>
      </w:r>
      <w:proofErr w:type="gramStart"/>
      <w:r w:rsidR="00885106">
        <w:rPr>
          <w:sz w:val="28"/>
          <w:szCs w:val="28"/>
        </w:rPr>
        <w:t>Тростянка</w:t>
      </w:r>
      <w:proofErr w:type="gramEnd"/>
      <w:r w:rsidR="00885106">
        <w:rPr>
          <w:sz w:val="28"/>
          <w:szCs w:val="28"/>
        </w:rPr>
        <w:t>, ул. Ленина</w:t>
      </w:r>
      <w:r>
        <w:rPr>
          <w:sz w:val="28"/>
          <w:szCs w:val="28"/>
        </w:rPr>
        <w:t>.</w:t>
      </w:r>
    </w:p>
    <w:p w:rsidR="009C14C1" w:rsidRPr="00097C42" w:rsidRDefault="009C14C1" w:rsidP="009C14C1">
      <w:pPr>
        <w:widowControl w:val="0"/>
        <w:jc w:val="center"/>
        <w:rPr>
          <w:sz w:val="28"/>
          <w:szCs w:val="28"/>
        </w:rPr>
      </w:pPr>
    </w:p>
    <w:p w:rsidR="009C14C1" w:rsidRPr="00097C42" w:rsidRDefault="009C14C1" w:rsidP="009C14C1">
      <w:pPr>
        <w:jc w:val="center"/>
        <w:rPr>
          <w:sz w:val="28"/>
          <w:szCs w:val="28"/>
        </w:rPr>
      </w:pPr>
      <w:r w:rsidRPr="00097C42">
        <w:rPr>
          <w:b/>
          <w:sz w:val="28"/>
          <w:szCs w:val="28"/>
        </w:rPr>
        <w:t>2. Права и обязанности сторон</w:t>
      </w:r>
    </w:p>
    <w:p w:rsidR="009C14C1" w:rsidRPr="00097C42" w:rsidRDefault="009C14C1" w:rsidP="009C14C1">
      <w:pPr>
        <w:jc w:val="center"/>
        <w:rPr>
          <w:sz w:val="28"/>
          <w:szCs w:val="28"/>
        </w:rPr>
      </w:pP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b/>
          <w:sz w:val="28"/>
          <w:szCs w:val="28"/>
        </w:rPr>
        <w:t>2.1. Администрация поселения имеет право: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1) запрашивать и получать необходимые сведения от Администрации района о ходе исполнения переданных ей полномочий;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2) 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 xml:space="preserve">3) осуществлять текущий </w:t>
      </w:r>
      <w:proofErr w:type="gramStart"/>
      <w:r w:rsidRPr="00097C42">
        <w:rPr>
          <w:sz w:val="28"/>
          <w:szCs w:val="28"/>
        </w:rPr>
        <w:t>контроль за</w:t>
      </w:r>
      <w:proofErr w:type="gramEnd"/>
      <w:r w:rsidRPr="00097C42">
        <w:rPr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9C14C1" w:rsidRPr="00097C42" w:rsidRDefault="009C14C1" w:rsidP="009C14C1">
      <w:pPr>
        <w:widowControl w:val="0"/>
        <w:spacing w:line="336" w:lineRule="auto"/>
        <w:ind w:firstLine="709"/>
        <w:jc w:val="both"/>
      </w:pPr>
      <w:r w:rsidRPr="00097C42">
        <w:rPr>
          <w:sz w:val="28"/>
          <w:szCs w:val="28"/>
        </w:rPr>
        <w:t>4) 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9C14C1" w:rsidRPr="00097C42" w:rsidRDefault="009C14C1" w:rsidP="009C14C1">
      <w:pPr>
        <w:widowControl w:val="0"/>
        <w:spacing w:line="336" w:lineRule="auto"/>
        <w:ind w:firstLine="709"/>
        <w:jc w:val="both"/>
      </w:pP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b/>
          <w:sz w:val="28"/>
          <w:szCs w:val="28"/>
        </w:rPr>
        <w:t>2.2. Администрация поселения обязана</w:t>
      </w:r>
      <w:r w:rsidRPr="00097C42">
        <w:rPr>
          <w:sz w:val="28"/>
          <w:szCs w:val="28"/>
        </w:rPr>
        <w:t xml:space="preserve">: 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1) перечислять Администрации района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lastRenderedPageBreak/>
        <w:t>2) 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3) в период действия настоящего Соглашения не осуществлять полномочия, переданные Администрации района;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 xml:space="preserve">4) принять в собственность сельского поселения </w:t>
      </w:r>
      <w:r w:rsidR="00885106">
        <w:rPr>
          <w:sz w:val="28"/>
          <w:szCs w:val="28"/>
        </w:rPr>
        <w:t xml:space="preserve">Хилково </w:t>
      </w:r>
      <w:r w:rsidRPr="00097C42">
        <w:rPr>
          <w:sz w:val="28"/>
          <w:szCs w:val="28"/>
        </w:rPr>
        <w:t>имущество, созданное (приобретенное) в рамках выполнения переданных полномочий.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b/>
          <w:sz w:val="28"/>
          <w:szCs w:val="28"/>
        </w:rPr>
        <w:t>2.3. Администрация района</w:t>
      </w:r>
      <w:r w:rsidRPr="00097C42">
        <w:t xml:space="preserve"> </w:t>
      </w:r>
      <w:r w:rsidRPr="00097C42">
        <w:rPr>
          <w:b/>
          <w:sz w:val="28"/>
          <w:szCs w:val="28"/>
        </w:rPr>
        <w:t>имеет право</w:t>
      </w:r>
      <w:r w:rsidRPr="00097C42">
        <w:rPr>
          <w:sz w:val="28"/>
          <w:szCs w:val="28"/>
        </w:rPr>
        <w:t>: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 xml:space="preserve">1) получать от сельского поселения </w:t>
      </w:r>
      <w:r w:rsidR="00885106">
        <w:rPr>
          <w:sz w:val="28"/>
          <w:szCs w:val="28"/>
        </w:rPr>
        <w:t xml:space="preserve">Хилково </w:t>
      </w:r>
      <w:r w:rsidRPr="00097C42">
        <w:rPr>
          <w:sz w:val="28"/>
          <w:szCs w:val="28"/>
        </w:rPr>
        <w:t xml:space="preserve">сведения и документы, необходимые для исполнения принятых полномочий; 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2) 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3) 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097C42">
        <w:rPr>
          <w:sz w:val="28"/>
          <w:szCs w:val="28"/>
        </w:rPr>
        <w:t>4) 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097C42">
        <w:rPr>
          <w:sz w:val="28"/>
          <w:szCs w:val="28"/>
        </w:rPr>
        <w:t>неперечисление</w:t>
      </w:r>
      <w:proofErr w:type="spellEnd"/>
      <w:r w:rsidRPr="00097C42">
        <w:rPr>
          <w:sz w:val="28"/>
          <w:szCs w:val="28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  <w:proofErr w:type="gramEnd"/>
    </w:p>
    <w:p w:rsidR="009C14C1" w:rsidRPr="00097C42" w:rsidRDefault="009C14C1" w:rsidP="009C14C1">
      <w:pPr>
        <w:spacing w:line="336" w:lineRule="auto"/>
        <w:ind w:firstLine="709"/>
        <w:jc w:val="both"/>
      </w:pPr>
      <w:r w:rsidRPr="00097C42">
        <w:rPr>
          <w:sz w:val="28"/>
          <w:szCs w:val="28"/>
        </w:rPr>
        <w:t>5) использовать собственные материальные ресурсы и финансовые средства для исполнения принятых полномочий.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b/>
          <w:sz w:val="28"/>
          <w:szCs w:val="28"/>
        </w:rPr>
        <w:t>2.4. Администрация района обязана</w:t>
      </w:r>
      <w:r w:rsidRPr="00097C42">
        <w:rPr>
          <w:sz w:val="28"/>
          <w:szCs w:val="28"/>
        </w:rPr>
        <w:t>: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1) 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lastRenderedPageBreak/>
        <w:t>2) 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3) 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средств;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 xml:space="preserve">4) передать в собственность сельского поселения </w:t>
      </w:r>
      <w:r w:rsidR="00885106">
        <w:rPr>
          <w:sz w:val="28"/>
          <w:szCs w:val="28"/>
        </w:rPr>
        <w:t xml:space="preserve">Хилково </w:t>
      </w:r>
      <w:r w:rsidRPr="00097C42">
        <w:rPr>
          <w:sz w:val="28"/>
          <w:szCs w:val="28"/>
        </w:rPr>
        <w:t>имущество, созданное (приобретенное) в рамках выполнения переданных полномочий;</w:t>
      </w:r>
    </w:p>
    <w:p w:rsidR="009C14C1" w:rsidRPr="00097C42" w:rsidRDefault="009C14C1" w:rsidP="009C14C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5) обеспечить проведение процедуры определения поставщика (подрядчика, исполнителя) и заключение по результатам закупки муниципального контракта для выполнения работ текущему ремонту объектов культурного наследия (памятников истории и культуры).</w:t>
      </w:r>
    </w:p>
    <w:p w:rsidR="009C14C1" w:rsidRPr="00097C42" w:rsidRDefault="009C14C1" w:rsidP="009C14C1">
      <w:pPr>
        <w:jc w:val="center"/>
        <w:rPr>
          <w:sz w:val="28"/>
          <w:szCs w:val="28"/>
        </w:rPr>
      </w:pPr>
    </w:p>
    <w:p w:rsidR="009C14C1" w:rsidRPr="00097C42" w:rsidRDefault="009C14C1" w:rsidP="009C14C1">
      <w:pPr>
        <w:jc w:val="center"/>
        <w:rPr>
          <w:sz w:val="28"/>
          <w:szCs w:val="28"/>
        </w:rPr>
      </w:pPr>
      <w:r w:rsidRPr="00097C42">
        <w:rPr>
          <w:b/>
          <w:sz w:val="28"/>
          <w:szCs w:val="28"/>
        </w:rPr>
        <w:t>3. Порядок предоставления финансовых средств</w:t>
      </w:r>
    </w:p>
    <w:p w:rsidR="009C14C1" w:rsidRPr="00097C42" w:rsidRDefault="009C14C1" w:rsidP="009C14C1">
      <w:pPr>
        <w:jc w:val="center"/>
        <w:rPr>
          <w:sz w:val="28"/>
          <w:szCs w:val="28"/>
        </w:rPr>
      </w:pP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 xml:space="preserve">3.1. Выполнение части полномочий осуществляется за счет межбюджетных трансфертов, передаваемых из бюджета сельского поселения </w:t>
      </w:r>
      <w:r w:rsidR="00885106">
        <w:rPr>
          <w:sz w:val="28"/>
          <w:szCs w:val="28"/>
        </w:rPr>
        <w:t xml:space="preserve">Хилково </w:t>
      </w:r>
      <w:r w:rsidRPr="00097C42">
        <w:rPr>
          <w:sz w:val="28"/>
          <w:szCs w:val="28"/>
        </w:rPr>
        <w:t>в бюджет муниципального района Красноярский</w:t>
      </w:r>
      <w:r w:rsidRPr="00097C42">
        <w:t xml:space="preserve"> </w:t>
      </w:r>
      <w:r w:rsidRPr="00097C42">
        <w:rPr>
          <w:sz w:val="28"/>
          <w:szCs w:val="28"/>
        </w:rPr>
        <w:t xml:space="preserve">Самарской области. 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 xml:space="preserve">3.2. Суммарный объем финансовых средств, передаваемых на выполнение части полномочий из бюджета сельского поселения </w:t>
      </w:r>
      <w:r w:rsidR="00885106">
        <w:rPr>
          <w:sz w:val="28"/>
          <w:szCs w:val="28"/>
        </w:rPr>
        <w:t>Хилково</w:t>
      </w:r>
      <w:r w:rsidR="00310A90">
        <w:rPr>
          <w:sz w:val="28"/>
          <w:szCs w:val="28"/>
        </w:rPr>
        <w:t xml:space="preserve"> </w:t>
      </w:r>
      <w:r w:rsidRPr="00097C42">
        <w:rPr>
          <w:sz w:val="28"/>
          <w:szCs w:val="28"/>
        </w:rPr>
        <w:t xml:space="preserve">в бюджет муниципального района Красноярский Самарской области в 2020 году, составляет </w:t>
      </w:r>
      <w:r w:rsidR="00EE259F">
        <w:rPr>
          <w:sz w:val="28"/>
          <w:szCs w:val="28"/>
        </w:rPr>
        <w:t>29 4</w:t>
      </w:r>
      <w:r w:rsidR="00310A90">
        <w:rPr>
          <w:sz w:val="28"/>
          <w:szCs w:val="28"/>
        </w:rPr>
        <w:t>00</w:t>
      </w:r>
      <w:r w:rsidR="00EE259F">
        <w:rPr>
          <w:sz w:val="28"/>
          <w:szCs w:val="28"/>
        </w:rPr>
        <w:t>рублей 80 копеек.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097C42">
        <w:rPr>
          <w:sz w:val="28"/>
          <w:szCs w:val="28"/>
        </w:rPr>
        <w:t xml:space="preserve"> При изменении объема переданных полномочий в течение финансового года общий объем межбюджетных трансфертов, предоставляемых из бюджета сельского поселения </w:t>
      </w:r>
      <w:r w:rsidR="00885106">
        <w:rPr>
          <w:sz w:val="28"/>
          <w:szCs w:val="28"/>
        </w:rPr>
        <w:t xml:space="preserve">Хилково </w:t>
      </w:r>
      <w:r w:rsidRPr="00097C42">
        <w:rPr>
          <w:sz w:val="28"/>
          <w:szCs w:val="28"/>
        </w:rPr>
        <w:t>в бюджет муниципального района Красноярский</w:t>
      </w:r>
      <w:r w:rsidRPr="00097C42">
        <w:t xml:space="preserve"> </w:t>
      </w:r>
      <w:r w:rsidRPr="00097C42">
        <w:rPr>
          <w:sz w:val="28"/>
          <w:szCs w:val="28"/>
        </w:rPr>
        <w:t>Самарской области, подлежит уточнению путем заключения дополнительного соглашения.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3.4. </w:t>
      </w:r>
      <w:proofErr w:type="gramStart"/>
      <w:r w:rsidRPr="00097C42">
        <w:rPr>
          <w:sz w:val="28"/>
          <w:szCs w:val="28"/>
        </w:rPr>
        <w:t>Межбюджетные трансферты, полученные бюджетом муниципального района Красноярский и не использованные в текущем финансовом году, подлежат возврату в бю</w:t>
      </w:r>
      <w:r w:rsidR="00885106">
        <w:rPr>
          <w:sz w:val="28"/>
          <w:szCs w:val="28"/>
        </w:rPr>
        <w:t>джет сельского поселения Хилково</w:t>
      </w:r>
      <w:r w:rsidRPr="00097C42">
        <w:rPr>
          <w:sz w:val="28"/>
          <w:szCs w:val="28"/>
        </w:rPr>
        <w:t>.</w:t>
      </w:r>
      <w:proofErr w:type="gramEnd"/>
    </w:p>
    <w:p w:rsidR="009C14C1" w:rsidRDefault="009C14C1" w:rsidP="009C14C1">
      <w:pPr>
        <w:jc w:val="center"/>
        <w:rPr>
          <w:sz w:val="28"/>
          <w:szCs w:val="28"/>
        </w:rPr>
      </w:pPr>
    </w:p>
    <w:p w:rsidR="00310A90" w:rsidRDefault="00310A90" w:rsidP="009C14C1">
      <w:pPr>
        <w:jc w:val="center"/>
        <w:rPr>
          <w:sz w:val="28"/>
          <w:szCs w:val="28"/>
        </w:rPr>
      </w:pPr>
    </w:p>
    <w:p w:rsidR="00310A90" w:rsidRPr="00097C42" w:rsidRDefault="00310A90" w:rsidP="009C14C1">
      <w:pPr>
        <w:jc w:val="center"/>
        <w:rPr>
          <w:sz w:val="28"/>
          <w:szCs w:val="28"/>
        </w:rPr>
      </w:pPr>
    </w:p>
    <w:p w:rsidR="009C14C1" w:rsidRPr="00097C42" w:rsidRDefault="009C14C1" w:rsidP="009C14C1">
      <w:pPr>
        <w:jc w:val="center"/>
        <w:rPr>
          <w:sz w:val="28"/>
          <w:szCs w:val="28"/>
        </w:rPr>
      </w:pPr>
      <w:r w:rsidRPr="00097C42">
        <w:rPr>
          <w:b/>
          <w:sz w:val="28"/>
          <w:szCs w:val="28"/>
        </w:rPr>
        <w:lastRenderedPageBreak/>
        <w:t>4. Сроки исполнения обязательств</w:t>
      </w:r>
    </w:p>
    <w:p w:rsidR="009C14C1" w:rsidRPr="00097C42" w:rsidRDefault="009C14C1" w:rsidP="009C14C1">
      <w:pPr>
        <w:jc w:val="center"/>
        <w:rPr>
          <w:sz w:val="28"/>
          <w:szCs w:val="28"/>
        </w:rPr>
      </w:pPr>
    </w:p>
    <w:p w:rsidR="009C14C1" w:rsidRPr="00097C42" w:rsidRDefault="009C14C1" w:rsidP="009C14C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 xml:space="preserve">4.1. Настоящее Соглашение, подписанное сторонами, вступает в силу после официального опубликования в газете «Красноярский вестник» и действует до 31 декабря 2020 года. </w:t>
      </w:r>
    </w:p>
    <w:p w:rsidR="009C14C1" w:rsidRPr="00097C42" w:rsidRDefault="009C14C1" w:rsidP="009C14C1">
      <w:pPr>
        <w:tabs>
          <w:tab w:val="left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4.2. Действие настоящего соглашения может быть прекращено досрочно:</w:t>
      </w:r>
    </w:p>
    <w:p w:rsidR="009C14C1" w:rsidRPr="00097C42" w:rsidRDefault="009C14C1" w:rsidP="009C14C1">
      <w:pPr>
        <w:tabs>
          <w:tab w:val="left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1) по соглашению сторон;</w:t>
      </w:r>
    </w:p>
    <w:p w:rsidR="009C14C1" w:rsidRPr="00097C42" w:rsidRDefault="009C14C1" w:rsidP="009C14C1">
      <w:pPr>
        <w:tabs>
          <w:tab w:val="left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2) в одностороннем порядке в случае изменения действующего законодательства Российской Федерации и (или) законодательства Самарской области, в связи, с чем исполнение настоящего Соглашения становится невозможным.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10 дней со дня направления указанного уведомления.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9C14C1" w:rsidRPr="00097C42" w:rsidRDefault="009C14C1" w:rsidP="009C14C1">
      <w:pPr>
        <w:jc w:val="center"/>
        <w:rPr>
          <w:sz w:val="28"/>
          <w:szCs w:val="28"/>
        </w:rPr>
      </w:pPr>
    </w:p>
    <w:p w:rsidR="009C14C1" w:rsidRPr="00097C42" w:rsidRDefault="009C14C1" w:rsidP="009C14C1">
      <w:pPr>
        <w:jc w:val="center"/>
        <w:rPr>
          <w:sz w:val="28"/>
          <w:szCs w:val="28"/>
        </w:rPr>
      </w:pPr>
      <w:r w:rsidRPr="00097C42">
        <w:rPr>
          <w:b/>
          <w:sz w:val="28"/>
          <w:szCs w:val="28"/>
        </w:rPr>
        <w:t>5. Ответственность сторон и финансовые санкции</w:t>
      </w:r>
    </w:p>
    <w:p w:rsidR="009C14C1" w:rsidRPr="00097C42" w:rsidRDefault="009C14C1" w:rsidP="009C14C1">
      <w:pPr>
        <w:jc w:val="center"/>
        <w:rPr>
          <w:sz w:val="28"/>
          <w:szCs w:val="28"/>
        </w:rPr>
      </w:pPr>
    </w:p>
    <w:p w:rsidR="009C14C1" w:rsidRPr="00097C42" w:rsidRDefault="009C14C1" w:rsidP="009C14C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lastRenderedPageBreak/>
        <w:t>5.3. В случае неисполнения Администрацией поселения вытекающих из настоящего Соглашения обязательств по финансированию переданных полномочий, Администрация района вправе требовать расторжения данного Соглашения.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 xml:space="preserve">5.6. В случае нецелевого использования Администрацией района межбюджетных трансфертов на цели, не предусмотренные Соглашением, финансовые средства подлежат возврату в </w:t>
      </w:r>
      <w:r w:rsidR="00885106">
        <w:rPr>
          <w:sz w:val="28"/>
          <w:szCs w:val="28"/>
        </w:rPr>
        <w:t>бюджет сельского поселения Хилково</w:t>
      </w:r>
      <w:r w:rsidRPr="00097C42">
        <w:rPr>
          <w:sz w:val="28"/>
          <w:szCs w:val="28"/>
        </w:rPr>
        <w:t>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5.9. 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9C14C1" w:rsidRPr="00097C42" w:rsidRDefault="009C14C1" w:rsidP="009C14C1">
      <w:pPr>
        <w:jc w:val="center"/>
        <w:rPr>
          <w:sz w:val="28"/>
          <w:szCs w:val="28"/>
        </w:rPr>
      </w:pPr>
    </w:p>
    <w:p w:rsidR="009C14C1" w:rsidRPr="00097C42" w:rsidRDefault="009C14C1" w:rsidP="009C14C1">
      <w:pPr>
        <w:jc w:val="center"/>
        <w:rPr>
          <w:sz w:val="28"/>
          <w:szCs w:val="28"/>
        </w:rPr>
      </w:pPr>
      <w:r w:rsidRPr="00097C42">
        <w:rPr>
          <w:b/>
          <w:sz w:val="28"/>
          <w:szCs w:val="28"/>
        </w:rPr>
        <w:t>6. Заключительные положения</w:t>
      </w:r>
    </w:p>
    <w:p w:rsidR="009C14C1" w:rsidRPr="00097C42" w:rsidRDefault="009C14C1" w:rsidP="009C14C1">
      <w:pPr>
        <w:jc w:val="center"/>
        <w:rPr>
          <w:sz w:val="28"/>
          <w:szCs w:val="28"/>
        </w:rPr>
      </w:pP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lastRenderedPageBreak/>
        <w:t>Одобрение проектов дополнительных соглашений представительными органами местного самоуправления поселения и района не требуется, если в них не содержатся вопросы передачи осуществления части полномочий по решению вопросов местного значения поселения.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sz w:val="28"/>
          <w:szCs w:val="28"/>
        </w:rPr>
      </w:pPr>
      <w:r w:rsidRPr="00097C42">
        <w:rPr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9C14C1" w:rsidRPr="00097C42" w:rsidRDefault="009C14C1" w:rsidP="009C14C1">
      <w:pPr>
        <w:spacing w:line="33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097C42">
        <w:rPr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</w:t>
      </w:r>
    </w:p>
    <w:p w:rsidR="009C14C1" w:rsidRPr="00097C42" w:rsidRDefault="009C14C1" w:rsidP="009C14C1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9C14C1" w:rsidRPr="00097C42" w:rsidRDefault="009C14C1" w:rsidP="009C14C1">
      <w:pPr>
        <w:shd w:val="clear" w:color="auto" w:fill="FFFFFF"/>
        <w:spacing w:line="336" w:lineRule="auto"/>
        <w:jc w:val="center"/>
        <w:rPr>
          <w:color w:val="000000"/>
          <w:spacing w:val="1"/>
          <w:sz w:val="28"/>
          <w:szCs w:val="28"/>
        </w:rPr>
      </w:pPr>
      <w:r w:rsidRPr="00097C42">
        <w:rPr>
          <w:b/>
          <w:color w:val="000000"/>
          <w:spacing w:val="1"/>
          <w:sz w:val="28"/>
          <w:szCs w:val="28"/>
        </w:rPr>
        <w:t>7. Реквизиты и подписи сторон</w:t>
      </w:r>
      <w:r w:rsidRPr="00097C42">
        <w:rPr>
          <w:color w:val="000000"/>
          <w:spacing w:val="1"/>
          <w:sz w:val="28"/>
          <w:szCs w:val="28"/>
        </w:rPr>
        <w:t>:</w:t>
      </w:r>
    </w:p>
    <w:p w:rsidR="009C14C1" w:rsidRPr="00097C42" w:rsidRDefault="009C14C1" w:rsidP="009C14C1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9C14C1" w:rsidRPr="00097C42" w:rsidTr="009C14C1">
        <w:tc>
          <w:tcPr>
            <w:tcW w:w="4947" w:type="dxa"/>
            <w:shd w:val="clear" w:color="auto" w:fill="auto"/>
          </w:tcPr>
          <w:p w:rsidR="009C14C1" w:rsidRDefault="009C14C1" w:rsidP="006C5F58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1"/>
              </w:rPr>
              <w:t xml:space="preserve">Администрация сельского поселения Хилково муниципального района </w:t>
            </w:r>
            <w:proofErr w:type="gramStart"/>
            <w:r>
              <w:rPr>
                <w:b/>
                <w:color w:val="000000"/>
                <w:spacing w:val="1"/>
              </w:rPr>
              <w:t>Красноярский</w:t>
            </w:r>
            <w:proofErr w:type="gramEnd"/>
            <w:r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9C14C1" w:rsidRDefault="009C14C1" w:rsidP="006C5F58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9C14C1" w:rsidRDefault="009C14C1" w:rsidP="006C5F58">
            <w:pPr>
              <w:widowControl w:val="0"/>
              <w:autoSpaceDE w:val="0"/>
              <w:ind w:right="72"/>
              <w:jc w:val="both"/>
            </w:pPr>
          </w:p>
        </w:tc>
      </w:tr>
      <w:tr w:rsidR="009C14C1" w:rsidRPr="00097C42" w:rsidTr="009C14C1">
        <w:trPr>
          <w:trHeight w:val="1082"/>
        </w:trPr>
        <w:tc>
          <w:tcPr>
            <w:tcW w:w="4947" w:type="dxa"/>
            <w:shd w:val="clear" w:color="auto" w:fill="auto"/>
          </w:tcPr>
          <w:p w:rsidR="009C14C1" w:rsidRDefault="009C14C1" w:rsidP="006C5F58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9C14C1" w:rsidRDefault="009C14C1" w:rsidP="006C5F58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446386, Самарская область, </w:t>
            </w:r>
          </w:p>
          <w:p w:rsidR="009C14C1" w:rsidRDefault="009C14C1" w:rsidP="006C5F58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с. Хилково, </w:t>
            </w:r>
          </w:p>
          <w:p w:rsidR="009C14C1" w:rsidRDefault="009C14C1" w:rsidP="006C5F58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>
              <w:rPr>
                <w:color w:val="000000"/>
              </w:rPr>
              <w:t>улица Школьная, д.5.</w:t>
            </w:r>
          </w:p>
        </w:tc>
        <w:tc>
          <w:tcPr>
            <w:tcW w:w="4623" w:type="dxa"/>
            <w:shd w:val="clear" w:color="auto" w:fill="auto"/>
          </w:tcPr>
          <w:p w:rsidR="009C14C1" w:rsidRDefault="009C14C1" w:rsidP="006C5F58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9C14C1" w:rsidRDefault="009C14C1" w:rsidP="006C5F5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9C14C1" w:rsidRDefault="009C14C1" w:rsidP="006C5F5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9C14C1" w:rsidRDefault="009C14C1" w:rsidP="006C5F58">
            <w:pPr>
              <w:widowControl w:val="0"/>
              <w:shd w:val="clear" w:color="auto" w:fill="FFFFFF"/>
              <w:autoSpaceDE w:val="0"/>
              <w:ind w:left="23"/>
            </w:pPr>
            <w:r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9C14C1" w:rsidRPr="00097C42" w:rsidTr="009C14C1">
        <w:tc>
          <w:tcPr>
            <w:tcW w:w="4947" w:type="dxa"/>
            <w:shd w:val="clear" w:color="auto" w:fill="auto"/>
          </w:tcPr>
          <w:p w:rsidR="009C14C1" w:rsidRDefault="009C14C1" w:rsidP="006C5F58">
            <w:pPr>
              <w:ind w:right="72"/>
              <w:jc w:val="both"/>
            </w:pPr>
            <w:r>
              <w:rPr>
                <w:b/>
              </w:rPr>
              <w:t>Банковские реквизиты:</w:t>
            </w:r>
          </w:p>
          <w:p w:rsidR="009C14C1" w:rsidRDefault="009C14C1" w:rsidP="006C5F58">
            <w:pPr>
              <w:ind w:right="72"/>
              <w:jc w:val="both"/>
            </w:pPr>
            <w:r>
              <w:t xml:space="preserve">УФК по Самарской области </w:t>
            </w:r>
          </w:p>
          <w:p w:rsidR="009C14C1" w:rsidRDefault="009C14C1" w:rsidP="006C5F58">
            <w:pPr>
              <w:ind w:right="72"/>
              <w:jc w:val="both"/>
            </w:pPr>
            <w:r>
              <w:t>(Сельское поселение Хилково)</w:t>
            </w:r>
          </w:p>
          <w:p w:rsidR="009C14C1" w:rsidRDefault="009C14C1" w:rsidP="006C5F58">
            <w:pPr>
              <w:ind w:right="72"/>
              <w:jc w:val="both"/>
            </w:pPr>
            <w:proofErr w:type="gramStart"/>
            <w:r>
              <w:t>л</w:t>
            </w:r>
            <w:proofErr w:type="gramEnd"/>
            <w:r>
              <w:t>/с 02423006460</w:t>
            </w:r>
          </w:p>
          <w:p w:rsidR="009C14C1" w:rsidRDefault="009C14C1" w:rsidP="006C5F58">
            <w:pPr>
              <w:ind w:right="72"/>
              <w:jc w:val="both"/>
            </w:pPr>
            <w:r>
              <w:t>ИНН 6376061485/ КПП 637601001</w:t>
            </w:r>
          </w:p>
          <w:p w:rsidR="009C14C1" w:rsidRDefault="009C14C1" w:rsidP="006C5F58">
            <w:pPr>
              <w:ind w:right="72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№ 40204810300000000452 в</w:t>
            </w:r>
          </w:p>
          <w:p w:rsidR="009C14C1" w:rsidRDefault="009C14C1" w:rsidP="006C5F58">
            <w:pPr>
              <w:ind w:right="72"/>
              <w:jc w:val="both"/>
            </w:pPr>
            <w:r>
              <w:t>Отделение Самара г. Самара</w:t>
            </w:r>
          </w:p>
          <w:p w:rsidR="009C14C1" w:rsidRDefault="009C14C1" w:rsidP="006C5F58">
            <w:pPr>
              <w:ind w:right="72"/>
              <w:jc w:val="both"/>
            </w:pPr>
            <w:r>
              <w:t>БИК 043601001</w:t>
            </w:r>
          </w:p>
          <w:p w:rsidR="009C14C1" w:rsidRDefault="009C14C1" w:rsidP="006C5F58">
            <w:pPr>
              <w:ind w:right="72"/>
              <w:jc w:val="both"/>
            </w:pPr>
            <w:r>
              <w:t>ОКТМО 36628432</w:t>
            </w:r>
          </w:p>
          <w:p w:rsidR="009C14C1" w:rsidRDefault="009C14C1" w:rsidP="006C5F58">
            <w:pPr>
              <w:ind w:right="72"/>
              <w:jc w:val="both"/>
            </w:pPr>
            <w:r>
              <w:t>ОКПО 79163231</w:t>
            </w:r>
          </w:p>
          <w:p w:rsidR="009C14C1" w:rsidRDefault="009C14C1" w:rsidP="006C5F58">
            <w:pPr>
              <w:widowControl w:val="0"/>
              <w:autoSpaceDE w:val="0"/>
              <w:ind w:right="72"/>
              <w:jc w:val="both"/>
            </w:pPr>
          </w:p>
          <w:p w:rsidR="009C14C1" w:rsidRDefault="009C14C1" w:rsidP="006C5F58">
            <w:pPr>
              <w:widowControl w:val="0"/>
              <w:autoSpaceDE w:val="0"/>
              <w:ind w:right="72"/>
              <w:jc w:val="both"/>
              <w:rPr>
                <w:b/>
              </w:rPr>
            </w:pPr>
            <w:r>
              <w:t>Код администратора - 368</w:t>
            </w:r>
          </w:p>
        </w:tc>
        <w:tc>
          <w:tcPr>
            <w:tcW w:w="4623" w:type="dxa"/>
            <w:shd w:val="clear" w:color="auto" w:fill="auto"/>
          </w:tcPr>
          <w:p w:rsidR="009C14C1" w:rsidRDefault="009C14C1" w:rsidP="006C5F58">
            <w:pPr>
              <w:ind w:right="72"/>
              <w:jc w:val="both"/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9C14C1" w:rsidRDefault="009C14C1" w:rsidP="006C5F58">
            <w:pPr>
              <w:ind w:right="72"/>
              <w:jc w:val="both"/>
              <w:rPr>
                <w:color w:val="000000"/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области)</w:t>
            </w:r>
          </w:p>
          <w:p w:rsidR="009C14C1" w:rsidRDefault="009C14C1" w:rsidP="006C5F5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Л\С 04423006320</w:t>
            </w:r>
          </w:p>
          <w:p w:rsidR="009C14C1" w:rsidRDefault="009C14C1" w:rsidP="006C5F5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ИНН 6376000877/ КПП 637601001</w:t>
            </w:r>
          </w:p>
          <w:p w:rsidR="009C14C1" w:rsidRDefault="009C14C1" w:rsidP="006C5F58">
            <w:pPr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Р</w:t>
            </w:r>
            <w:proofErr w:type="gramEnd"/>
            <w:r>
              <w:rPr>
                <w:color w:val="000000"/>
                <w:spacing w:val="-1"/>
              </w:rPr>
              <w:t>\С 40101810822020012001</w:t>
            </w:r>
          </w:p>
          <w:p w:rsidR="009C14C1" w:rsidRDefault="009C14C1" w:rsidP="006C5F5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Отделение Самара  г. Самара</w:t>
            </w:r>
          </w:p>
          <w:p w:rsidR="009C14C1" w:rsidRDefault="009C14C1" w:rsidP="006C5F5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БИК 043601001</w:t>
            </w:r>
          </w:p>
          <w:p w:rsidR="009C14C1" w:rsidRDefault="009C14C1" w:rsidP="006C5F58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>ОКТМО 36628000</w:t>
            </w:r>
          </w:p>
          <w:p w:rsidR="009C14C1" w:rsidRDefault="009C14C1" w:rsidP="006C5F58">
            <w:pPr>
              <w:ind w:right="72"/>
              <w:jc w:val="both"/>
            </w:pPr>
            <w:r>
              <w:t>ОКПО 02287572</w:t>
            </w:r>
          </w:p>
          <w:p w:rsidR="009C14C1" w:rsidRDefault="009C14C1" w:rsidP="006C5F58">
            <w:pPr>
              <w:widowControl w:val="0"/>
              <w:autoSpaceDE w:val="0"/>
              <w:ind w:right="72"/>
              <w:jc w:val="both"/>
            </w:pPr>
            <w:r>
              <w:t>Код администратора – 925</w:t>
            </w:r>
          </w:p>
          <w:p w:rsidR="009C14C1" w:rsidRDefault="009C14C1" w:rsidP="006C5F58">
            <w:pPr>
              <w:widowControl w:val="0"/>
              <w:autoSpaceDE w:val="0"/>
              <w:ind w:right="72"/>
              <w:jc w:val="both"/>
            </w:pPr>
          </w:p>
        </w:tc>
      </w:tr>
      <w:tr w:rsidR="009C14C1" w:rsidTr="009C14C1">
        <w:tc>
          <w:tcPr>
            <w:tcW w:w="4947" w:type="dxa"/>
            <w:shd w:val="clear" w:color="auto" w:fill="auto"/>
          </w:tcPr>
          <w:p w:rsidR="009C14C1" w:rsidRDefault="009C14C1" w:rsidP="006C5F58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Глава сельского поселения Хилково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9C14C1" w:rsidRDefault="009C14C1" w:rsidP="006C5F58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9C14C1" w:rsidRDefault="009C14C1" w:rsidP="006C5F58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9C14C1" w:rsidRDefault="009C14C1" w:rsidP="006C5F58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>_______________________ О.Ю. Долгов</w:t>
            </w:r>
          </w:p>
          <w:p w:rsidR="009C14C1" w:rsidRDefault="009C14C1" w:rsidP="006C5F58">
            <w:pPr>
              <w:shd w:val="clear" w:color="auto" w:fill="FFFFFF"/>
              <w:ind w:left="22"/>
              <w:rPr>
                <w:highlight w:val="yellow"/>
              </w:rPr>
            </w:pPr>
          </w:p>
        </w:tc>
        <w:tc>
          <w:tcPr>
            <w:tcW w:w="4623" w:type="dxa"/>
            <w:shd w:val="clear" w:color="auto" w:fill="auto"/>
          </w:tcPr>
          <w:p w:rsidR="009C14C1" w:rsidRDefault="009C14C1" w:rsidP="006C5F58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9C14C1" w:rsidRDefault="009C14C1" w:rsidP="006C5F58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9C14C1" w:rsidRDefault="009C14C1" w:rsidP="006C5F58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9C14C1" w:rsidRDefault="009C14C1" w:rsidP="006C5F58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9C14C1" w:rsidRDefault="009C14C1" w:rsidP="006C5F58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>______________________ М.В. Белоусов</w:t>
            </w:r>
          </w:p>
        </w:tc>
      </w:tr>
    </w:tbl>
    <w:p w:rsidR="009C14C1" w:rsidRDefault="009C14C1" w:rsidP="009C14C1">
      <w:pPr>
        <w:shd w:val="clear" w:color="auto" w:fill="FFFFFF"/>
        <w:spacing w:line="317" w:lineRule="exact"/>
        <w:ind w:left="22" w:right="72" w:firstLine="533"/>
        <w:jc w:val="both"/>
      </w:pPr>
    </w:p>
    <w:p w:rsidR="00876CE4" w:rsidRDefault="00876CE4"/>
    <w:sectPr w:rsidR="00876CE4" w:rsidSect="00D679C0">
      <w:headerReference w:type="default" r:id="rId7"/>
      <w:pgSz w:w="11906" w:h="16838"/>
      <w:pgMar w:top="1134" w:right="1361" w:bottom="680" w:left="1361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90" w:rsidRDefault="009E4490">
      <w:r>
        <w:separator/>
      </w:r>
    </w:p>
  </w:endnote>
  <w:endnote w:type="continuationSeparator" w:id="0">
    <w:p w:rsidR="009E4490" w:rsidRDefault="009E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90" w:rsidRDefault="009E4490">
      <w:r>
        <w:separator/>
      </w:r>
    </w:p>
  </w:footnote>
  <w:footnote w:type="continuationSeparator" w:id="0">
    <w:p w:rsidR="009E4490" w:rsidRDefault="009E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6E" w:rsidRDefault="00885106" w:rsidP="003B0E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147E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C1"/>
    <w:rsid w:val="0017194D"/>
    <w:rsid w:val="00310A90"/>
    <w:rsid w:val="004416C4"/>
    <w:rsid w:val="006062AB"/>
    <w:rsid w:val="00876CE4"/>
    <w:rsid w:val="00885106"/>
    <w:rsid w:val="0089147E"/>
    <w:rsid w:val="00897372"/>
    <w:rsid w:val="009C14C1"/>
    <w:rsid w:val="009E4490"/>
    <w:rsid w:val="00C54B30"/>
    <w:rsid w:val="00EE259F"/>
    <w:rsid w:val="00F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4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C14C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897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3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4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C14C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897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3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7</cp:revision>
  <cp:lastPrinted>2020-03-27T07:55:00Z</cp:lastPrinted>
  <dcterms:created xsi:type="dcterms:W3CDTF">2020-03-17T04:38:00Z</dcterms:created>
  <dcterms:modified xsi:type="dcterms:W3CDTF">2020-03-27T07:57:00Z</dcterms:modified>
</cp:coreProperties>
</file>