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A1" w:rsidRPr="001E2F03" w:rsidRDefault="008619A1" w:rsidP="008619A1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7F3E15" wp14:editId="4E7D63F9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8619A1" w:rsidRPr="00D16B32" w:rsidRDefault="008619A1" w:rsidP="008619A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8619A1" w:rsidRPr="00D16B32" w:rsidRDefault="008619A1" w:rsidP="008619A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8619A1" w:rsidRPr="003A7BC9" w:rsidRDefault="008619A1" w:rsidP="008619A1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8619A1" w:rsidRPr="00A55276" w:rsidRDefault="008619A1" w:rsidP="008619A1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8619A1" w:rsidRPr="00D16B32" w:rsidRDefault="008619A1" w:rsidP="008619A1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8619A1" w:rsidRPr="00B22E46" w:rsidRDefault="008619A1" w:rsidP="008619A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17 февраля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</w:t>
      </w:r>
    </w:p>
    <w:p w:rsidR="008619A1" w:rsidRPr="000D27E3" w:rsidRDefault="008619A1" w:rsidP="008619A1">
      <w:pPr>
        <w:pStyle w:val="a3"/>
        <w:suppressAutoHyphens w:val="0"/>
        <w:jc w:val="center"/>
        <w:rPr>
          <w:b w:val="0"/>
          <w:i w:val="0"/>
        </w:rPr>
      </w:pPr>
    </w:p>
    <w:p w:rsidR="008619A1" w:rsidRDefault="008619A1" w:rsidP="008619A1">
      <w:pPr>
        <w:jc w:val="center"/>
        <w:rPr>
          <w:b/>
        </w:rPr>
      </w:pPr>
      <w:r w:rsidRPr="007750DF">
        <w:rPr>
          <w:b/>
        </w:rPr>
        <w:t>О</w:t>
      </w:r>
      <w:r w:rsidRPr="001F5DEF">
        <w:rPr>
          <w:b/>
        </w:rPr>
        <w:t xml:space="preserve"> внесении изменений в </w:t>
      </w:r>
      <w:r w:rsidRPr="00FF406B">
        <w:rPr>
          <w:b/>
        </w:rPr>
        <w:t xml:space="preserve">Порядок заключения соглашений между органами местного самоуправления сельского поселения </w:t>
      </w:r>
      <w:r>
        <w:rPr>
          <w:b/>
        </w:rPr>
        <w:t>Хилково</w:t>
      </w:r>
      <w:r w:rsidRPr="00FF406B">
        <w:rPr>
          <w:b/>
        </w:rPr>
        <w:t xml:space="preserve"> муниципального района Красноярский Самарской области </w:t>
      </w:r>
    </w:p>
    <w:p w:rsidR="008619A1" w:rsidRDefault="008619A1" w:rsidP="008619A1">
      <w:pPr>
        <w:jc w:val="center"/>
        <w:rPr>
          <w:b/>
        </w:rPr>
      </w:pPr>
      <w:r w:rsidRPr="00FF406B">
        <w:rPr>
          <w:b/>
        </w:rPr>
        <w:t xml:space="preserve">и органами местного самоуправления муниципального района </w:t>
      </w:r>
      <w:proofErr w:type="gramStart"/>
      <w:r w:rsidRPr="00FF406B">
        <w:rPr>
          <w:b/>
        </w:rPr>
        <w:t>Красноярский</w:t>
      </w:r>
      <w:proofErr w:type="gramEnd"/>
      <w:r w:rsidRPr="00FF406B">
        <w:rPr>
          <w:b/>
        </w:rPr>
        <w:t xml:space="preserve"> Самарской области о передаче осуществления части полномочий по решению вопросов местного значения поселения</w:t>
      </w:r>
    </w:p>
    <w:p w:rsidR="008619A1" w:rsidRDefault="008619A1" w:rsidP="008619A1">
      <w:pPr>
        <w:jc w:val="center"/>
        <w:rPr>
          <w:szCs w:val="28"/>
        </w:rPr>
      </w:pPr>
    </w:p>
    <w:p w:rsidR="008619A1" w:rsidRDefault="008619A1" w:rsidP="008619A1">
      <w:pPr>
        <w:spacing w:line="360" w:lineRule="auto"/>
        <w:ind w:firstLine="709"/>
        <w:jc w:val="both"/>
      </w:pPr>
      <w:r w:rsidRPr="0054017B">
        <w:t>В</w:t>
      </w:r>
      <w:r w:rsidRPr="004D40E6">
        <w:t xml:space="preserve"> </w:t>
      </w:r>
      <w:r>
        <w:t xml:space="preserve">целях </w:t>
      </w:r>
      <w:r w:rsidRPr="00764284">
        <w:t>реализации положений, предусмотренных ч</w:t>
      </w:r>
      <w:r>
        <w:t xml:space="preserve">астью </w:t>
      </w:r>
      <w:r w:rsidRPr="00764284">
        <w:t>4 ст</w:t>
      </w:r>
      <w:r>
        <w:t>атьи </w:t>
      </w:r>
      <w:r w:rsidRPr="00764284">
        <w:t>15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8619A1" w:rsidRDefault="008619A1" w:rsidP="008619A1">
      <w:pPr>
        <w:spacing w:line="360" w:lineRule="auto"/>
        <w:ind w:firstLine="709"/>
        <w:jc w:val="both"/>
      </w:pPr>
      <w:r>
        <w:t>1. </w:t>
      </w:r>
      <w:proofErr w:type="gramStart"/>
      <w:r w:rsidRPr="00F77085">
        <w:t xml:space="preserve">Внести в </w:t>
      </w:r>
      <w:r w:rsidRPr="004E73AA">
        <w:t xml:space="preserve">Порядок заключения соглашений между органами местного самоуправления сельского поселения </w:t>
      </w:r>
      <w:r>
        <w:t>Хилково</w:t>
      </w:r>
      <w:r w:rsidRPr="004E73AA">
        <w:t xml:space="preserve"> муниципального района Красноярский Самарской области и органами местного самоуправления муниципального района Красноярский Самарской области о передаче осуществления части полномочий по решению вопросов местного значения поселения</w:t>
      </w:r>
      <w:r>
        <w:t>,</w:t>
      </w:r>
      <w:r w:rsidRPr="009F6C91">
        <w:t xml:space="preserve"> </w:t>
      </w:r>
      <w:r>
        <w:t>утвержденный</w:t>
      </w:r>
      <w:r w:rsidRPr="009F6C91">
        <w:t xml:space="preserve"> решением Собрания представителей </w:t>
      </w:r>
      <w:r w:rsidRPr="00590A64">
        <w:t xml:space="preserve">сельского поселения </w:t>
      </w:r>
      <w:r>
        <w:t>Хилково</w:t>
      </w:r>
      <w:r w:rsidRPr="00590A64">
        <w:t xml:space="preserve"> </w:t>
      </w:r>
      <w:r w:rsidRPr="009F6C91">
        <w:t xml:space="preserve">муниципального района Красноярский Самарской области от </w:t>
      </w:r>
      <w:r>
        <w:t>10</w:t>
      </w:r>
      <w:r w:rsidRPr="009F6C91">
        <w:t>.0</w:t>
      </w:r>
      <w:r>
        <w:t>9.2015 № 25 следующие</w:t>
      </w:r>
      <w:r w:rsidRPr="009F6C91">
        <w:t xml:space="preserve"> </w:t>
      </w:r>
      <w:r>
        <w:t>изменения</w:t>
      </w:r>
      <w:r w:rsidRPr="009F6C91">
        <w:t>:</w:t>
      </w:r>
      <w:proofErr w:type="gramEnd"/>
    </w:p>
    <w:p w:rsidR="008619A1" w:rsidRDefault="008619A1" w:rsidP="008619A1">
      <w:pPr>
        <w:spacing w:line="360" w:lineRule="auto"/>
        <w:ind w:firstLine="709"/>
        <w:jc w:val="both"/>
      </w:pPr>
      <w:r>
        <w:t>1) пункт 3.1 дополнить абзацем следующего содержания:</w:t>
      </w:r>
    </w:p>
    <w:p w:rsidR="008619A1" w:rsidRDefault="008619A1" w:rsidP="008619A1">
      <w:pPr>
        <w:spacing w:line="360" w:lineRule="auto"/>
        <w:ind w:firstLine="709"/>
        <w:jc w:val="both"/>
      </w:pPr>
      <w:r>
        <w:t>«</w:t>
      </w:r>
      <w:r w:rsidRPr="00BF573E">
        <w:t xml:space="preserve">В предмете соглашения необходимо указывать на вопрос местного значения в соответствии с Федеральным законом от 06.10.2003 № 131-ФЗ </w:t>
      </w:r>
      <w:r w:rsidRPr="00BF573E">
        <w:lastRenderedPageBreak/>
        <w:t>«Об общих принципах организации местного самоуправления в Российской Федерации» и иными федеральными законами, а также указывать перечень полномочий, подлежащих передаче</w:t>
      </w:r>
      <w:r>
        <w:t>»;</w:t>
      </w:r>
    </w:p>
    <w:p w:rsidR="008619A1" w:rsidRDefault="008619A1" w:rsidP="008619A1">
      <w:pPr>
        <w:spacing w:line="360" w:lineRule="auto"/>
        <w:ind w:firstLine="709"/>
        <w:jc w:val="both"/>
      </w:pPr>
      <w:r>
        <w:t>2) пункт 3.3 дополнить словами «,</w:t>
      </w:r>
      <w:r w:rsidRPr="001C59C1">
        <w:t xml:space="preserve"> должно содержать порядок внесения изменений и дополнений в соглашение</w:t>
      </w:r>
      <w:r>
        <w:t>»;</w:t>
      </w:r>
    </w:p>
    <w:p w:rsidR="008619A1" w:rsidRDefault="008619A1" w:rsidP="008619A1">
      <w:pPr>
        <w:spacing w:line="360" w:lineRule="auto"/>
        <w:ind w:firstLine="709"/>
        <w:jc w:val="both"/>
      </w:pPr>
      <w:r>
        <w:t>3) раздел 3 дополнить новыми пунктами 3.4 и 3.5 следующего содержания:</w:t>
      </w:r>
    </w:p>
    <w:p w:rsidR="008619A1" w:rsidRDefault="008619A1" w:rsidP="008619A1">
      <w:pPr>
        <w:spacing w:line="360" w:lineRule="auto"/>
        <w:ind w:firstLine="709"/>
        <w:jc w:val="both"/>
      </w:pPr>
      <w:r>
        <w:t xml:space="preserve">«3.4. Стороны вправе установить, что условия заключенного ими соглашения применяются к их отношениям, возникшим до заключения соглашения, если иное не установлено законом или не вытекает из существа соответствующих отношений. </w:t>
      </w:r>
    </w:p>
    <w:p w:rsidR="008619A1" w:rsidRDefault="008619A1" w:rsidP="008619A1">
      <w:pPr>
        <w:spacing w:line="360" w:lineRule="auto"/>
        <w:ind w:firstLine="709"/>
        <w:jc w:val="both"/>
      </w:pPr>
      <w:r>
        <w:t>3.5. Соглашение может содержать иные условия по усмотрению сторон</w:t>
      </w:r>
      <w:proofErr w:type="gramStart"/>
      <w:r>
        <w:t>.»;</w:t>
      </w:r>
    </w:p>
    <w:p w:rsidR="008619A1" w:rsidRDefault="008619A1" w:rsidP="008619A1">
      <w:pPr>
        <w:spacing w:line="360" w:lineRule="auto"/>
        <w:ind w:firstLine="709"/>
        <w:jc w:val="both"/>
      </w:pPr>
      <w:proofErr w:type="gramEnd"/>
      <w:r>
        <w:t>4) пункт 4.3 изложить в следующей редакции:</w:t>
      </w:r>
    </w:p>
    <w:p w:rsidR="008619A1" w:rsidRDefault="008619A1" w:rsidP="008619A1">
      <w:pPr>
        <w:spacing w:line="360" w:lineRule="auto"/>
        <w:ind w:firstLine="709"/>
        <w:jc w:val="both"/>
      </w:pPr>
      <w:r>
        <w:t>«4.3. </w:t>
      </w:r>
      <w:r w:rsidRPr="007D7D94">
        <w:t xml:space="preserve">Соглашение вступает в силу после его официального опубликования и распространяется на правоотношения, </w:t>
      </w:r>
      <w:r>
        <w:t>возникшие со дня, указанного в с</w:t>
      </w:r>
      <w:r w:rsidRPr="007D7D94">
        <w:t>оглашении</w:t>
      </w:r>
      <w:r>
        <w:t>»;</w:t>
      </w:r>
    </w:p>
    <w:p w:rsidR="008619A1" w:rsidRDefault="008619A1" w:rsidP="008619A1">
      <w:pPr>
        <w:spacing w:line="360" w:lineRule="auto"/>
        <w:ind w:firstLine="709"/>
        <w:jc w:val="both"/>
      </w:pPr>
      <w:r>
        <w:t>5) в пункте 5.1 слово «администрации» исключить;</w:t>
      </w:r>
    </w:p>
    <w:p w:rsidR="008619A1" w:rsidRDefault="008619A1" w:rsidP="008619A1">
      <w:pPr>
        <w:spacing w:line="360" w:lineRule="auto"/>
        <w:ind w:firstLine="709"/>
        <w:jc w:val="both"/>
      </w:pPr>
      <w:r>
        <w:t>6) пункт 5.4 дополнить новыми абзацами вторым и третьим</w:t>
      </w:r>
      <w:r w:rsidRPr="003364C6">
        <w:t xml:space="preserve"> следующего содержания</w:t>
      </w:r>
      <w:r>
        <w:t>:</w:t>
      </w:r>
    </w:p>
    <w:p w:rsidR="008619A1" w:rsidRDefault="008619A1" w:rsidP="008619A1">
      <w:pPr>
        <w:spacing w:line="360" w:lineRule="auto"/>
        <w:ind w:firstLine="709"/>
        <w:jc w:val="both"/>
      </w:pPr>
      <w:r>
        <w:t xml:space="preserve">«Одобрение проектов дополнительных соглашений представительными органами местного самоуправления поселения и района не </w:t>
      </w:r>
      <w:proofErr w:type="gramStart"/>
      <w:r>
        <w:t>требуется</w:t>
      </w:r>
      <w:proofErr w:type="gramEnd"/>
      <w:r>
        <w:t xml:space="preserve"> если в них не содержатся вопросы передачи осуществления части полномочий по решению вопросов местного значения поселения.</w:t>
      </w:r>
    </w:p>
    <w:p w:rsidR="008619A1" w:rsidRDefault="008619A1" w:rsidP="008619A1">
      <w:pPr>
        <w:spacing w:line="360" w:lineRule="auto"/>
        <w:ind w:firstLine="709"/>
        <w:jc w:val="both"/>
      </w:pPr>
      <w:r>
        <w:t xml:space="preserve"> 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</w:t>
      </w:r>
      <w:proofErr w:type="gramStart"/>
      <w:r>
        <w:t>.».</w:t>
      </w:r>
      <w:proofErr w:type="gramEnd"/>
    </w:p>
    <w:p w:rsidR="008619A1" w:rsidRDefault="008619A1" w:rsidP="008619A1">
      <w:pPr>
        <w:spacing w:line="360" w:lineRule="auto"/>
        <w:ind w:firstLine="709"/>
        <w:jc w:val="both"/>
      </w:pPr>
      <w:r>
        <w:t>2. </w:t>
      </w:r>
      <w:r w:rsidRPr="002C5871">
        <w:t>Опубликовать настоящее решение в газете «Красноярский вестник»</w:t>
      </w:r>
      <w:r w:rsidRPr="006333B1">
        <w:t xml:space="preserve"> и разместить на официальном сайте Администрации </w:t>
      </w:r>
      <w:r w:rsidRPr="006333B1">
        <w:lastRenderedPageBreak/>
        <w:t xml:space="preserve">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33B1">
        <w:t>/</w:t>
      </w:r>
      <w:r>
        <w:t>.</w:t>
      </w:r>
    </w:p>
    <w:p w:rsidR="008619A1" w:rsidRDefault="008619A1" w:rsidP="008619A1">
      <w:pPr>
        <w:spacing w:line="360" w:lineRule="auto"/>
        <w:ind w:firstLine="709"/>
        <w:jc w:val="both"/>
      </w:pPr>
      <w:r>
        <w:t>3. 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8619A1" w:rsidRDefault="008619A1" w:rsidP="008619A1">
      <w:pPr>
        <w:ind w:firstLine="709"/>
        <w:jc w:val="both"/>
      </w:pPr>
    </w:p>
    <w:p w:rsidR="008619A1" w:rsidRDefault="008619A1" w:rsidP="008619A1">
      <w:pPr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619A1" w:rsidRPr="005901E9" w:rsidTr="00284CE1">
        <w:trPr>
          <w:jc w:val="center"/>
        </w:trPr>
        <w:tc>
          <w:tcPr>
            <w:tcW w:w="5505" w:type="dxa"/>
            <w:shd w:val="clear" w:color="auto" w:fill="auto"/>
          </w:tcPr>
          <w:p w:rsidR="008619A1" w:rsidRPr="005901E9" w:rsidRDefault="008619A1" w:rsidP="00284CE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8619A1" w:rsidRPr="005901E9" w:rsidRDefault="008619A1" w:rsidP="00284CE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8619A1" w:rsidRPr="005901E9" w:rsidRDefault="008619A1" w:rsidP="00284CE1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8619A1" w:rsidRPr="005901E9" w:rsidRDefault="008619A1" w:rsidP="00284CE1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8619A1" w:rsidRPr="005901E9" w:rsidRDefault="008619A1" w:rsidP="00284CE1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8619A1" w:rsidRPr="005901E9" w:rsidRDefault="008619A1" w:rsidP="00284CE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8619A1" w:rsidRPr="005901E9" w:rsidRDefault="008619A1" w:rsidP="00284CE1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8619A1" w:rsidRPr="005901E9" w:rsidRDefault="008619A1" w:rsidP="00284CE1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8619A1" w:rsidRPr="005901E9" w:rsidRDefault="008619A1" w:rsidP="00284CE1">
            <w:pPr>
              <w:jc w:val="center"/>
              <w:rPr>
                <w:b/>
              </w:rPr>
            </w:pPr>
          </w:p>
          <w:p w:rsidR="008619A1" w:rsidRPr="005901E9" w:rsidRDefault="008619A1" w:rsidP="00284CE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8619A1" w:rsidRDefault="008619A1" w:rsidP="008619A1">
      <w:pPr>
        <w:spacing w:line="360" w:lineRule="auto"/>
        <w:jc w:val="both"/>
        <w:rPr>
          <w:b/>
          <w:szCs w:val="28"/>
        </w:rPr>
      </w:pPr>
    </w:p>
    <w:p w:rsidR="008619A1" w:rsidRDefault="008619A1" w:rsidP="008619A1"/>
    <w:p w:rsidR="00D74CDA" w:rsidRDefault="00D74CDA">
      <w:bookmarkStart w:id="0" w:name="_GoBack"/>
      <w:bookmarkEnd w:id="0"/>
    </w:p>
    <w:sectPr w:rsidR="00D74CDA" w:rsidSect="00595723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8619A1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8619A1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1"/>
    <w:rsid w:val="008619A1"/>
    <w:rsid w:val="00D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619A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619A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619A1"/>
    <w:pPr>
      <w:suppressAutoHyphens/>
    </w:pPr>
    <w:rPr>
      <w:b/>
      <w:i/>
    </w:rPr>
  </w:style>
  <w:style w:type="paragraph" w:styleId="a4">
    <w:name w:val="footer"/>
    <w:basedOn w:val="a"/>
    <w:link w:val="a5"/>
    <w:rsid w:val="008619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61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619A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619A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619A1"/>
    <w:pPr>
      <w:suppressAutoHyphens/>
    </w:pPr>
    <w:rPr>
      <w:b/>
      <w:i/>
    </w:rPr>
  </w:style>
  <w:style w:type="paragraph" w:styleId="a4">
    <w:name w:val="footer"/>
    <w:basedOn w:val="a"/>
    <w:link w:val="a5"/>
    <w:rsid w:val="008619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61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2020-02-13T11:26:00Z</dcterms:created>
  <dcterms:modified xsi:type="dcterms:W3CDTF">2020-02-13T11:26:00Z</dcterms:modified>
</cp:coreProperties>
</file>