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D" w:rsidRDefault="00496F8D" w:rsidP="00496F8D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0D5E9F0" wp14:editId="597C7E3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8D" w:rsidRPr="00C273A7" w:rsidRDefault="00496F8D" w:rsidP="00496F8D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496F8D" w:rsidRPr="0086281D" w:rsidRDefault="00496F8D" w:rsidP="00496F8D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496F8D" w:rsidRPr="00323A78" w:rsidRDefault="00496F8D" w:rsidP="00496F8D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496F8D" w:rsidRPr="00C273A7" w:rsidRDefault="00496F8D" w:rsidP="00496F8D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 w:rsidR="00514541">
        <w:rPr>
          <w:b w:val="0"/>
          <w:i w:val="0"/>
        </w:rPr>
        <w:t>10 дека</w:t>
      </w:r>
      <w:r>
        <w:rPr>
          <w:b w:val="0"/>
          <w:i w:val="0"/>
        </w:rPr>
        <w:t>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 w:rsidR="00514541">
        <w:rPr>
          <w:b w:val="0"/>
          <w:i w:val="0"/>
        </w:rPr>
        <w:t>36</w:t>
      </w:r>
    </w:p>
    <w:p w:rsidR="00496F8D" w:rsidRPr="00EE44E2" w:rsidRDefault="00496F8D" w:rsidP="00496F8D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22.10.2020г.№16</w:t>
      </w:r>
      <w:r w:rsidR="00821919">
        <w:rPr>
          <w:sz w:val="28"/>
          <w:lang w:val="ru-RU"/>
        </w:rPr>
        <w:t>, от 27.10.2020</w:t>
      </w:r>
      <w:r w:rsidR="00514541">
        <w:rPr>
          <w:sz w:val="28"/>
          <w:lang w:val="ru-RU"/>
        </w:rPr>
        <w:t>г.</w:t>
      </w:r>
      <w:r w:rsidR="00821919">
        <w:rPr>
          <w:sz w:val="28"/>
          <w:lang w:val="ru-RU"/>
        </w:rPr>
        <w:t xml:space="preserve"> №19</w:t>
      </w:r>
      <w:r w:rsidR="00B24834">
        <w:rPr>
          <w:sz w:val="28"/>
          <w:lang w:val="ru-RU"/>
        </w:rPr>
        <w:t>,  от 18.11.2020г. №25</w:t>
      </w:r>
      <w:bookmarkStart w:id="0" w:name="_GoBack"/>
      <w:bookmarkEnd w:id="0"/>
      <w:r>
        <w:rPr>
          <w:sz w:val="28"/>
          <w:lang w:val="ru-RU"/>
        </w:rPr>
        <w:t>)</w:t>
      </w:r>
    </w:p>
    <w:p w:rsidR="00496F8D" w:rsidRPr="00D807A6" w:rsidRDefault="00496F8D" w:rsidP="00496F8D">
      <w:pPr>
        <w:jc w:val="center"/>
        <w:rPr>
          <w:szCs w:val="28"/>
          <w:lang w:val="x-none"/>
        </w:rPr>
      </w:pPr>
    </w:p>
    <w:p w:rsidR="00496F8D" w:rsidRDefault="00496F8D" w:rsidP="00496F8D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</w:t>
      </w:r>
      <w:r w:rsidR="00514541">
        <w:rPr>
          <w:szCs w:val="28"/>
        </w:rPr>
        <w:t xml:space="preserve">аслушав информацию специалиста 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>муниципального района Красноярский Самарской области</w:t>
      </w:r>
      <w:r w:rsidR="00514541">
        <w:rPr>
          <w:bCs/>
          <w:iCs/>
          <w:szCs w:val="28"/>
        </w:rPr>
        <w:t xml:space="preserve"> Нехорошевой О.И.</w:t>
      </w:r>
      <w:r w:rsidRPr="002B76B9">
        <w:rPr>
          <w:bCs/>
          <w:iCs/>
          <w:szCs w:val="28"/>
        </w:rPr>
        <w:t xml:space="preserve">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496F8D" w:rsidRPr="002B76B9" w:rsidRDefault="00496F8D" w:rsidP="00496F8D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</w:p>
    <w:p w:rsidR="00496F8D" w:rsidRPr="00C273A7" w:rsidRDefault="00496F8D" w:rsidP="00496F8D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496F8D" w:rsidRDefault="00496F8D" w:rsidP="00496F8D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496F8D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496F8D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496F8D" w:rsidRPr="0099414B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496F8D" w:rsidRPr="00C273A7" w:rsidRDefault="00496F8D" w:rsidP="00496F8D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6F8D" w:rsidRPr="00C273A7" w:rsidTr="00821919">
        <w:trPr>
          <w:jc w:val="center"/>
        </w:trPr>
        <w:tc>
          <w:tcPr>
            <w:tcW w:w="5505" w:type="dxa"/>
            <w:shd w:val="clear" w:color="auto" w:fill="auto"/>
          </w:tcPr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6F8D" w:rsidRPr="00C273A7" w:rsidRDefault="00496F8D" w:rsidP="0082191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6F8D" w:rsidRPr="00C273A7" w:rsidRDefault="00496F8D" w:rsidP="0082191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14541">
        <w:rPr>
          <w:sz w:val="24"/>
          <w:szCs w:val="24"/>
        </w:rPr>
        <w:t xml:space="preserve">                           от 10 декабря 2020 года № 36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96F8D" w:rsidRPr="00477F1A" w:rsidTr="0082191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824036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82191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496F8D" w:rsidRPr="00824036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D6246A" w:rsidRDefault="00496F8D" w:rsidP="0082191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E1051F" w:rsidRDefault="00496F8D" w:rsidP="008219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3331DB" w:rsidRDefault="00496F8D" w:rsidP="00821919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5752A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514541">
        <w:rPr>
          <w:sz w:val="24"/>
          <w:szCs w:val="24"/>
        </w:rPr>
        <w:t xml:space="preserve">                           от 10</w:t>
      </w:r>
      <w:r>
        <w:rPr>
          <w:sz w:val="24"/>
          <w:szCs w:val="24"/>
        </w:rPr>
        <w:t xml:space="preserve"> </w:t>
      </w:r>
      <w:r w:rsidR="00514541">
        <w:rPr>
          <w:sz w:val="24"/>
          <w:szCs w:val="24"/>
        </w:rPr>
        <w:t>декабря 2020 года № 36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496F8D" w:rsidRPr="00D77DC7" w:rsidTr="00821919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496F8D" w:rsidRPr="00D77DC7" w:rsidTr="00821919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661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2 911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862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77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81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7E28A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506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6174" w:rsidRPr="00D77DC7" w:rsidTr="00821919">
        <w:tc>
          <w:tcPr>
            <w:tcW w:w="710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6" w:type="dxa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514541" w:rsidRPr="00D77DC7" w:rsidTr="00821919">
        <w:tc>
          <w:tcPr>
            <w:tcW w:w="710" w:type="dxa"/>
            <w:shd w:val="clear" w:color="auto" w:fill="auto"/>
          </w:tcPr>
          <w:p w:rsidR="00514541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514541" w:rsidRPr="001D45A5" w:rsidRDefault="00514541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14541" w:rsidRPr="001D45A5" w:rsidRDefault="00514541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14541" w:rsidRPr="001D45A5" w:rsidRDefault="00514541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541" w:rsidRPr="001D45A5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14541" w:rsidRPr="001D45A5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4541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514541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496F8D" w:rsidRPr="00F4551F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 w:rsidR="00514541">
              <w:rPr>
                <w:b/>
                <w:sz w:val="24"/>
                <w:szCs w:val="24"/>
              </w:rPr>
              <w:t xml:space="preserve"> 676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A21BA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760438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760438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760438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514541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5047</w:t>
            </w:r>
          </w:p>
        </w:tc>
        <w:tc>
          <w:tcPr>
            <w:tcW w:w="1276" w:type="dxa"/>
          </w:tcPr>
          <w:p w:rsidR="00496F8D" w:rsidRPr="00C90B01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4541" w:rsidRDefault="00514541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14541">
        <w:rPr>
          <w:sz w:val="24"/>
          <w:szCs w:val="24"/>
        </w:rPr>
        <w:t xml:space="preserve">                           от 10 декабря 2020 года № 36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496F8D" w:rsidRPr="00D77DC7" w:rsidTr="00821919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496F8D" w:rsidRPr="00D77DC7" w:rsidTr="00821919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8219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2 911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5FC">
              <w:rPr>
                <w:sz w:val="24"/>
                <w:szCs w:val="24"/>
              </w:rPr>
              <w:t xml:space="preserve"> 483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862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77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81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6174" w:rsidRPr="00D77DC7" w:rsidTr="00821919">
        <w:tc>
          <w:tcPr>
            <w:tcW w:w="368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16174" w:rsidRPr="00316174" w:rsidRDefault="00316174" w:rsidP="00C868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496F8D" w:rsidRPr="00F4551F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D1637F" w:rsidRPr="00D77DC7" w:rsidTr="00821919">
        <w:tc>
          <w:tcPr>
            <w:tcW w:w="3687" w:type="dxa"/>
            <w:shd w:val="clear" w:color="auto" w:fill="auto"/>
          </w:tcPr>
          <w:p w:rsidR="00D1637F" w:rsidRPr="001D45A5" w:rsidRDefault="00D1637F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1637F" w:rsidRPr="001D45A5" w:rsidRDefault="00D1637F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1637F" w:rsidRPr="001D45A5" w:rsidRDefault="00D1637F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1637F" w:rsidRPr="001D45A5" w:rsidRDefault="00D1637F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637F" w:rsidRPr="001D45A5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1637F" w:rsidRPr="00D1637F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37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1637F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2676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A21BA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D35FC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2D2481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2D2481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D1637F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637F" w:rsidRDefault="00D1637F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1E4F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637F">
        <w:rPr>
          <w:sz w:val="24"/>
          <w:szCs w:val="24"/>
        </w:rPr>
        <w:t xml:space="preserve">                           от 10 декабря 2020 года № 36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1D0647" w:rsidRDefault="001D0647"/>
    <w:sectPr w:rsidR="001D0647" w:rsidSect="00821919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1A" w:rsidRDefault="00B8261A">
      <w:r>
        <w:separator/>
      </w:r>
    </w:p>
  </w:endnote>
  <w:endnote w:type="continuationSeparator" w:id="0">
    <w:p w:rsidR="00B8261A" w:rsidRDefault="00B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FC" w:rsidRDefault="00DD35FC" w:rsidP="008219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FC" w:rsidRDefault="00DD35FC" w:rsidP="008219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1A" w:rsidRDefault="00B8261A">
      <w:r>
        <w:separator/>
      </w:r>
    </w:p>
  </w:footnote>
  <w:footnote w:type="continuationSeparator" w:id="0">
    <w:p w:rsidR="00B8261A" w:rsidRDefault="00B8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D"/>
    <w:rsid w:val="000926E7"/>
    <w:rsid w:val="001D0647"/>
    <w:rsid w:val="001E4FFE"/>
    <w:rsid w:val="00296D40"/>
    <w:rsid w:val="00316174"/>
    <w:rsid w:val="004861E7"/>
    <w:rsid w:val="004963F5"/>
    <w:rsid w:val="00496F8D"/>
    <w:rsid w:val="004A6D62"/>
    <w:rsid w:val="00514541"/>
    <w:rsid w:val="00760438"/>
    <w:rsid w:val="007E28A1"/>
    <w:rsid w:val="00821919"/>
    <w:rsid w:val="00871FAD"/>
    <w:rsid w:val="00916EF9"/>
    <w:rsid w:val="009B7E29"/>
    <w:rsid w:val="009C370F"/>
    <w:rsid w:val="00A559FA"/>
    <w:rsid w:val="00B24834"/>
    <w:rsid w:val="00B8261A"/>
    <w:rsid w:val="00C71353"/>
    <w:rsid w:val="00C86824"/>
    <w:rsid w:val="00CE5180"/>
    <w:rsid w:val="00CF5F1B"/>
    <w:rsid w:val="00D06021"/>
    <w:rsid w:val="00D1637F"/>
    <w:rsid w:val="00D36366"/>
    <w:rsid w:val="00D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3C15-2B67-4574-AE46-C5E1E83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F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96F8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96F8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96F8D"/>
    <w:pPr>
      <w:suppressAutoHyphens/>
    </w:pPr>
    <w:rPr>
      <w:b/>
      <w:i/>
    </w:rPr>
  </w:style>
  <w:style w:type="paragraph" w:customStyle="1" w:styleId="a4">
    <w:name w:val="Дата № док"/>
    <w:basedOn w:val="a"/>
    <w:rsid w:val="00496F8D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96F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96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6F8D"/>
  </w:style>
  <w:style w:type="paragraph" w:styleId="a8">
    <w:name w:val="Document Map"/>
    <w:basedOn w:val="a"/>
    <w:link w:val="a9"/>
    <w:semiHidden/>
    <w:rsid w:val="00496F8D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496F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496F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96F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496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6F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96F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6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96F8D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496F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6F8D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496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F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96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496F8D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496F8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496F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496F8D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496F8D"/>
    <w:rPr>
      <w:rFonts w:cs="Times New Roman"/>
      <w:b/>
      <w:bCs/>
    </w:rPr>
  </w:style>
  <w:style w:type="character" w:styleId="af3">
    <w:name w:val="Emphasis"/>
    <w:qFormat/>
    <w:rsid w:val="00496F8D"/>
    <w:rPr>
      <w:i/>
      <w:iCs/>
    </w:rPr>
  </w:style>
  <w:style w:type="table" w:styleId="af4">
    <w:name w:val="Table Grid"/>
    <w:basedOn w:val="a1"/>
    <w:uiPriority w:val="39"/>
    <w:rsid w:val="004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2020-12-11T07:18:00Z</cp:lastPrinted>
  <dcterms:created xsi:type="dcterms:W3CDTF">2020-10-26T07:34:00Z</dcterms:created>
  <dcterms:modified xsi:type="dcterms:W3CDTF">2020-12-11T07:56:00Z</dcterms:modified>
</cp:coreProperties>
</file>