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E8" w:rsidRPr="0091768D" w:rsidRDefault="00E535E8" w:rsidP="00E535E8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A404CD" wp14:editId="6A59293A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768D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E535E8" w:rsidRPr="0091768D" w:rsidRDefault="00E535E8" w:rsidP="00E535E8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СЕ</w:t>
      </w:r>
      <w:r>
        <w:rPr>
          <w:rFonts w:ascii="Times New Roman" w:hAnsi="Times New Roman"/>
          <w:i w:val="0"/>
          <w:iCs/>
          <w:sz w:val="28"/>
          <w:szCs w:val="28"/>
        </w:rPr>
        <w:t>ЛЬСКОГО ПОСЕЛЕНИЯ ХИЛКОВО</w:t>
      </w:r>
    </w:p>
    <w:p w:rsidR="00E535E8" w:rsidRPr="0091768D" w:rsidRDefault="00E535E8" w:rsidP="00E535E8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1768D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E535E8" w:rsidRPr="0091768D" w:rsidRDefault="00E535E8" w:rsidP="00E535E8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E535E8" w:rsidRDefault="00E535E8" w:rsidP="00E535E8">
      <w:pPr>
        <w:pStyle w:val="a4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ЧЕТВЕРТОГО</w:t>
      </w: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</w:t>
      </w:r>
      <w:r w:rsidRPr="0091768D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:rsidR="00E535E8" w:rsidRPr="0091768D" w:rsidRDefault="00E535E8" w:rsidP="00E535E8">
      <w:pPr>
        <w:pStyle w:val="a4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:rsidR="00E535E8" w:rsidRDefault="00E535E8" w:rsidP="00E535E8">
      <w:pPr>
        <w:pStyle w:val="a4"/>
        <w:jc w:val="center"/>
        <w:rPr>
          <w:rFonts w:ascii="Times New Roman" w:hAnsi="Times New Roman"/>
          <w:i w:val="0"/>
          <w:iCs/>
          <w:sz w:val="32"/>
          <w:szCs w:val="32"/>
        </w:rPr>
      </w:pPr>
      <w:proofErr w:type="gramStart"/>
      <w:r w:rsidRPr="00426126">
        <w:rPr>
          <w:rFonts w:ascii="Times New Roman" w:hAnsi="Times New Roman"/>
          <w:i w:val="0"/>
          <w:iCs/>
          <w:sz w:val="32"/>
          <w:szCs w:val="32"/>
        </w:rPr>
        <w:t>Р</w:t>
      </w:r>
      <w:proofErr w:type="gramEnd"/>
      <w:r w:rsidRPr="00426126">
        <w:rPr>
          <w:rFonts w:ascii="Times New Roman" w:hAnsi="Times New Roman"/>
          <w:i w:val="0"/>
          <w:iCs/>
          <w:sz w:val="32"/>
          <w:szCs w:val="32"/>
        </w:rPr>
        <w:t xml:space="preserve"> Е Ш Е Н И Е</w:t>
      </w:r>
    </w:p>
    <w:p w:rsidR="00E535E8" w:rsidRPr="00426126" w:rsidRDefault="00E535E8" w:rsidP="00E535E8">
      <w:pPr>
        <w:pStyle w:val="a4"/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E535E8" w:rsidRPr="00282A95" w:rsidRDefault="00E535E8" w:rsidP="00E53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21 января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Pr="009D0A7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E535E8" w:rsidRPr="004A6B8C" w:rsidRDefault="00E535E8" w:rsidP="00E53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A6B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установлении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расходного обязательства </w:t>
      </w:r>
      <w:r w:rsidRPr="004A6B8C">
        <w:rPr>
          <w:rFonts w:ascii="Times New Roman" w:hAnsi="Times New Roman" w:cs="Times New Roman"/>
          <w:b/>
          <w:sz w:val="28"/>
          <w:szCs w:val="28"/>
        </w:rPr>
        <w:t>сел</w:t>
      </w:r>
      <w:r>
        <w:rPr>
          <w:rFonts w:ascii="Times New Roman" w:hAnsi="Times New Roman" w:cs="Times New Roman"/>
          <w:b/>
          <w:sz w:val="28"/>
          <w:szCs w:val="28"/>
        </w:rPr>
        <w:t>ьского поселения Хилково</w:t>
      </w:r>
      <w:r w:rsidRPr="004A6B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4A6B8C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4A6B8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 в сфере сельскохозяйственного производства</w:t>
      </w:r>
    </w:p>
    <w:p w:rsidR="00E535E8" w:rsidRDefault="00E535E8" w:rsidP="00E53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Федерации, пунктам 1, 28 части 1, частью 3 статьи 14 Федерального закона от 06.10.2003 № 131-ФЗ «Об общих принципах организации местного самоуправления в Российской Федерации», Уставом сельского поселения Хилково, в целях решения вопроса местного значения по содействию в развитии сельскохозяйственного производства,</w:t>
      </w:r>
      <w:r w:rsidRPr="00D9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Хилково муниципального района Красноярский Самарской области РЕШИЛО:</w:t>
      </w:r>
      <w:proofErr w:type="gramEnd"/>
    </w:p>
    <w:p w:rsidR="00E535E8" w:rsidRDefault="00E535E8" w:rsidP="00E535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8AA">
        <w:rPr>
          <w:rFonts w:ascii="Times New Roman" w:hAnsi="Times New Roman" w:cs="Times New Roman"/>
          <w:sz w:val="28"/>
          <w:szCs w:val="28"/>
        </w:rPr>
        <w:t xml:space="preserve">Установить, что к расходному обязательству сельского поселения Хилково муниципального района </w:t>
      </w:r>
      <w:proofErr w:type="gramStart"/>
      <w:r w:rsidRPr="00D438AA"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2021</w:t>
      </w:r>
      <w:r w:rsidRPr="00D438AA">
        <w:rPr>
          <w:rFonts w:ascii="Times New Roman" w:hAnsi="Times New Roman" w:cs="Times New Roman"/>
          <w:sz w:val="28"/>
          <w:szCs w:val="28"/>
        </w:rPr>
        <w:t xml:space="preserve"> году, относится предоставление субсидии гражданину, ведущему личное подсобное хозяйство на территории сельского поселения Хилково муниципального района Красноярский Самарской области, в целях возмещения затрат в связи с производством сельскохозяйственной продукции, в части расходов на содержание коров.</w:t>
      </w:r>
    </w:p>
    <w:p w:rsidR="00E535E8" w:rsidRPr="00D438AA" w:rsidRDefault="00E535E8" w:rsidP="00E535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исполнение предусмотренного настоящим решением расходного обязательства, осуществляется за счет средств местного бюджета, в пределах лимитов бюджетных обязательств по предоставлению субсидий, утверждаемых в установленном порядке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год администрацией сельского поселения Хилково, как главного распорядителя бюджетных средств.</w:t>
      </w:r>
    </w:p>
    <w:p w:rsidR="00E535E8" w:rsidRPr="002E2C2D" w:rsidRDefault="00E535E8" w:rsidP="00E535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2D">
        <w:rPr>
          <w:rFonts w:ascii="Times New Roman" w:hAnsi="Times New Roman" w:cs="Times New Roman"/>
          <w:sz w:val="28"/>
          <w:szCs w:val="28"/>
        </w:rPr>
        <w:t>Опуб</w:t>
      </w:r>
      <w:r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Pr="002E2C2D">
        <w:rPr>
          <w:rFonts w:ascii="Times New Roman" w:hAnsi="Times New Roman" w:cs="Times New Roman"/>
          <w:sz w:val="28"/>
          <w:szCs w:val="28"/>
        </w:rPr>
        <w:t xml:space="preserve"> в район</w:t>
      </w:r>
      <w:r>
        <w:rPr>
          <w:rFonts w:ascii="Times New Roman" w:hAnsi="Times New Roman" w:cs="Times New Roman"/>
          <w:sz w:val="28"/>
          <w:szCs w:val="28"/>
        </w:rPr>
        <w:t>ной газете «Красноярский вестник</w:t>
      </w:r>
      <w:r w:rsidRPr="002E2C2D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муниципального района Красноярский в разделе поселения/сельское поселение </w:t>
      </w:r>
      <w:r>
        <w:rPr>
          <w:rFonts w:ascii="Times New Roman" w:hAnsi="Times New Roman" w:cs="Times New Roman"/>
          <w:sz w:val="28"/>
          <w:szCs w:val="28"/>
        </w:rPr>
        <w:t>/Хилково</w:t>
      </w:r>
      <w:r w:rsidRPr="002E2C2D">
        <w:rPr>
          <w:rFonts w:ascii="Times New Roman" w:hAnsi="Times New Roman" w:cs="Times New Roman"/>
          <w:sz w:val="28"/>
          <w:szCs w:val="28"/>
        </w:rPr>
        <w:t>.</w:t>
      </w:r>
    </w:p>
    <w:p w:rsidR="00E535E8" w:rsidRDefault="00E535E8" w:rsidP="00E535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2D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2E2C2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E535E8" w:rsidRDefault="00E535E8" w:rsidP="00E535E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35E8" w:rsidRDefault="00E535E8" w:rsidP="00E5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4D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E535E8" w:rsidTr="000E066E">
        <w:trPr>
          <w:jc w:val="center"/>
        </w:trPr>
        <w:tc>
          <w:tcPr>
            <w:tcW w:w="4502" w:type="dxa"/>
          </w:tcPr>
          <w:p w:rsidR="00E535E8" w:rsidRPr="00CD2A9A" w:rsidRDefault="00E535E8" w:rsidP="000E066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E535E8" w:rsidRPr="00CD2A9A" w:rsidRDefault="00E535E8" w:rsidP="000E066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E535E8" w:rsidRPr="00CD2A9A" w:rsidRDefault="00E535E8" w:rsidP="000E066E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Хилково муниципального района </w:t>
            </w:r>
            <w:proofErr w:type="gramStart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</w:t>
            </w:r>
          </w:p>
          <w:p w:rsidR="00E535E8" w:rsidRPr="00CD2A9A" w:rsidRDefault="00E535E8" w:rsidP="000E066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В.Г. Балабанова</w:t>
            </w:r>
            <w:bookmarkStart w:id="0" w:name="_GoBack"/>
            <w:bookmarkEnd w:id="0"/>
          </w:p>
        </w:tc>
        <w:tc>
          <w:tcPr>
            <w:tcW w:w="4501" w:type="dxa"/>
          </w:tcPr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E535E8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Хилково</w:t>
            </w: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E535E8" w:rsidRPr="00CD2A9A" w:rsidRDefault="00E535E8" w:rsidP="000E066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О.Ю.Долгов</w:t>
            </w: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5E8" w:rsidRPr="004A6B8C" w:rsidRDefault="00E535E8" w:rsidP="00E535E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E8" w:rsidRPr="004A6B8C" w:rsidRDefault="00E535E8" w:rsidP="00E5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5E8" w:rsidRDefault="00E535E8" w:rsidP="00E535E8">
      <w:pPr>
        <w:spacing w:line="240" w:lineRule="auto"/>
      </w:pPr>
    </w:p>
    <w:p w:rsidR="00E535E8" w:rsidRDefault="00E535E8" w:rsidP="00E535E8"/>
    <w:p w:rsidR="00E535E8" w:rsidRDefault="00E535E8" w:rsidP="00E535E8"/>
    <w:p w:rsidR="00E535E8" w:rsidRDefault="00E535E8" w:rsidP="00E535E8"/>
    <w:p w:rsidR="00E535E8" w:rsidRDefault="00E535E8" w:rsidP="00E535E8"/>
    <w:p w:rsidR="00E535E8" w:rsidRDefault="00E535E8" w:rsidP="00E535E8"/>
    <w:p w:rsidR="00E535E8" w:rsidRDefault="00E535E8" w:rsidP="00E535E8"/>
    <w:p w:rsidR="00F87C2C" w:rsidRDefault="00F87C2C"/>
    <w:sectPr w:rsidR="00F87C2C" w:rsidSect="003862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7520"/>
    <w:multiLevelType w:val="hybridMultilevel"/>
    <w:tmpl w:val="0E04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E8"/>
    <w:rsid w:val="00E535E8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E8"/>
    <w:pPr>
      <w:ind w:left="720"/>
      <w:contextualSpacing/>
    </w:pPr>
  </w:style>
  <w:style w:type="paragraph" w:customStyle="1" w:styleId="a4">
    <w:name w:val="Дата № док"/>
    <w:basedOn w:val="a"/>
    <w:rsid w:val="00E535E8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E8"/>
    <w:pPr>
      <w:ind w:left="720"/>
      <w:contextualSpacing/>
    </w:pPr>
  </w:style>
  <w:style w:type="paragraph" w:customStyle="1" w:styleId="a4">
    <w:name w:val="Дата № док"/>
    <w:basedOn w:val="a"/>
    <w:rsid w:val="00E535E8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2021-01-18T11:37:00Z</cp:lastPrinted>
  <dcterms:created xsi:type="dcterms:W3CDTF">2021-01-18T11:36:00Z</dcterms:created>
  <dcterms:modified xsi:type="dcterms:W3CDTF">2021-01-18T11:38:00Z</dcterms:modified>
</cp:coreProperties>
</file>