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5B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989418" wp14:editId="0E761AD6">
            <wp:simplePos x="0" y="0"/>
            <wp:positionH relativeFrom="column">
              <wp:posOffset>2415540</wp:posOffset>
            </wp:positionH>
            <wp:positionV relativeFrom="paragraph">
              <wp:posOffset>-615315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32"/>
          <w:szCs w:val="32"/>
        </w:rPr>
        <w:t xml:space="preserve">                                                                                             </w:t>
      </w: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32"/>
          <w:szCs w:val="32"/>
        </w:rPr>
        <w:t xml:space="preserve"> </w:t>
      </w:r>
      <w:r w:rsidRPr="00C86E09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 xml:space="preserve">  СЕЛЬСКОГО ПОСЕЛЕНИЯ Х</w:t>
      </w:r>
      <w:r>
        <w:rPr>
          <w:rFonts w:ascii="Times New Roman" w:hAnsi="Times New Roman"/>
          <w:i w:val="0"/>
          <w:iCs/>
          <w:sz w:val="28"/>
          <w:szCs w:val="28"/>
        </w:rPr>
        <w:t>ИЛКОВО</w:t>
      </w: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 xml:space="preserve">  МУНИЦИПАЛЬНОГО РАЙОНА </w:t>
      </w:r>
      <w:proofErr w:type="gramStart"/>
      <w:r w:rsidRPr="00C86E09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ТРЕТЬЕГО  СОЗЫВА</w:t>
      </w: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86E09">
        <w:rPr>
          <w:rFonts w:ascii="Times New Roman" w:hAnsi="Times New Roman"/>
          <w:i w:val="0"/>
          <w:iCs/>
          <w:sz w:val="28"/>
          <w:szCs w:val="28"/>
        </w:rPr>
        <w:t>РЕШЕНИЕ</w:t>
      </w: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635B" w:rsidRPr="00C86E09" w:rsidRDefault="00BA635B" w:rsidP="00BA635B">
      <w:pPr>
        <w:pStyle w:val="a3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C86E09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25 января  2018</w:t>
      </w:r>
      <w:r w:rsidRPr="00C86E09">
        <w:rPr>
          <w:rFonts w:ascii="Times New Roman" w:hAnsi="Times New Roman"/>
          <w:b w:val="0"/>
          <w:i w:val="0"/>
          <w:sz w:val="28"/>
          <w:szCs w:val="28"/>
        </w:rPr>
        <w:t xml:space="preserve"> года  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5</w:t>
      </w:r>
    </w:p>
    <w:p w:rsidR="00BA635B" w:rsidRPr="00C86E09" w:rsidRDefault="00BA635B" w:rsidP="00BA635B">
      <w:pPr>
        <w:widowControl w:val="0"/>
        <w:ind w:left="163" w:right="360" w:hanging="21"/>
        <w:jc w:val="center"/>
        <w:rPr>
          <w:b/>
          <w:bCs/>
          <w:spacing w:val="4"/>
          <w:szCs w:val="28"/>
        </w:rPr>
      </w:pPr>
    </w:p>
    <w:p w:rsidR="00BA635B" w:rsidRPr="00C86E09" w:rsidRDefault="00BA635B" w:rsidP="00BA635B">
      <w:pPr>
        <w:widowControl w:val="0"/>
        <w:ind w:left="163" w:right="360" w:hanging="21"/>
        <w:jc w:val="center"/>
        <w:rPr>
          <w:b/>
          <w:bCs/>
          <w:spacing w:val="4"/>
          <w:szCs w:val="28"/>
        </w:rPr>
      </w:pPr>
      <w:r w:rsidRPr="00C86E09">
        <w:rPr>
          <w:b/>
          <w:bCs/>
          <w:spacing w:val="4"/>
          <w:szCs w:val="28"/>
        </w:rPr>
        <w:t>Об утверждении Правил содержания мест погребения и Порядка</w:t>
      </w:r>
      <w:r w:rsidRPr="00C86E09">
        <w:rPr>
          <w:b/>
          <w:bCs/>
          <w:spacing w:val="4"/>
          <w:szCs w:val="28"/>
        </w:rPr>
        <w:br/>
        <w:t>деятельности общественных кладбищ на территории  сельского поселения Х</w:t>
      </w:r>
      <w:r>
        <w:rPr>
          <w:b/>
          <w:bCs/>
          <w:spacing w:val="4"/>
          <w:szCs w:val="28"/>
        </w:rPr>
        <w:t>илково</w:t>
      </w:r>
      <w:r w:rsidRPr="00C86E09">
        <w:rPr>
          <w:b/>
          <w:bCs/>
          <w:spacing w:val="4"/>
          <w:szCs w:val="28"/>
        </w:rPr>
        <w:t xml:space="preserve"> муниципального района </w:t>
      </w:r>
      <w:proofErr w:type="gramStart"/>
      <w:r w:rsidRPr="00C86E09">
        <w:rPr>
          <w:b/>
          <w:bCs/>
          <w:spacing w:val="4"/>
          <w:szCs w:val="28"/>
        </w:rPr>
        <w:t>Красноярский</w:t>
      </w:r>
      <w:proofErr w:type="gramEnd"/>
      <w:r w:rsidRPr="00C86E09">
        <w:rPr>
          <w:b/>
          <w:bCs/>
          <w:spacing w:val="4"/>
          <w:szCs w:val="28"/>
        </w:rPr>
        <w:t xml:space="preserve">  Самарской области</w:t>
      </w:r>
    </w:p>
    <w:p w:rsidR="00BA635B" w:rsidRPr="005926B2" w:rsidRDefault="00BA635B" w:rsidP="00BA635B">
      <w:pPr>
        <w:widowControl w:val="0"/>
        <w:spacing w:line="360" w:lineRule="auto"/>
        <w:ind w:left="163" w:right="360" w:hanging="21"/>
        <w:jc w:val="both"/>
        <w:rPr>
          <w:b/>
          <w:bCs/>
          <w:spacing w:val="4"/>
          <w:szCs w:val="28"/>
        </w:rPr>
      </w:pPr>
    </w:p>
    <w:p w:rsidR="00BA635B" w:rsidRPr="005926B2" w:rsidRDefault="00BA635B" w:rsidP="00BA635B">
      <w:pPr>
        <w:widowControl w:val="0"/>
        <w:spacing w:line="276" w:lineRule="auto"/>
        <w:ind w:left="40" w:right="360" w:firstLine="62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основании Федерального закона Российской Федерации от 12.01.1996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8-ФЗ "О погребении и похоронном деле", от 06.10.2003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131-ФЗ "Об общих принципах организации местного самоуправления Российской Федерации", руководству</w:t>
      </w:r>
      <w:r>
        <w:rPr>
          <w:spacing w:val="-1"/>
          <w:szCs w:val="28"/>
        </w:rPr>
        <w:t xml:space="preserve">ясь Уставом сельского </w:t>
      </w:r>
      <w:r w:rsidRPr="005926B2">
        <w:rPr>
          <w:spacing w:val="-1"/>
          <w:szCs w:val="28"/>
        </w:rPr>
        <w:t>поселения</w:t>
      </w:r>
      <w:r>
        <w:rPr>
          <w:spacing w:val="-1"/>
          <w:szCs w:val="28"/>
        </w:rPr>
        <w:t xml:space="preserve"> Хилково муниципального района </w:t>
      </w:r>
      <w:proofErr w:type="gramStart"/>
      <w:r>
        <w:rPr>
          <w:spacing w:val="-1"/>
          <w:szCs w:val="28"/>
        </w:rPr>
        <w:t>Красноярский</w:t>
      </w:r>
      <w:proofErr w:type="gramEnd"/>
      <w:r>
        <w:rPr>
          <w:spacing w:val="-1"/>
          <w:szCs w:val="28"/>
        </w:rPr>
        <w:t xml:space="preserve"> Самарской области, Собрание представителей</w:t>
      </w:r>
      <w:r w:rsidRPr="005926B2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сельского </w:t>
      </w:r>
      <w:r w:rsidRPr="005926B2">
        <w:rPr>
          <w:spacing w:val="-1"/>
          <w:szCs w:val="28"/>
        </w:rPr>
        <w:t>поселения</w:t>
      </w:r>
      <w:r>
        <w:rPr>
          <w:spacing w:val="-1"/>
          <w:szCs w:val="28"/>
        </w:rPr>
        <w:t xml:space="preserve"> Хорошенькое</w:t>
      </w:r>
      <w:r w:rsidRPr="005926B2">
        <w:rPr>
          <w:spacing w:val="-1"/>
          <w:szCs w:val="28"/>
        </w:rPr>
        <w:t xml:space="preserve"> РЕШИЛО:</w:t>
      </w:r>
    </w:p>
    <w:p w:rsidR="00BA635B" w:rsidRDefault="00BA635B" w:rsidP="00BA635B">
      <w:pPr>
        <w:widowControl w:val="0"/>
        <w:numPr>
          <w:ilvl w:val="0"/>
          <w:numId w:val="1"/>
        </w:numPr>
        <w:tabs>
          <w:tab w:val="left" w:pos="899"/>
        </w:tabs>
        <w:spacing w:line="276" w:lineRule="auto"/>
        <w:ind w:left="40" w:right="360" w:firstLine="620"/>
        <w:jc w:val="both"/>
        <w:rPr>
          <w:spacing w:val="-1"/>
          <w:szCs w:val="28"/>
        </w:rPr>
      </w:pPr>
      <w:r w:rsidRPr="00C86E09">
        <w:rPr>
          <w:spacing w:val="-1"/>
          <w:szCs w:val="28"/>
        </w:rPr>
        <w:t xml:space="preserve">Утвердить Правила содержания мест погребения в сельском поселении </w:t>
      </w:r>
      <w:r>
        <w:rPr>
          <w:spacing w:val="-1"/>
          <w:szCs w:val="28"/>
        </w:rPr>
        <w:t>Хилково</w:t>
      </w:r>
      <w:r w:rsidRPr="00C86E09">
        <w:rPr>
          <w:spacing w:val="-1"/>
          <w:szCs w:val="28"/>
        </w:rPr>
        <w:t xml:space="preserve"> муниципального района </w:t>
      </w:r>
      <w:proofErr w:type="gramStart"/>
      <w:r w:rsidRPr="00C86E09">
        <w:rPr>
          <w:spacing w:val="-1"/>
          <w:szCs w:val="28"/>
        </w:rPr>
        <w:t>Красноярский</w:t>
      </w:r>
      <w:proofErr w:type="gramEnd"/>
      <w:r w:rsidRPr="00C86E09">
        <w:rPr>
          <w:spacing w:val="-1"/>
          <w:szCs w:val="28"/>
        </w:rPr>
        <w:t xml:space="preserve"> (приложение </w:t>
      </w:r>
      <w:r w:rsidRPr="00C86E09">
        <w:rPr>
          <w:spacing w:val="-1"/>
          <w:szCs w:val="28"/>
          <w:lang w:val="en-US"/>
        </w:rPr>
        <w:t>N</w:t>
      </w:r>
      <w:r w:rsidRPr="00C86E09">
        <w:rPr>
          <w:spacing w:val="-1"/>
          <w:szCs w:val="28"/>
        </w:rPr>
        <w:t>1).</w:t>
      </w:r>
    </w:p>
    <w:p w:rsidR="00BA635B" w:rsidRPr="00C86E09" w:rsidRDefault="00BA635B" w:rsidP="00BA635B">
      <w:pPr>
        <w:widowControl w:val="0"/>
        <w:numPr>
          <w:ilvl w:val="0"/>
          <w:numId w:val="1"/>
        </w:numPr>
        <w:tabs>
          <w:tab w:val="left" w:pos="899"/>
        </w:tabs>
        <w:spacing w:line="276" w:lineRule="auto"/>
        <w:ind w:left="40" w:right="360" w:firstLine="620"/>
        <w:jc w:val="both"/>
        <w:rPr>
          <w:spacing w:val="-1"/>
          <w:szCs w:val="28"/>
        </w:rPr>
      </w:pPr>
      <w:r w:rsidRPr="00C86E09">
        <w:rPr>
          <w:spacing w:val="-1"/>
          <w:szCs w:val="28"/>
        </w:rPr>
        <w:t xml:space="preserve">Утвердить Порядок деятельности общественных кладбищ на территории  сельского  поселения  </w:t>
      </w:r>
      <w:r>
        <w:rPr>
          <w:spacing w:val="-1"/>
          <w:szCs w:val="28"/>
        </w:rPr>
        <w:t>Хилково</w:t>
      </w:r>
      <w:r w:rsidRPr="00C86E09">
        <w:rPr>
          <w:spacing w:val="-1"/>
          <w:szCs w:val="28"/>
        </w:rPr>
        <w:t xml:space="preserve"> муниципального района Красноярский (приложение </w:t>
      </w:r>
      <w:r w:rsidRPr="00C86E09">
        <w:rPr>
          <w:spacing w:val="-1"/>
          <w:szCs w:val="28"/>
          <w:lang w:val="en-US"/>
        </w:rPr>
        <w:t>N</w:t>
      </w:r>
      <w:r w:rsidRPr="00C86E09">
        <w:rPr>
          <w:spacing w:val="-1"/>
          <w:szCs w:val="28"/>
        </w:rPr>
        <w:t xml:space="preserve"> 2).</w:t>
      </w:r>
    </w:p>
    <w:p w:rsidR="00BA635B" w:rsidRPr="00D20D74" w:rsidRDefault="00BA635B" w:rsidP="00BA635B">
      <w:pPr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40" w:right="360" w:firstLine="620"/>
        <w:jc w:val="both"/>
        <w:rPr>
          <w:spacing w:val="-1"/>
          <w:szCs w:val="28"/>
        </w:rPr>
      </w:pPr>
      <w:r w:rsidRPr="00C86E09">
        <w:rPr>
          <w:spacing w:val="-1"/>
          <w:szCs w:val="28"/>
        </w:rPr>
        <w:t>Направить настоящий нормативный правовой акт Главе сельского поселения для подписания и обнародования.</w:t>
      </w:r>
    </w:p>
    <w:p w:rsidR="00BA635B" w:rsidRDefault="00BA635B" w:rsidP="00BA635B">
      <w:pPr>
        <w:widowControl w:val="0"/>
        <w:numPr>
          <w:ilvl w:val="0"/>
          <w:numId w:val="1"/>
        </w:numPr>
        <w:tabs>
          <w:tab w:val="left" w:pos="1182"/>
        </w:tabs>
        <w:spacing w:line="276" w:lineRule="auto"/>
        <w:ind w:left="40" w:right="360" w:firstLine="62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Настоящее решение вступает в силу со дня его официального опубликования.</w:t>
      </w:r>
    </w:p>
    <w:p w:rsidR="00BA635B" w:rsidRDefault="00BA635B" w:rsidP="00BA635B">
      <w:pPr>
        <w:widowControl w:val="0"/>
        <w:tabs>
          <w:tab w:val="left" w:pos="1182"/>
        </w:tabs>
        <w:spacing w:line="276" w:lineRule="auto"/>
        <w:ind w:right="360"/>
        <w:jc w:val="both"/>
        <w:rPr>
          <w:spacing w:val="-1"/>
          <w:szCs w:val="28"/>
        </w:rPr>
      </w:pPr>
    </w:p>
    <w:p w:rsidR="00BA635B" w:rsidRPr="005926B2" w:rsidRDefault="00BA635B" w:rsidP="00BA635B">
      <w:pPr>
        <w:widowControl w:val="0"/>
        <w:tabs>
          <w:tab w:val="left" w:pos="1182"/>
        </w:tabs>
        <w:spacing w:line="276" w:lineRule="auto"/>
        <w:ind w:right="360"/>
        <w:jc w:val="both"/>
        <w:rPr>
          <w:spacing w:val="-1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A635B" w:rsidTr="00227884">
        <w:trPr>
          <w:jc w:val="center"/>
        </w:trPr>
        <w:tc>
          <w:tcPr>
            <w:tcW w:w="4946" w:type="dxa"/>
            <w:shd w:val="clear" w:color="auto" w:fill="auto"/>
          </w:tcPr>
          <w:p w:rsidR="00BA635B" w:rsidRPr="00332040" w:rsidRDefault="00BA635B" w:rsidP="0022788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A635B" w:rsidRPr="00332040" w:rsidRDefault="00BA635B" w:rsidP="0022788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A635B" w:rsidRPr="00332040" w:rsidRDefault="00BA635B" w:rsidP="00227884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Хилково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BA635B" w:rsidRPr="00DC4DD8" w:rsidRDefault="00BA635B" w:rsidP="00227884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688" w:type="dxa"/>
            <w:shd w:val="clear" w:color="auto" w:fill="auto"/>
          </w:tcPr>
          <w:p w:rsidR="00BA635B" w:rsidRPr="00332040" w:rsidRDefault="00BA635B" w:rsidP="0022788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A635B" w:rsidRPr="00332040" w:rsidRDefault="00BA635B" w:rsidP="0022788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BA635B" w:rsidRPr="00332040" w:rsidRDefault="00BA635B" w:rsidP="00227884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A635B" w:rsidRPr="00332040" w:rsidRDefault="00BA635B" w:rsidP="00227884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BA635B" w:rsidRPr="00332040" w:rsidRDefault="00BA635B" w:rsidP="00227884">
            <w:pPr>
              <w:jc w:val="center"/>
              <w:rPr>
                <w:b/>
              </w:rPr>
            </w:pPr>
          </w:p>
          <w:p w:rsidR="00BA635B" w:rsidRPr="00DC4DD8" w:rsidRDefault="00BA635B" w:rsidP="00227884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</w:p>
        </w:tc>
      </w:tr>
    </w:tbl>
    <w:p w:rsidR="00BA635B" w:rsidRPr="00D20D74" w:rsidRDefault="00BA635B" w:rsidP="00BA635B">
      <w:pPr>
        <w:widowControl w:val="0"/>
        <w:tabs>
          <w:tab w:val="left" w:pos="8670"/>
        </w:tabs>
        <w:ind w:right="20"/>
        <w:jc w:val="center"/>
        <w:rPr>
          <w:spacing w:val="-1"/>
          <w:szCs w:val="28"/>
        </w:rPr>
      </w:pPr>
      <w:r>
        <w:rPr>
          <w:spacing w:val="-1"/>
          <w:szCs w:val="28"/>
        </w:rPr>
        <w:lastRenderedPageBreak/>
        <w:t xml:space="preserve">                                                                </w:t>
      </w:r>
      <w:r>
        <w:rPr>
          <w:spacing w:val="-1"/>
          <w:sz w:val="24"/>
          <w:szCs w:val="24"/>
        </w:rPr>
        <w:t xml:space="preserve"> </w:t>
      </w:r>
      <w:r w:rsidRPr="00BF66E9">
        <w:rPr>
          <w:spacing w:val="-1"/>
          <w:sz w:val="24"/>
          <w:szCs w:val="24"/>
        </w:rPr>
        <w:t xml:space="preserve">Приложение </w:t>
      </w:r>
      <w:r w:rsidRPr="00BF66E9">
        <w:rPr>
          <w:spacing w:val="-1"/>
          <w:sz w:val="24"/>
          <w:szCs w:val="24"/>
          <w:lang w:val="en-US"/>
        </w:rPr>
        <w:t>N</w:t>
      </w:r>
      <w:r w:rsidRPr="00BF66E9">
        <w:rPr>
          <w:spacing w:val="-1"/>
          <w:sz w:val="24"/>
          <w:szCs w:val="24"/>
        </w:rPr>
        <w:t xml:space="preserve"> 1</w:t>
      </w:r>
    </w:p>
    <w:p w:rsidR="00BA635B" w:rsidRPr="00BF66E9" w:rsidRDefault="00BA635B" w:rsidP="00BA635B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 к решению Собрания</w:t>
      </w:r>
      <w:r>
        <w:rPr>
          <w:spacing w:val="-1"/>
          <w:sz w:val="24"/>
          <w:szCs w:val="24"/>
        </w:rPr>
        <w:t xml:space="preserve">      </w:t>
      </w:r>
      <w:r w:rsidRPr="00BF66E9">
        <w:rPr>
          <w:spacing w:val="-1"/>
          <w:sz w:val="24"/>
          <w:szCs w:val="24"/>
        </w:rPr>
        <w:t xml:space="preserve">представителей сельского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поселения Х</w:t>
      </w:r>
      <w:r>
        <w:rPr>
          <w:spacing w:val="-1"/>
          <w:sz w:val="24"/>
          <w:szCs w:val="24"/>
        </w:rPr>
        <w:t>илково</w:t>
      </w:r>
      <w:r w:rsidRPr="00BF66E9">
        <w:rPr>
          <w:spacing w:val="-1"/>
          <w:sz w:val="24"/>
          <w:szCs w:val="24"/>
        </w:rPr>
        <w:t xml:space="preserve">       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муниципального района     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       Красноярский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  Самарской области </w:t>
      </w:r>
      <w:proofErr w:type="gramStart"/>
      <w:r w:rsidRPr="00BF66E9">
        <w:rPr>
          <w:spacing w:val="-1"/>
          <w:sz w:val="24"/>
          <w:szCs w:val="24"/>
        </w:rPr>
        <w:t>от</w:t>
      </w:r>
      <w:proofErr w:type="gramEnd"/>
      <w:r w:rsidRPr="00BF66E9">
        <w:rPr>
          <w:spacing w:val="-1"/>
          <w:sz w:val="24"/>
          <w:szCs w:val="24"/>
        </w:rPr>
        <w:t xml:space="preserve">   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25.01.2018</w:t>
      </w:r>
      <w:r w:rsidRPr="00BF66E9">
        <w:rPr>
          <w:spacing w:val="-1"/>
          <w:sz w:val="24"/>
          <w:szCs w:val="24"/>
        </w:rPr>
        <w:t xml:space="preserve"> г. №</w:t>
      </w:r>
      <w:r>
        <w:rPr>
          <w:spacing w:val="-1"/>
          <w:sz w:val="24"/>
          <w:szCs w:val="24"/>
        </w:rPr>
        <w:t xml:space="preserve"> 5</w:t>
      </w:r>
    </w:p>
    <w:p w:rsidR="00BA635B" w:rsidRPr="005926B2" w:rsidRDefault="00BA635B" w:rsidP="00BA635B">
      <w:pPr>
        <w:widowControl w:val="0"/>
        <w:tabs>
          <w:tab w:val="left" w:pos="8670"/>
        </w:tabs>
        <w:spacing w:line="360" w:lineRule="auto"/>
        <w:ind w:left="5440" w:right="20"/>
        <w:jc w:val="both"/>
        <w:rPr>
          <w:spacing w:val="-1"/>
          <w:szCs w:val="28"/>
        </w:rPr>
      </w:pPr>
    </w:p>
    <w:p w:rsidR="00BA635B" w:rsidRPr="005926B2" w:rsidRDefault="00BA635B" w:rsidP="00BA635B">
      <w:pPr>
        <w:widowControl w:val="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 xml:space="preserve">Правила содержания мест погребения </w:t>
      </w:r>
    </w:p>
    <w:p w:rsidR="00BA635B" w:rsidRPr="005926B2" w:rsidRDefault="00BA635B" w:rsidP="00BA635B">
      <w:pPr>
        <w:widowControl w:val="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 xml:space="preserve">в </w:t>
      </w:r>
      <w:r>
        <w:rPr>
          <w:b/>
          <w:bCs/>
          <w:spacing w:val="4"/>
          <w:szCs w:val="28"/>
        </w:rPr>
        <w:t>сельском</w:t>
      </w:r>
      <w:r w:rsidRPr="005926B2">
        <w:rPr>
          <w:b/>
          <w:bCs/>
          <w:spacing w:val="4"/>
          <w:szCs w:val="28"/>
        </w:rPr>
        <w:t xml:space="preserve"> поселении</w:t>
      </w:r>
      <w:r>
        <w:rPr>
          <w:b/>
          <w:bCs/>
          <w:spacing w:val="4"/>
          <w:szCs w:val="28"/>
        </w:rPr>
        <w:t xml:space="preserve"> </w:t>
      </w:r>
      <w:r w:rsidRPr="008360C3">
        <w:rPr>
          <w:b/>
          <w:spacing w:val="-1"/>
          <w:szCs w:val="28"/>
        </w:rPr>
        <w:t>Х</w:t>
      </w:r>
      <w:r>
        <w:rPr>
          <w:b/>
          <w:spacing w:val="-1"/>
          <w:szCs w:val="28"/>
        </w:rPr>
        <w:t>илково</w:t>
      </w:r>
      <w:r w:rsidRPr="008360C3">
        <w:rPr>
          <w:spacing w:val="-1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 xml:space="preserve">муниципального района </w:t>
      </w:r>
      <w:proofErr w:type="gramStart"/>
      <w:r w:rsidRPr="005926B2">
        <w:rPr>
          <w:b/>
          <w:bCs/>
          <w:spacing w:val="4"/>
          <w:szCs w:val="28"/>
        </w:rPr>
        <w:t>Красноярский</w:t>
      </w:r>
      <w:proofErr w:type="gramEnd"/>
    </w:p>
    <w:p w:rsidR="00BA635B" w:rsidRPr="005926B2" w:rsidRDefault="00BA635B" w:rsidP="00BA635B">
      <w:pPr>
        <w:widowControl w:val="0"/>
        <w:spacing w:line="360" w:lineRule="auto"/>
        <w:jc w:val="center"/>
        <w:rPr>
          <w:b/>
          <w:bCs/>
          <w:spacing w:val="4"/>
          <w:szCs w:val="28"/>
        </w:rPr>
      </w:pPr>
    </w:p>
    <w:p w:rsidR="00BA635B" w:rsidRDefault="00BA635B" w:rsidP="00BA635B">
      <w:pPr>
        <w:widowControl w:val="0"/>
        <w:ind w:left="20" w:right="20" w:firstLine="540"/>
        <w:jc w:val="both"/>
        <w:rPr>
          <w:spacing w:val="-1"/>
          <w:szCs w:val="28"/>
        </w:rPr>
      </w:pPr>
      <w:proofErr w:type="gramStart"/>
      <w:r w:rsidRPr="005926B2">
        <w:rPr>
          <w:spacing w:val="-1"/>
          <w:szCs w:val="28"/>
        </w:rPr>
        <w:t xml:space="preserve">Настоящие Правила содержания мест погребения (далее - Правила) разработаны в соответствии с Федеральным законом от 12.01.1996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8-ФЗ "О погребении и похоронном деле", Федеральным законом от 06.10.2003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131-ФЗ "Об общих принципах организации местного самоуправления в Российской Федерации", в целях обеспечения надлежащего содержания мест п</w:t>
      </w:r>
      <w:r>
        <w:rPr>
          <w:spacing w:val="-1"/>
          <w:szCs w:val="28"/>
        </w:rPr>
        <w:t xml:space="preserve">огребения в сельском </w:t>
      </w:r>
      <w:r w:rsidRPr="005926B2">
        <w:rPr>
          <w:spacing w:val="-1"/>
          <w:szCs w:val="28"/>
        </w:rPr>
        <w:t>поселении</w:t>
      </w:r>
      <w:r>
        <w:rPr>
          <w:spacing w:val="-1"/>
          <w:szCs w:val="28"/>
        </w:rPr>
        <w:t xml:space="preserve"> </w:t>
      </w:r>
      <w:r w:rsidRPr="008360C3">
        <w:rPr>
          <w:spacing w:val="-1"/>
          <w:szCs w:val="28"/>
        </w:rPr>
        <w:t>Х</w:t>
      </w:r>
      <w:r>
        <w:rPr>
          <w:spacing w:val="-1"/>
          <w:szCs w:val="28"/>
        </w:rPr>
        <w:t>илково</w:t>
      </w:r>
      <w:r w:rsidRPr="005926B2">
        <w:rPr>
          <w:spacing w:val="-1"/>
          <w:szCs w:val="28"/>
        </w:rPr>
        <w:t xml:space="preserve"> (далее – </w:t>
      </w:r>
      <w:r>
        <w:rPr>
          <w:spacing w:val="-1"/>
          <w:szCs w:val="28"/>
        </w:rPr>
        <w:t>сельское</w:t>
      </w:r>
      <w:r w:rsidRPr="005926B2">
        <w:rPr>
          <w:spacing w:val="-1"/>
          <w:szCs w:val="28"/>
        </w:rPr>
        <w:t xml:space="preserve"> поселение) соблюдения санитарных и экологических требований к содержанию кладбищ.</w:t>
      </w:r>
      <w:proofErr w:type="gramEnd"/>
    </w:p>
    <w:p w:rsidR="00BA635B" w:rsidRPr="005926B2" w:rsidRDefault="00BA635B" w:rsidP="00BA635B">
      <w:pPr>
        <w:widowControl w:val="0"/>
        <w:spacing w:line="360" w:lineRule="auto"/>
        <w:ind w:left="20" w:right="20" w:firstLine="540"/>
        <w:jc w:val="both"/>
        <w:rPr>
          <w:spacing w:val="-1"/>
          <w:szCs w:val="28"/>
        </w:rPr>
      </w:pPr>
    </w:p>
    <w:p w:rsidR="00BA635B" w:rsidRPr="005926B2" w:rsidRDefault="00BA635B" w:rsidP="00BA635B">
      <w:pPr>
        <w:widowControl w:val="0"/>
        <w:numPr>
          <w:ilvl w:val="0"/>
          <w:numId w:val="2"/>
        </w:numPr>
        <w:tabs>
          <w:tab w:val="left" w:pos="274"/>
        </w:tabs>
        <w:spacing w:after="261" w:line="360" w:lineRule="auto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Требования к размещению участков и территорий кладбищ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354"/>
        </w:tabs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Территория кладбища независимо от способа захоронения подразделяется на функциональные зоны: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входную;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ритуальную;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захоронений;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защитную (зеленую) зону по периметру кладбища.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62"/>
        </w:tabs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Зона захоронений является основной, функциональной частью кладбища и делится на кварталы и участки, обозначенные соответствующими цифрами.</w:t>
      </w:r>
    </w:p>
    <w:p w:rsidR="00BA635B" w:rsidRPr="005926B2" w:rsidRDefault="00BA635B" w:rsidP="00BA635B">
      <w:pPr>
        <w:widowControl w:val="0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BA635B" w:rsidRPr="005926B2" w:rsidRDefault="00BA635B" w:rsidP="00BA635B">
      <w:pPr>
        <w:widowControl w:val="0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кладбищах предусмотрено место почетных захоронений - участок, имеющий удобные подходы и хороший обзор. Участки для почетных захоронений отводятся решением администрации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поселения.</w:t>
      </w:r>
    </w:p>
    <w:p w:rsidR="00BA635B" w:rsidRDefault="00BA635B" w:rsidP="00BA635B">
      <w:pPr>
        <w:widowControl w:val="0"/>
        <w:spacing w:after="317"/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BA635B" w:rsidRPr="005926B2" w:rsidRDefault="00BA635B" w:rsidP="00BA635B">
      <w:pPr>
        <w:widowControl w:val="0"/>
        <w:spacing w:after="317"/>
        <w:ind w:left="20" w:right="20" w:firstLine="540"/>
        <w:jc w:val="both"/>
        <w:rPr>
          <w:spacing w:val="-1"/>
          <w:szCs w:val="28"/>
        </w:rPr>
      </w:pPr>
    </w:p>
    <w:p w:rsidR="00BA635B" w:rsidRPr="005926B2" w:rsidRDefault="00BA635B" w:rsidP="00BA635B">
      <w:pPr>
        <w:widowControl w:val="0"/>
        <w:numPr>
          <w:ilvl w:val="0"/>
          <w:numId w:val="2"/>
        </w:numPr>
        <w:tabs>
          <w:tab w:val="left" w:pos="288"/>
        </w:tabs>
        <w:spacing w:after="256" w:line="360" w:lineRule="auto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lastRenderedPageBreak/>
        <w:t>Оборудование и озеленение мест захоронения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40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кладбищах следует предусматривать:</w:t>
      </w:r>
    </w:p>
    <w:p w:rsidR="00BA635B" w:rsidRPr="005926B2" w:rsidRDefault="00BA635B" w:rsidP="00BA635B">
      <w:pPr>
        <w:widowControl w:val="0"/>
        <w:tabs>
          <w:tab w:val="left" w:pos="889"/>
        </w:tabs>
        <w:ind w:left="20" w:righ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а)</w:t>
      </w:r>
      <w:r w:rsidRPr="005926B2">
        <w:rPr>
          <w:spacing w:val="-1"/>
          <w:szCs w:val="28"/>
        </w:rPr>
        <w:tab/>
        <w:t>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BA635B" w:rsidRPr="005926B2" w:rsidRDefault="00BA635B" w:rsidP="00BA635B">
      <w:pPr>
        <w:widowControl w:val="0"/>
        <w:tabs>
          <w:tab w:val="left" w:pos="1014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б)</w:t>
      </w:r>
      <w:r w:rsidRPr="005926B2">
        <w:rPr>
          <w:spacing w:val="-1"/>
          <w:szCs w:val="28"/>
        </w:rPr>
        <w:tab/>
        <w:t xml:space="preserve">стенд для помещения объявлений и распоряжений администрации </w:t>
      </w:r>
      <w:r>
        <w:rPr>
          <w:spacing w:val="-1"/>
          <w:szCs w:val="28"/>
        </w:rPr>
        <w:t xml:space="preserve">сельского </w:t>
      </w:r>
      <w:r w:rsidRPr="005926B2">
        <w:rPr>
          <w:spacing w:val="-1"/>
          <w:szCs w:val="28"/>
        </w:rPr>
        <w:t>поселения, правил посещения кладбищ, прав и обязанностей граждан.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62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Озеленение и благоустройство мест погребения должно производиться в соответствии с действующими нормами и правилами.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143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Посадка деревьев гражданами на участках захоронения допускается только в соответствии с проектом озеленения по согласованию с администрацией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86"/>
        </w:tabs>
        <w:spacing w:after="302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BA635B" w:rsidRPr="005926B2" w:rsidRDefault="00BA635B" w:rsidP="00BA635B">
      <w:pPr>
        <w:widowControl w:val="0"/>
        <w:numPr>
          <w:ilvl w:val="0"/>
          <w:numId w:val="2"/>
        </w:numPr>
        <w:tabs>
          <w:tab w:val="left" w:pos="283"/>
        </w:tabs>
        <w:spacing w:after="266" w:line="360" w:lineRule="auto"/>
        <w:ind w:right="4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Содержание мест погребения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297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Содержание мест погребения (кладбищ)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возлагается на администрацию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поселения.</w:t>
      </w:r>
    </w:p>
    <w:p w:rsidR="00BA635B" w:rsidRPr="005926B2" w:rsidRDefault="00BA635B" w:rsidP="00BA635B">
      <w:pPr>
        <w:widowControl w:val="0"/>
        <w:tabs>
          <w:tab w:val="left" w:pos="1014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Администрация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обязана обеспечить: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903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установленной нормы отвода земельного участка для захоронения;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98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содержание в исправном состоянии инженерного оборудования, ограды, дорог, площадок кладбищ и их ремонт;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35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озеленение, уход за зелеными насаждениями на территории кладбища </w:t>
      </w:r>
      <w:r w:rsidRPr="005926B2">
        <w:rPr>
          <w:color w:val="000000"/>
          <w:spacing w:val="-3"/>
          <w:szCs w:val="28"/>
          <w:shd w:val="clear" w:color="auto" w:fill="FFFFFF"/>
        </w:rPr>
        <w:t xml:space="preserve">и их </w:t>
      </w:r>
      <w:r w:rsidRPr="005926B2">
        <w:rPr>
          <w:spacing w:val="-1"/>
          <w:szCs w:val="28"/>
        </w:rPr>
        <w:t>обновление;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822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систематическую уборку территории кладбищ и своевременный вывоз мусора;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правил пожарной безопасности;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санитарных норм и правил;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обустройство контейнерных площадок для сбора мусора;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846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наружное освещение, асфальтирование территории кладбищ (отсыпка проезжей части дорог кладбищ);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64"/>
        </w:tabs>
        <w:spacing w:after="236"/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содержание в надлежащем порядке братских могил, памятников и могил, находящихся под охраной государства.</w:t>
      </w:r>
    </w:p>
    <w:p w:rsidR="00BA635B" w:rsidRPr="005926B2" w:rsidRDefault="00BA635B" w:rsidP="00BA635B">
      <w:pPr>
        <w:widowControl w:val="0"/>
        <w:ind w:left="20" w:firstLine="5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4. Контроль и ответственность за нарушение правил содержания мест</w:t>
      </w:r>
      <w:r>
        <w:rPr>
          <w:b/>
          <w:bCs/>
          <w:spacing w:val="4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>погребения</w:t>
      </w:r>
    </w:p>
    <w:p w:rsidR="00BA635B" w:rsidRPr="005926B2" w:rsidRDefault="00BA635B" w:rsidP="00BA635B">
      <w:pPr>
        <w:widowControl w:val="0"/>
        <w:numPr>
          <w:ilvl w:val="0"/>
          <w:numId w:val="4"/>
        </w:numPr>
        <w:tabs>
          <w:tab w:val="left" w:pos="1045"/>
        </w:tabs>
        <w:ind w:left="20" w:firstLine="540"/>
        <w:jc w:val="both"/>
        <w:rPr>
          <w:spacing w:val="-1"/>
          <w:szCs w:val="28"/>
        </w:rPr>
      </w:pPr>
      <w:proofErr w:type="gramStart"/>
      <w:r w:rsidRPr="005926B2">
        <w:rPr>
          <w:spacing w:val="-1"/>
          <w:szCs w:val="28"/>
        </w:rPr>
        <w:t>Контроль за</w:t>
      </w:r>
      <w:proofErr w:type="gramEnd"/>
      <w:r w:rsidRPr="005926B2">
        <w:rPr>
          <w:spacing w:val="-1"/>
          <w:szCs w:val="28"/>
        </w:rPr>
        <w:t xml:space="preserve"> исполнением настоящих Правил осуществляют: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  <w:tab w:val="left" w:leader="underscore" w:pos="9080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администрация </w:t>
      </w:r>
      <w:r>
        <w:rPr>
          <w:spacing w:val="-1"/>
          <w:szCs w:val="28"/>
        </w:rPr>
        <w:t xml:space="preserve">сельского поселения </w:t>
      </w:r>
      <w:r w:rsidRPr="008360C3">
        <w:rPr>
          <w:spacing w:val="-1"/>
          <w:szCs w:val="28"/>
        </w:rPr>
        <w:t>Хилково</w:t>
      </w:r>
      <w:r w:rsidRPr="005926B2">
        <w:rPr>
          <w:spacing w:val="-1"/>
          <w:szCs w:val="28"/>
        </w:rPr>
        <w:t>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1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lastRenderedPageBreak/>
        <w:t>иные службы в случаях, предусмотренных действующим законодательством Российской Федерации.</w:t>
      </w:r>
    </w:p>
    <w:p w:rsidR="00BA635B" w:rsidRDefault="00BA635B" w:rsidP="00BA635B">
      <w:pPr>
        <w:widowControl w:val="0"/>
        <w:tabs>
          <w:tab w:val="left" w:pos="8670"/>
        </w:tabs>
        <w:ind w:right="20"/>
        <w:rPr>
          <w:spacing w:val="-1"/>
          <w:sz w:val="24"/>
          <w:szCs w:val="24"/>
        </w:rPr>
      </w:pPr>
    </w:p>
    <w:p w:rsidR="008D1734" w:rsidRDefault="008D1734" w:rsidP="00BA635B">
      <w:pPr>
        <w:widowControl w:val="0"/>
        <w:tabs>
          <w:tab w:val="left" w:pos="8670"/>
        </w:tabs>
        <w:ind w:right="20"/>
        <w:rPr>
          <w:spacing w:val="-1"/>
          <w:sz w:val="24"/>
          <w:szCs w:val="24"/>
        </w:rPr>
      </w:pPr>
    </w:p>
    <w:p w:rsidR="008D1734" w:rsidRDefault="008D1734" w:rsidP="00BA635B">
      <w:pPr>
        <w:widowControl w:val="0"/>
        <w:tabs>
          <w:tab w:val="left" w:pos="8670"/>
        </w:tabs>
        <w:ind w:right="20"/>
        <w:rPr>
          <w:spacing w:val="-1"/>
          <w:sz w:val="24"/>
          <w:szCs w:val="24"/>
        </w:rPr>
      </w:pPr>
    </w:p>
    <w:p w:rsidR="00BA635B" w:rsidRDefault="00BA635B" w:rsidP="00BA635B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</w:p>
    <w:p w:rsidR="00BA635B" w:rsidRPr="00BF66E9" w:rsidRDefault="00BA635B" w:rsidP="00BA635B">
      <w:pPr>
        <w:widowControl w:val="0"/>
        <w:tabs>
          <w:tab w:val="left" w:pos="8670"/>
        </w:tabs>
        <w:ind w:right="20"/>
        <w:jc w:val="center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                                                                            Приложение </w:t>
      </w:r>
      <w:r w:rsidRPr="00BF66E9">
        <w:rPr>
          <w:spacing w:val="-1"/>
          <w:sz w:val="24"/>
          <w:szCs w:val="24"/>
          <w:lang w:val="en-US"/>
        </w:rPr>
        <w:t>N</w:t>
      </w:r>
      <w:r w:rsidRPr="00BF66E9">
        <w:rPr>
          <w:spacing w:val="-1"/>
          <w:sz w:val="24"/>
          <w:szCs w:val="24"/>
        </w:rPr>
        <w:t xml:space="preserve"> 2</w:t>
      </w:r>
    </w:p>
    <w:p w:rsidR="00BA635B" w:rsidRPr="00BF66E9" w:rsidRDefault="00BA635B" w:rsidP="00BA635B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BF66E9">
        <w:rPr>
          <w:spacing w:val="-1"/>
          <w:sz w:val="24"/>
          <w:szCs w:val="24"/>
        </w:rPr>
        <w:t xml:space="preserve">к решению Собрания </w:t>
      </w:r>
    </w:p>
    <w:p w:rsidR="00BA635B" w:rsidRPr="00BF66E9" w:rsidRDefault="00BA635B" w:rsidP="00BA635B">
      <w:pPr>
        <w:widowControl w:val="0"/>
        <w:tabs>
          <w:tab w:val="left" w:pos="8670"/>
        </w:tabs>
        <w:ind w:left="5440" w:right="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Pr="00BF66E9">
        <w:rPr>
          <w:spacing w:val="-1"/>
          <w:sz w:val="24"/>
          <w:szCs w:val="24"/>
        </w:rPr>
        <w:t xml:space="preserve">представителей </w:t>
      </w:r>
      <w:proofErr w:type="gramStart"/>
      <w:r w:rsidRPr="00BF66E9">
        <w:rPr>
          <w:spacing w:val="-1"/>
          <w:sz w:val="24"/>
          <w:szCs w:val="24"/>
        </w:rPr>
        <w:t>сельского</w:t>
      </w:r>
      <w:proofErr w:type="gramEnd"/>
      <w:r w:rsidRPr="00BF66E9">
        <w:rPr>
          <w:spacing w:val="-1"/>
          <w:sz w:val="24"/>
          <w:szCs w:val="24"/>
        </w:rPr>
        <w:t xml:space="preserve">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поселения </w:t>
      </w:r>
      <w:r>
        <w:rPr>
          <w:spacing w:val="-1"/>
          <w:sz w:val="24"/>
          <w:szCs w:val="24"/>
        </w:rPr>
        <w:t>Хилково</w:t>
      </w:r>
      <w:r w:rsidRPr="00BF66E9">
        <w:rPr>
          <w:spacing w:val="-1"/>
          <w:sz w:val="24"/>
          <w:szCs w:val="24"/>
        </w:rPr>
        <w:t xml:space="preserve">    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   муниципального                   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 xml:space="preserve">  </w:t>
      </w:r>
      <w:r w:rsidRPr="00BF66E9">
        <w:rPr>
          <w:spacing w:val="-1"/>
          <w:sz w:val="24"/>
          <w:szCs w:val="24"/>
        </w:rPr>
        <w:t xml:space="preserve">   района </w:t>
      </w:r>
      <w:proofErr w:type="gramStart"/>
      <w:r w:rsidRPr="00BF66E9">
        <w:rPr>
          <w:spacing w:val="-1"/>
          <w:sz w:val="24"/>
          <w:szCs w:val="24"/>
        </w:rPr>
        <w:t>Красноярский</w:t>
      </w:r>
      <w:proofErr w:type="gramEnd"/>
      <w:r w:rsidRPr="00BF66E9">
        <w:rPr>
          <w:spacing w:val="-1"/>
          <w:sz w:val="24"/>
          <w:szCs w:val="24"/>
        </w:rPr>
        <w:t xml:space="preserve">      </w:t>
      </w:r>
    </w:p>
    <w:p w:rsidR="00BA635B" w:rsidRPr="00BF66E9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 w:val="24"/>
          <w:szCs w:val="24"/>
        </w:rPr>
      </w:pPr>
      <w:r w:rsidRPr="00BF66E9">
        <w:rPr>
          <w:spacing w:val="-1"/>
          <w:sz w:val="24"/>
          <w:szCs w:val="24"/>
        </w:rPr>
        <w:t xml:space="preserve">      </w:t>
      </w:r>
      <w:r>
        <w:rPr>
          <w:spacing w:val="-1"/>
          <w:sz w:val="24"/>
          <w:szCs w:val="24"/>
        </w:rPr>
        <w:t xml:space="preserve"> </w:t>
      </w:r>
      <w:r w:rsidRPr="00BF66E9">
        <w:rPr>
          <w:spacing w:val="-1"/>
          <w:sz w:val="24"/>
          <w:szCs w:val="24"/>
        </w:rPr>
        <w:t xml:space="preserve">   Самарской области </w:t>
      </w:r>
      <w:proofErr w:type="gramStart"/>
      <w:r w:rsidRPr="00BF66E9">
        <w:rPr>
          <w:spacing w:val="-1"/>
          <w:sz w:val="24"/>
          <w:szCs w:val="24"/>
        </w:rPr>
        <w:t>от</w:t>
      </w:r>
      <w:proofErr w:type="gramEnd"/>
      <w:r w:rsidRPr="00BF66E9">
        <w:rPr>
          <w:spacing w:val="-1"/>
          <w:sz w:val="24"/>
          <w:szCs w:val="24"/>
        </w:rPr>
        <w:t xml:space="preserve">          </w:t>
      </w:r>
    </w:p>
    <w:p w:rsidR="00BA635B" w:rsidRPr="005926B2" w:rsidRDefault="00BA635B" w:rsidP="00BA635B">
      <w:pPr>
        <w:widowControl w:val="0"/>
        <w:tabs>
          <w:tab w:val="left" w:pos="10206"/>
        </w:tabs>
        <w:ind w:left="5440" w:right="20"/>
        <w:rPr>
          <w:spacing w:val="-1"/>
          <w:szCs w:val="28"/>
        </w:rPr>
      </w:pPr>
      <w:r>
        <w:rPr>
          <w:spacing w:val="-1"/>
          <w:sz w:val="24"/>
          <w:szCs w:val="24"/>
        </w:rPr>
        <w:t xml:space="preserve">             25.01.2018</w:t>
      </w:r>
      <w:r w:rsidRPr="00BF66E9">
        <w:rPr>
          <w:spacing w:val="-1"/>
          <w:sz w:val="24"/>
          <w:szCs w:val="24"/>
        </w:rPr>
        <w:t xml:space="preserve"> г. №</w:t>
      </w:r>
      <w:r>
        <w:rPr>
          <w:spacing w:val="-1"/>
          <w:sz w:val="24"/>
          <w:szCs w:val="24"/>
        </w:rPr>
        <w:t xml:space="preserve"> 5</w:t>
      </w:r>
    </w:p>
    <w:p w:rsidR="00BA635B" w:rsidRPr="005926B2" w:rsidRDefault="00BA635B" w:rsidP="00BA635B">
      <w:pPr>
        <w:widowControl w:val="0"/>
        <w:tabs>
          <w:tab w:val="left" w:pos="10206"/>
        </w:tabs>
        <w:ind w:left="5440" w:right="20"/>
        <w:jc w:val="center"/>
        <w:rPr>
          <w:spacing w:val="-1"/>
          <w:szCs w:val="28"/>
        </w:rPr>
      </w:pPr>
    </w:p>
    <w:p w:rsidR="00BA635B" w:rsidRPr="005926B2" w:rsidRDefault="00BA635B" w:rsidP="00BA635B">
      <w:pPr>
        <w:widowControl w:val="0"/>
        <w:tabs>
          <w:tab w:val="left" w:pos="10206"/>
        </w:tabs>
        <w:ind w:left="5440" w:right="20"/>
        <w:jc w:val="center"/>
        <w:rPr>
          <w:spacing w:val="-1"/>
          <w:szCs w:val="28"/>
        </w:rPr>
      </w:pPr>
    </w:p>
    <w:p w:rsidR="00BA635B" w:rsidRPr="005926B2" w:rsidRDefault="00BA635B" w:rsidP="00BA635B">
      <w:pPr>
        <w:widowControl w:val="0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Порядок деятельности общественных кладбищ</w:t>
      </w:r>
    </w:p>
    <w:p w:rsidR="00BA635B" w:rsidRPr="005926B2" w:rsidRDefault="00BA635B" w:rsidP="00BA635B">
      <w:pPr>
        <w:widowControl w:val="0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 xml:space="preserve"> на территории </w:t>
      </w:r>
      <w:r>
        <w:rPr>
          <w:b/>
          <w:bCs/>
          <w:spacing w:val="4"/>
          <w:szCs w:val="28"/>
        </w:rPr>
        <w:t xml:space="preserve">сельского </w:t>
      </w:r>
      <w:r w:rsidRPr="005926B2">
        <w:rPr>
          <w:b/>
          <w:bCs/>
          <w:spacing w:val="4"/>
          <w:szCs w:val="28"/>
        </w:rPr>
        <w:t xml:space="preserve">поселения </w:t>
      </w:r>
    </w:p>
    <w:p w:rsidR="00BA635B" w:rsidRPr="005926B2" w:rsidRDefault="00BA635B" w:rsidP="00BA635B">
      <w:pPr>
        <w:widowControl w:val="0"/>
        <w:spacing w:line="360" w:lineRule="auto"/>
        <w:ind w:right="240"/>
        <w:jc w:val="center"/>
        <w:rPr>
          <w:b/>
          <w:bCs/>
          <w:spacing w:val="4"/>
          <w:szCs w:val="28"/>
        </w:rPr>
      </w:pPr>
    </w:p>
    <w:p w:rsidR="00BA635B" w:rsidRPr="005926B2" w:rsidRDefault="00BA635B" w:rsidP="00BA635B">
      <w:pPr>
        <w:widowControl w:val="0"/>
        <w:spacing w:line="360" w:lineRule="auto"/>
        <w:ind w:right="2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1. Общие положения</w:t>
      </w:r>
    </w:p>
    <w:p w:rsidR="00BA635B" w:rsidRPr="005926B2" w:rsidRDefault="00BA635B" w:rsidP="00BA635B">
      <w:pPr>
        <w:widowControl w:val="0"/>
        <w:numPr>
          <w:ilvl w:val="0"/>
          <w:numId w:val="5"/>
        </w:numPr>
        <w:tabs>
          <w:tab w:val="left" w:pos="576"/>
        </w:tabs>
        <w:ind w:right="40" w:firstLine="567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Порядок деятельности общественных кладбищ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</w:t>
      </w:r>
      <w:r>
        <w:rPr>
          <w:spacing w:val="-1"/>
          <w:szCs w:val="28"/>
        </w:rPr>
        <w:t xml:space="preserve"> </w:t>
      </w:r>
      <w:r w:rsidRPr="008360C3">
        <w:rPr>
          <w:spacing w:val="-1"/>
          <w:szCs w:val="28"/>
        </w:rPr>
        <w:t>Х</w:t>
      </w:r>
      <w:r>
        <w:rPr>
          <w:spacing w:val="-1"/>
          <w:szCs w:val="28"/>
        </w:rPr>
        <w:t>илково</w:t>
      </w:r>
      <w:r w:rsidRPr="005926B2">
        <w:rPr>
          <w:spacing w:val="-1"/>
          <w:szCs w:val="28"/>
        </w:rPr>
        <w:t xml:space="preserve"> (далее - Порядок) разработан в соответствии с Федеральным законом от 12.01.1996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8-ФЗ "О погребении и похоронном деле", Федеральным законом от 06.10.2003 </w:t>
      </w:r>
      <w:r w:rsidRPr="005926B2">
        <w:rPr>
          <w:spacing w:val="-1"/>
          <w:szCs w:val="28"/>
          <w:lang w:val="en-US"/>
        </w:rPr>
        <w:t>N</w:t>
      </w:r>
      <w:r w:rsidRPr="005926B2">
        <w:rPr>
          <w:spacing w:val="-1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BA635B" w:rsidRPr="005926B2" w:rsidRDefault="00BA635B" w:rsidP="00BA635B">
      <w:pPr>
        <w:widowControl w:val="0"/>
        <w:numPr>
          <w:ilvl w:val="0"/>
          <w:numId w:val="5"/>
        </w:numPr>
        <w:tabs>
          <w:tab w:val="left" w:pos="1226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Погребение должно осуществляться в специально отведенных и оборудованных с этой целью местах.</w:t>
      </w:r>
    </w:p>
    <w:p w:rsidR="00BA635B" w:rsidRPr="005926B2" w:rsidRDefault="00BA635B" w:rsidP="00BA635B">
      <w:pPr>
        <w:widowControl w:val="0"/>
        <w:spacing w:after="365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BA635B" w:rsidRPr="005926B2" w:rsidRDefault="00BA635B" w:rsidP="00BA635B">
      <w:pPr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right="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Действующие кладбища</w:t>
      </w:r>
    </w:p>
    <w:p w:rsidR="00BA635B" w:rsidRPr="005926B2" w:rsidRDefault="00BA635B" w:rsidP="00BA635B">
      <w:pPr>
        <w:widowControl w:val="0"/>
        <w:numPr>
          <w:ilvl w:val="1"/>
          <w:numId w:val="6"/>
        </w:numPr>
        <w:tabs>
          <w:tab w:val="left" w:pos="485"/>
          <w:tab w:val="left" w:leader="underscore" w:pos="7565"/>
        </w:tabs>
        <w:spacing w:line="360" w:lineRule="auto"/>
        <w:ind w:right="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На территории </w:t>
      </w:r>
      <w:r>
        <w:rPr>
          <w:spacing w:val="-1"/>
          <w:szCs w:val="28"/>
        </w:rPr>
        <w:t xml:space="preserve"> сельского</w:t>
      </w:r>
      <w:r w:rsidRPr="005926B2">
        <w:rPr>
          <w:spacing w:val="-1"/>
          <w:szCs w:val="28"/>
        </w:rPr>
        <w:t xml:space="preserve"> поселения</w:t>
      </w:r>
      <w:r>
        <w:rPr>
          <w:spacing w:val="-1"/>
          <w:szCs w:val="28"/>
        </w:rPr>
        <w:t xml:space="preserve"> </w:t>
      </w:r>
      <w:r w:rsidRPr="008360C3">
        <w:rPr>
          <w:spacing w:val="-1"/>
          <w:szCs w:val="28"/>
        </w:rPr>
        <w:t>Х</w:t>
      </w:r>
      <w:r>
        <w:rPr>
          <w:spacing w:val="-1"/>
          <w:szCs w:val="28"/>
        </w:rPr>
        <w:t>илково</w:t>
      </w:r>
      <w:r w:rsidRPr="005926B2">
        <w:rPr>
          <w:spacing w:val="-1"/>
          <w:szCs w:val="28"/>
        </w:rPr>
        <w:t xml:space="preserve"> (далее – </w:t>
      </w:r>
      <w:r>
        <w:rPr>
          <w:spacing w:val="-1"/>
          <w:szCs w:val="28"/>
        </w:rPr>
        <w:t>сельское</w:t>
      </w:r>
      <w:r w:rsidRPr="005926B2">
        <w:rPr>
          <w:spacing w:val="-1"/>
          <w:szCs w:val="28"/>
        </w:rPr>
        <w:t xml:space="preserve"> поселение) располагаются общественные кладбища:</w:t>
      </w:r>
    </w:p>
    <w:p w:rsidR="00BA635B" w:rsidRPr="005926B2" w:rsidRDefault="00BA635B" w:rsidP="00BA635B">
      <w:pPr>
        <w:widowControl w:val="0"/>
        <w:tabs>
          <w:tab w:val="left" w:pos="748"/>
        </w:tabs>
        <w:ind w:left="580"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 xml:space="preserve">дбище </w:t>
      </w:r>
      <w:proofErr w:type="gramStart"/>
      <w:r>
        <w:rPr>
          <w:b/>
          <w:bCs/>
          <w:spacing w:val="4"/>
          <w:szCs w:val="28"/>
        </w:rPr>
        <w:t>в</w:t>
      </w:r>
      <w:proofErr w:type="gramEnd"/>
      <w:r>
        <w:rPr>
          <w:b/>
          <w:bCs/>
          <w:spacing w:val="4"/>
          <w:szCs w:val="28"/>
        </w:rPr>
        <w:t xml:space="preserve"> с. Хилково;</w:t>
      </w:r>
    </w:p>
    <w:p w:rsidR="00BA635B" w:rsidRDefault="00BA635B" w:rsidP="00BA635B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 xml:space="preserve">дбище </w:t>
      </w:r>
      <w:proofErr w:type="gramStart"/>
      <w:r>
        <w:rPr>
          <w:b/>
          <w:bCs/>
          <w:spacing w:val="4"/>
          <w:szCs w:val="28"/>
        </w:rPr>
        <w:t>в</w:t>
      </w:r>
      <w:proofErr w:type="gramEnd"/>
      <w:r>
        <w:rPr>
          <w:b/>
          <w:bCs/>
          <w:spacing w:val="4"/>
          <w:szCs w:val="28"/>
        </w:rPr>
        <w:t xml:space="preserve"> с. Тростянка;</w:t>
      </w:r>
    </w:p>
    <w:p w:rsidR="00BA635B" w:rsidRDefault="00BA635B" w:rsidP="00BA635B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 пос. Малиновка;</w:t>
      </w:r>
    </w:p>
    <w:p w:rsidR="00BA635B" w:rsidRDefault="00BA635B" w:rsidP="00BA635B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 xml:space="preserve">дбище в пос. </w:t>
      </w:r>
      <w:proofErr w:type="spellStart"/>
      <w:r>
        <w:rPr>
          <w:b/>
          <w:bCs/>
          <w:spacing w:val="4"/>
          <w:szCs w:val="28"/>
        </w:rPr>
        <w:t>Краково</w:t>
      </w:r>
      <w:proofErr w:type="spellEnd"/>
      <w:r>
        <w:rPr>
          <w:b/>
          <w:bCs/>
          <w:spacing w:val="4"/>
          <w:szCs w:val="28"/>
        </w:rPr>
        <w:t>;</w:t>
      </w:r>
    </w:p>
    <w:p w:rsidR="00BA635B" w:rsidRDefault="00BA635B" w:rsidP="00BA635B">
      <w:pPr>
        <w:widowControl w:val="0"/>
        <w:tabs>
          <w:tab w:val="left" w:pos="748"/>
        </w:tabs>
        <w:contextualSpacing/>
        <w:jc w:val="both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        - </w:t>
      </w: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 пос. Вулкан;</w:t>
      </w:r>
    </w:p>
    <w:p w:rsidR="00BA635B" w:rsidRDefault="00BA635B" w:rsidP="00BA635B">
      <w:pPr>
        <w:widowControl w:val="0"/>
        <w:numPr>
          <w:ilvl w:val="0"/>
          <w:numId w:val="3"/>
        </w:numPr>
        <w:tabs>
          <w:tab w:val="left" w:pos="748"/>
        </w:tabs>
        <w:ind w:left="40" w:firstLine="540"/>
        <w:jc w:val="both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 xml:space="preserve">дбище в пос. </w:t>
      </w:r>
      <w:proofErr w:type="spellStart"/>
      <w:r>
        <w:rPr>
          <w:b/>
          <w:bCs/>
          <w:spacing w:val="4"/>
          <w:szCs w:val="28"/>
        </w:rPr>
        <w:t>Булак</w:t>
      </w:r>
      <w:proofErr w:type="spellEnd"/>
      <w:r>
        <w:rPr>
          <w:b/>
          <w:bCs/>
          <w:spacing w:val="4"/>
          <w:szCs w:val="28"/>
        </w:rPr>
        <w:t>;</w:t>
      </w:r>
    </w:p>
    <w:p w:rsidR="00BA635B" w:rsidRDefault="00BA635B" w:rsidP="00BA635B">
      <w:pPr>
        <w:widowControl w:val="0"/>
        <w:numPr>
          <w:ilvl w:val="0"/>
          <w:numId w:val="3"/>
        </w:numPr>
        <w:tabs>
          <w:tab w:val="left" w:pos="748"/>
        </w:tabs>
        <w:ind w:left="40" w:firstLine="540"/>
        <w:jc w:val="both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кла</w:t>
      </w:r>
      <w:r>
        <w:rPr>
          <w:b/>
          <w:bCs/>
          <w:spacing w:val="4"/>
          <w:szCs w:val="28"/>
        </w:rPr>
        <w:t>дбище в дер. Екатериновка.</w:t>
      </w:r>
    </w:p>
    <w:p w:rsidR="008D1734" w:rsidRDefault="008D1734" w:rsidP="008D1734">
      <w:pPr>
        <w:widowControl w:val="0"/>
        <w:tabs>
          <w:tab w:val="left" w:pos="748"/>
        </w:tabs>
        <w:jc w:val="both"/>
        <w:rPr>
          <w:b/>
          <w:bCs/>
          <w:spacing w:val="4"/>
          <w:szCs w:val="28"/>
        </w:rPr>
      </w:pPr>
    </w:p>
    <w:p w:rsidR="008D1734" w:rsidRDefault="008D1734" w:rsidP="008D1734">
      <w:pPr>
        <w:widowControl w:val="0"/>
        <w:tabs>
          <w:tab w:val="left" w:pos="748"/>
        </w:tabs>
        <w:jc w:val="both"/>
        <w:rPr>
          <w:b/>
          <w:bCs/>
          <w:spacing w:val="4"/>
          <w:szCs w:val="28"/>
        </w:rPr>
      </w:pPr>
    </w:p>
    <w:p w:rsidR="00BA635B" w:rsidRDefault="00BA635B" w:rsidP="00BA635B">
      <w:pPr>
        <w:widowControl w:val="0"/>
        <w:tabs>
          <w:tab w:val="left" w:pos="748"/>
        </w:tabs>
        <w:ind w:left="580"/>
        <w:jc w:val="both"/>
        <w:rPr>
          <w:b/>
          <w:bCs/>
          <w:spacing w:val="4"/>
          <w:szCs w:val="28"/>
        </w:rPr>
      </w:pPr>
    </w:p>
    <w:p w:rsidR="00946030" w:rsidRPr="00946030" w:rsidRDefault="00946030" w:rsidP="00946030">
      <w:pPr>
        <w:pStyle w:val="20"/>
        <w:numPr>
          <w:ilvl w:val="0"/>
          <w:numId w:val="6"/>
        </w:numPr>
        <w:shd w:val="clear" w:color="auto" w:fill="auto"/>
        <w:tabs>
          <w:tab w:val="left" w:pos="278"/>
        </w:tabs>
        <w:spacing w:after="312" w:line="360" w:lineRule="auto"/>
        <w:ind w:right="240"/>
        <w:jc w:val="center"/>
        <w:rPr>
          <w:sz w:val="28"/>
          <w:szCs w:val="28"/>
        </w:rPr>
      </w:pPr>
      <w:r w:rsidRPr="00946030">
        <w:rPr>
          <w:sz w:val="28"/>
          <w:szCs w:val="28"/>
        </w:rPr>
        <w:lastRenderedPageBreak/>
        <w:t xml:space="preserve">Порядок захоронения </w:t>
      </w:r>
      <w:proofErr w:type="gramStart"/>
      <w:r w:rsidRPr="00946030">
        <w:rPr>
          <w:sz w:val="28"/>
          <w:szCs w:val="28"/>
        </w:rPr>
        <w:t>умерших</w:t>
      </w:r>
      <w:proofErr w:type="gramEnd"/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139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192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 xml:space="preserve">Захоронение умерших производится на основании свидетельства о смерти, выданного органами </w:t>
      </w:r>
      <w:proofErr w:type="spellStart"/>
      <w:r w:rsidRPr="00946030">
        <w:rPr>
          <w:sz w:val="27"/>
          <w:szCs w:val="27"/>
        </w:rPr>
        <w:t>ЗАГСа</w:t>
      </w:r>
      <w:proofErr w:type="spellEnd"/>
      <w:r w:rsidRPr="00946030">
        <w:rPr>
          <w:sz w:val="27"/>
          <w:szCs w:val="27"/>
        </w:rPr>
        <w:t>, (или в случае чрезвычайной ситуации по разрешению медицинских органов).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086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На всех общественных кладбищах участки под захоронение выделяются в порядке очередности расположения земельных участков, выделенных под захоронение,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178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В случае отсутствия на участке кладбища земли для захоронения согласно норме участок подлежит закрытию.</w:t>
      </w:r>
    </w:p>
    <w:p w:rsidR="00946030" w:rsidRPr="00946030" w:rsidRDefault="00946030" w:rsidP="00946030">
      <w:pPr>
        <w:pStyle w:val="21"/>
        <w:shd w:val="clear" w:color="auto" w:fill="auto"/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По периметру участка выставляются трафареты с предупреждением о закрытии данного участка.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065"/>
        </w:tabs>
        <w:spacing w:after="0" w:line="240" w:lineRule="auto"/>
        <w:ind w:left="40" w:firstLine="540"/>
        <w:rPr>
          <w:sz w:val="27"/>
          <w:szCs w:val="27"/>
        </w:rPr>
      </w:pPr>
      <w:r w:rsidRPr="00946030">
        <w:rPr>
          <w:sz w:val="27"/>
          <w:szCs w:val="27"/>
        </w:rPr>
        <w:t>Захоронения на кладбище производятся ежедневно с 10-00 ч. до 17-00 ч.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230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Для посещений общественные кладбища должны быть открыты ежедневно.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096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 xml:space="preserve">Каждое захоронение регистрируется администрацией </w:t>
      </w:r>
      <w:r w:rsidRPr="00946030">
        <w:rPr>
          <w:sz w:val="27"/>
          <w:szCs w:val="27"/>
        </w:rPr>
        <w:t>сельского поселения</w:t>
      </w:r>
      <w:r w:rsidRPr="00946030">
        <w:rPr>
          <w:sz w:val="27"/>
          <w:szCs w:val="27"/>
        </w:rPr>
        <w:t xml:space="preserve">  в книге регистрации захоронений с указанием фамилии, имени, отчества захороненного, даты захоронения.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082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Погребение умершего рядом с ранее умершим родственником возможно при наличии на указанном месте свободного участка земли.</w:t>
      </w:r>
    </w:p>
    <w:p w:rsidR="00946030" w:rsidRPr="00946030" w:rsidRDefault="00946030" w:rsidP="00946030">
      <w:pPr>
        <w:pStyle w:val="21"/>
        <w:shd w:val="clear" w:color="auto" w:fill="auto"/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В иных случаях место под захоронение отводится работниками кладбища согласно плану захоронений.</w:t>
      </w:r>
    </w:p>
    <w:p w:rsidR="00946030" w:rsidRPr="00946030" w:rsidRDefault="00946030" w:rsidP="00946030">
      <w:pPr>
        <w:pStyle w:val="21"/>
        <w:numPr>
          <w:ilvl w:val="1"/>
          <w:numId w:val="6"/>
        </w:numPr>
        <w:shd w:val="clear" w:color="auto" w:fill="auto"/>
        <w:tabs>
          <w:tab w:val="left" w:pos="1144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946030" w:rsidRPr="00946030" w:rsidRDefault="00946030" w:rsidP="00946030">
      <w:pPr>
        <w:pStyle w:val="21"/>
        <w:shd w:val="clear" w:color="auto" w:fill="auto"/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3.10. Не допускается погребение в одном гробу, капсуле или урне останков или праха нескольких умерших.</w:t>
      </w:r>
    </w:p>
    <w:p w:rsidR="00946030" w:rsidRPr="00946030" w:rsidRDefault="00946030" w:rsidP="00946030">
      <w:pPr>
        <w:pStyle w:val="21"/>
        <w:numPr>
          <w:ilvl w:val="0"/>
          <w:numId w:val="7"/>
        </w:numPr>
        <w:shd w:val="clear" w:color="auto" w:fill="auto"/>
        <w:tabs>
          <w:tab w:val="left" w:pos="1317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 xml:space="preserve">На общественных кладбищах погребение может осуществляться с учетом </w:t>
      </w:r>
      <w:proofErr w:type="spellStart"/>
      <w:r w:rsidRPr="00946030">
        <w:rPr>
          <w:sz w:val="27"/>
          <w:szCs w:val="27"/>
        </w:rPr>
        <w:t>вероисповедальных</w:t>
      </w:r>
      <w:proofErr w:type="spellEnd"/>
      <w:r w:rsidRPr="00946030">
        <w:rPr>
          <w:sz w:val="27"/>
          <w:szCs w:val="27"/>
        </w:rPr>
        <w:t>, воинских и иных обычаев и традиций.</w:t>
      </w:r>
    </w:p>
    <w:p w:rsidR="00946030" w:rsidRDefault="00946030" w:rsidP="00946030">
      <w:pPr>
        <w:pStyle w:val="21"/>
        <w:numPr>
          <w:ilvl w:val="0"/>
          <w:numId w:val="7"/>
        </w:numPr>
        <w:shd w:val="clear" w:color="auto" w:fill="auto"/>
        <w:tabs>
          <w:tab w:val="left" w:pos="1288"/>
        </w:tabs>
        <w:spacing w:after="0" w:line="240" w:lineRule="auto"/>
        <w:ind w:left="40" w:right="40" w:firstLine="540"/>
        <w:rPr>
          <w:sz w:val="27"/>
          <w:szCs w:val="27"/>
        </w:rPr>
      </w:pPr>
      <w:r w:rsidRPr="00946030">
        <w:rPr>
          <w:sz w:val="27"/>
          <w:szCs w:val="27"/>
        </w:rPr>
        <w:t>Погребение лиц, личность которых не установлена, осуществляется специализированной службой по вопросам похоронного дела на основании договора, за</w:t>
      </w:r>
      <w:r w:rsidRPr="00946030">
        <w:rPr>
          <w:sz w:val="27"/>
          <w:szCs w:val="27"/>
        </w:rPr>
        <w:t>ключенного между администрацией сельского</w:t>
      </w:r>
      <w:r w:rsidRPr="00946030">
        <w:rPr>
          <w:sz w:val="27"/>
          <w:szCs w:val="27"/>
        </w:rPr>
        <w:t xml:space="preserve">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946030">
        <w:rPr>
          <w:sz w:val="27"/>
          <w:szCs w:val="27"/>
        </w:rPr>
        <w:t>патолого-анатомических</w:t>
      </w:r>
      <w:proofErr w:type="gramEnd"/>
      <w:r w:rsidRPr="00946030">
        <w:rPr>
          <w:sz w:val="27"/>
          <w:szCs w:val="27"/>
        </w:rPr>
        <w:t xml:space="preserve"> исследований судебно-медицинской экспертизы.</w:t>
      </w:r>
    </w:p>
    <w:p w:rsidR="00946030" w:rsidRPr="00946030" w:rsidRDefault="00946030" w:rsidP="00946030">
      <w:pPr>
        <w:pStyle w:val="21"/>
        <w:shd w:val="clear" w:color="auto" w:fill="auto"/>
        <w:tabs>
          <w:tab w:val="left" w:pos="1288"/>
        </w:tabs>
        <w:spacing w:after="0" w:line="240" w:lineRule="auto"/>
        <w:ind w:left="580" w:right="40"/>
        <w:rPr>
          <w:sz w:val="27"/>
          <w:szCs w:val="27"/>
        </w:rPr>
      </w:pPr>
      <w:bookmarkStart w:id="0" w:name="_GoBack"/>
      <w:bookmarkEnd w:id="0"/>
    </w:p>
    <w:p w:rsidR="00946030" w:rsidRPr="000B60CC" w:rsidRDefault="00946030" w:rsidP="00946030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24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</w:t>
      </w:r>
      <w:r w:rsidRPr="000B60CC">
        <w:rPr>
          <w:sz w:val="28"/>
          <w:szCs w:val="28"/>
        </w:rPr>
        <w:lastRenderedPageBreak/>
        <w:t xml:space="preserve">договора, заключенного между администрацией </w:t>
      </w:r>
      <w:r>
        <w:rPr>
          <w:sz w:val="28"/>
          <w:szCs w:val="28"/>
        </w:rPr>
        <w:t>сельского</w:t>
      </w:r>
      <w:r w:rsidRPr="000B60CC">
        <w:rPr>
          <w:sz w:val="28"/>
          <w:szCs w:val="28"/>
        </w:rPr>
        <w:t xml:space="preserve"> поселения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</w:p>
    <w:p w:rsidR="00946030" w:rsidRPr="000B60CC" w:rsidRDefault="00946030" w:rsidP="00946030">
      <w:pPr>
        <w:pStyle w:val="21"/>
        <w:numPr>
          <w:ilvl w:val="0"/>
          <w:numId w:val="7"/>
        </w:numPr>
        <w:shd w:val="clear" w:color="auto" w:fill="auto"/>
        <w:tabs>
          <w:tab w:val="left" w:pos="1293"/>
        </w:tabs>
        <w:spacing w:after="362" w:line="240" w:lineRule="auto"/>
        <w:ind w:left="40" w:right="40" w:firstLine="540"/>
        <w:rPr>
          <w:sz w:val="28"/>
          <w:szCs w:val="28"/>
        </w:rPr>
      </w:pPr>
      <w:r w:rsidRPr="000B60CC">
        <w:rPr>
          <w:sz w:val="28"/>
          <w:szCs w:val="28"/>
        </w:rPr>
        <w:t>Перезахоронение останков умерших производится в соответствии с действующим законодательством.</w:t>
      </w:r>
    </w:p>
    <w:p w:rsidR="00BA635B" w:rsidRDefault="00BA635B" w:rsidP="00BA635B">
      <w:pPr>
        <w:widowControl w:val="0"/>
        <w:numPr>
          <w:ilvl w:val="0"/>
          <w:numId w:val="2"/>
        </w:numPr>
        <w:tabs>
          <w:tab w:val="left" w:pos="314"/>
        </w:tabs>
        <w:ind w:left="4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Требования по захоронению умерших, устройству могил и надмогильных</w:t>
      </w:r>
      <w:r>
        <w:rPr>
          <w:b/>
          <w:bCs/>
          <w:spacing w:val="4"/>
          <w:szCs w:val="28"/>
        </w:rPr>
        <w:t xml:space="preserve"> </w:t>
      </w:r>
      <w:r w:rsidRPr="005926B2">
        <w:rPr>
          <w:b/>
          <w:bCs/>
          <w:spacing w:val="4"/>
          <w:szCs w:val="28"/>
        </w:rPr>
        <w:t>сооружений</w:t>
      </w:r>
    </w:p>
    <w:p w:rsidR="00BA635B" w:rsidRPr="005926B2" w:rsidRDefault="00BA635B" w:rsidP="00BA635B">
      <w:pPr>
        <w:widowControl w:val="0"/>
        <w:tabs>
          <w:tab w:val="left" w:pos="314"/>
        </w:tabs>
        <w:spacing w:after="7"/>
        <w:ind w:left="40"/>
        <w:rPr>
          <w:b/>
          <w:bCs/>
          <w:spacing w:val="4"/>
          <w:szCs w:val="28"/>
        </w:rPr>
      </w:pP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139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Захоронение </w:t>
      </w:r>
      <w:proofErr w:type="gramStart"/>
      <w:r w:rsidRPr="005926B2">
        <w:rPr>
          <w:spacing w:val="-1"/>
          <w:szCs w:val="28"/>
        </w:rPr>
        <w:t>умерших</w:t>
      </w:r>
      <w:proofErr w:type="gramEnd"/>
      <w:r w:rsidRPr="005926B2">
        <w:rPr>
          <w:spacing w:val="-1"/>
          <w:szCs w:val="28"/>
        </w:rPr>
        <w:t xml:space="preserve"> производится в соответствии с действующими санитарными нормами и правилами.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72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Не допускается устройство захоронений в разрывах между могилами, на обочинах дорог,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180"/>
        </w:tabs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Норма отвода земельного участка для захоронения гроба с телом умершего составляет площадь 5 м</w:t>
      </w:r>
      <w:proofErr w:type="gramStart"/>
      <w:r w:rsidRPr="005926B2">
        <w:rPr>
          <w:spacing w:val="-1"/>
          <w:szCs w:val="28"/>
          <w:vertAlign w:val="superscript"/>
        </w:rPr>
        <w:t>2</w:t>
      </w:r>
      <w:proofErr w:type="gramEnd"/>
      <w:r w:rsidRPr="005926B2">
        <w:rPr>
          <w:spacing w:val="-1"/>
          <w:szCs w:val="28"/>
        </w:rPr>
        <w:t xml:space="preserve"> (2,5 х 2), предоставление участка производится бесплатно.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48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Расстояние между могилами должно быть по длинным сторонам не менее 1 м, по коротким не менее 0,5 м.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67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Длина могилы 2 м (в зависимости от длины гроба), ширина </w:t>
      </w:r>
      <w:r w:rsidRPr="005926B2">
        <w:rPr>
          <w:color w:val="000000"/>
          <w:spacing w:val="50"/>
          <w:szCs w:val="28"/>
          <w:shd w:val="clear" w:color="auto" w:fill="FFFFFF"/>
        </w:rPr>
        <w:t>-1м,</w:t>
      </w:r>
      <w:r w:rsidRPr="005926B2">
        <w:rPr>
          <w:spacing w:val="-1"/>
          <w:szCs w:val="28"/>
        </w:rPr>
        <w:t xml:space="preserve">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96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всех кладбищах разрешается захоронение урны с прахом в землю в существующие родственные могилы.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120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При захоронении на могильном холме устанавливается памятник или памятный знак с указанием фамилии, имени, отчества, даты рождения (при наличии информации) и даты смерти умершего.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65"/>
        </w:tabs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Надмогильные сооружения являются собственностью граждан.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154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Размеры надмогильных сооружений не должны превышать размеры отведенного участка могилы.</w:t>
      </w:r>
    </w:p>
    <w:p w:rsidR="00BA635B" w:rsidRDefault="00BA635B" w:rsidP="00BA635B">
      <w:pPr>
        <w:widowControl w:val="0"/>
        <w:numPr>
          <w:ilvl w:val="1"/>
          <w:numId w:val="2"/>
        </w:numPr>
        <w:tabs>
          <w:tab w:val="left" w:pos="1226"/>
        </w:tabs>
        <w:spacing w:after="302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</w:t>
      </w:r>
      <w:r>
        <w:rPr>
          <w:spacing w:val="-1"/>
          <w:szCs w:val="28"/>
        </w:rPr>
        <w:t>ией кладбища без предупреждения.</w:t>
      </w:r>
    </w:p>
    <w:p w:rsidR="00BA635B" w:rsidRDefault="00BA635B" w:rsidP="00BA635B">
      <w:pPr>
        <w:widowControl w:val="0"/>
        <w:numPr>
          <w:ilvl w:val="0"/>
          <w:numId w:val="2"/>
        </w:numPr>
        <w:tabs>
          <w:tab w:val="left" w:pos="314"/>
        </w:tabs>
        <w:ind w:left="40"/>
        <w:jc w:val="center"/>
        <w:outlineLvl w:val="1"/>
        <w:rPr>
          <w:b/>
          <w:bCs/>
          <w:spacing w:val="4"/>
          <w:szCs w:val="28"/>
        </w:rPr>
      </w:pPr>
      <w:bookmarkStart w:id="1" w:name="bookmark1"/>
      <w:r w:rsidRPr="005926B2">
        <w:rPr>
          <w:b/>
          <w:bCs/>
          <w:spacing w:val="4"/>
          <w:szCs w:val="28"/>
        </w:rPr>
        <w:t>Порядок предоставления земли под захоронение на закрытом кладбище</w:t>
      </w:r>
      <w:bookmarkEnd w:id="1"/>
    </w:p>
    <w:p w:rsidR="00BA635B" w:rsidRPr="005926B2" w:rsidRDefault="00BA635B" w:rsidP="00BA635B">
      <w:pPr>
        <w:widowControl w:val="0"/>
        <w:tabs>
          <w:tab w:val="left" w:pos="314"/>
        </w:tabs>
        <w:ind w:left="40"/>
        <w:outlineLvl w:val="1"/>
        <w:rPr>
          <w:b/>
          <w:bCs/>
          <w:spacing w:val="4"/>
          <w:szCs w:val="28"/>
        </w:rPr>
      </w:pP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278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 случае закрытия кладбища на въезде на его территорию устанавливаются трафареты, предупреждающие о его закрытии.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82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п. 3.9 настоящего Порядка.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60"/>
        </w:tabs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lastRenderedPageBreak/>
        <w:t>Для получения разрешения на захоронение необходимо: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38"/>
        </w:tabs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письменное заявление родственников, с приложением документов, подтверждающих родство;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808"/>
        </w:tabs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свидетельство о смерти ранее умершего родственника, могила которого находится на участке под захоронения.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106"/>
        </w:tabs>
        <w:spacing w:after="305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Представитель администрации </w:t>
      </w:r>
      <w:r>
        <w:rPr>
          <w:spacing w:val="-1"/>
          <w:szCs w:val="28"/>
        </w:rPr>
        <w:t>сельского</w:t>
      </w:r>
      <w:r w:rsidRPr="005926B2">
        <w:rPr>
          <w:spacing w:val="-1"/>
          <w:szCs w:val="28"/>
        </w:rPr>
        <w:t xml:space="preserve"> поселения производит осмотр места в существующей оградке и в случае соответствия участка норме отвода согласно п. 5.2 настоящего Порядка выдает разрешение либо отказывает в разрешении (в случае несоответствия участка норме</w:t>
      </w:r>
      <w:r w:rsidRPr="005926B2">
        <w:rPr>
          <w:spacing w:val="-1"/>
          <w:sz w:val="26"/>
          <w:szCs w:val="26"/>
        </w:rPr>
        <w:t xml:space="preserve"> </w:t>
      </w:r>
      <w:r w:rsidRPr="005926B2">
        <w:rPr>
          <w:spacing w:val="-1"/>
          <w:szCs w:val="28"/>
        </w:rPr>
        <w:t>отвода согласно п. 5.2 настоящего Порядка)</w:t>
      </w:r>
      <w:r>
        <w:rPr>
          <w:spacing w:val="-1"/>
          <w:szCs w:val="28"/>
        </w:rPr>
        <w:t>.</w:t>
      </w:r>
    </w:p>
    <w:p w:rsidR="00BA635B" w:rsidRPr="005926B2" w:rsidRDefault="00BA635B" w:rsidP="00BA635B">
      <w:pPr>
        <w:widowControl w:val="0"/>
        <w:numPr>
          <w:ilvl w:val="0"/>
          <w:numId w:val="2"/>
        </w:numPr>
        <w:tabs>
          <w:tab w:val="left" w:pos="283"/>
        </w:tabs>
        <w:spacing w:after="266" w:line="360" w:lineRule="auto"/>
        <w:jc w:val="center"/>
        <w:outlineLvl w:val="1"/>
        <w:rPr>
          <w:b/>
          <w:bCs/>
          <w:spacing w:val="4"/>
          <w:szCs w:val="28"/>
        </w:rPr>
      </w:pPr>
      <w:bookmarkStart w:id="2" w:name="bookmark2"/>
      <w:r w:rsidRPr="005926B2">
        <w:rPr>
          <w:b/>
          <w:bCs/>
          <w:spacing w:val="4"/>
          <w:szCs w:val="28"/>
        </w:rPr>
        <w:t xml:space="preserve">Обязанности администрации </w:t>
      </w:r>
      <w:r>
        <w:rPr>
          <w:b/>
          <w:bCs/>
          <w:spacing w:val="4"/>
          <w:szCs w:val="28"/>
        </w:rPr>
        <w:t>сельского</w:t>
      </w:r>
      <w:r w:rsidRPr="005926B2">
        <w:rPr>
          <w:b/>
          <w:bCs/>
          <w:spacing w:val="4"/>
          <w:szCs w:val="28"/>
        </w:rPr>
        <w:t xml:space="preserve"> поселения</w:t>
      </w:r>
      <w:bookmarkEnd w:id="2"/>
    </w:p>
    <w:p w:rsidR="00BA635B" w:rsidRPr="005926B2" w:rsidRDefault="00BA635B" w:rsidP="00BA635B">
      <w:pPr>
        <w:widowControl w:val="0"/>
        <w:ind w:left="4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 xml:space="preserve">Администрация </w:t>
      </w:r>
      <w:r>
        <w:rPr>
          <w:spacing w:val="-1"/>
          <w:szCs w:val="28"/>
        </w:rPr>
        <w:t xml:space="preserve"> сельского</w:t>
      </w:r>
      <w:r w:rsidRPr="005926B2">
        <w:rPr>
          <w:spacing w:val="-1"/>
          <w:szCs w:val="28"/>
        </w:rPr>
        <w:t xml:space="preserve"> поселения обязана содержать кладбище в надлежащем порядке и обеспечить: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72"/>
        </w:tabs>
        <w:ind w:lef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807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уход за зелеными насаждениями на всей территории кладбища;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1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систематическую уборку всей территории кладбища и своевременный вывоз мусора;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учет захоронений;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водой для хозяйственных нужд;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spacing w:after="362"/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соблюдение правил пожарной безопасности.</w:t>
      </w:r>
    </w:p>
    <w:p w:rsidR="00BA635B" w:rsidRPr="005926B2" w:rsidRDefault="00BA635B" w:rsidP="00BA635B">
      <w:pPr>
        <w:widowControl w:val="0"/>
        <w:numPr>
          <w:ilvl w:val="0"/>
          <w:numId w:val="2"/>
        </w:numPr>
        <w:tabs>
          <w:tab w:val="left" w:pos="354"/>
        </w:tabs>
        <w:spacing w:after="265" w:line="276" w:lineRule="auto"/>
        <w:ind w:left="80"/>
        <w:jc w:val="center"/>
        <w:rPr>
          <w:b/>
          <w:bCs/>
          <w:spacing w:val="4"/>
          <w:szCs w:val="28"/>
        </w:rPr>
      </w:pPr>
      <w:r w:rsidRPr="005926B2">
        <w:rPr>
          <w:b/>
          <w:bCs/>
          <w:spacing w:val="4"/>
          <w:szCs w:val="28"/>
        </w:rPr>
        <w:t>Правила посещения кладбищ, права и обязанности граждан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76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 территории кладбища посетители должны соблюдать общественный порядок и тишину.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35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Посетители кладбища имеют право: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846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74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производить уборку своего участка и посещать кладбище в отведенные для этого часы;</w:t>
      </w:r>
    </w:p>
    <w:p w:rsidR="00BA635B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сажать цветы на могильном участке.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40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Посетители кладбища обязаны: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1"/>
        </w:tabs>
        <w:ind w:left="20" w:right="4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при обустройстве места погребения (оградка, памятник, другие сооружения) не выходить за границы отведенного участка;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соблюдать установленный порядок захоронения;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содержать захоронения в надлежащем порядке;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выносить мусор только в отведенные для этого места.</w:t>
      </w:r>
    </w:p>
    <w:p w:rsidR="00BA635B" w:rsidRPr="005926B2" w:rsidRDefault="00BA635B" w:rsidP="00BA635B">
      <w:pPr>
        <w:widowControl w:val="0"/>
        <w:numPr>
          <w:ilvl w:val="1"/>
          <w:numId w:val="2"/>
        </w:numPr>
        <w:tabs>
          <w:tab w:val="left" w:pos="1035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lastRenderedPageBreak/>
        <w:t>На территории кладбища посетителям запрещается:</w:t>
      </w:r>
    </w:p>
    <w:p w:rsidR="00BA635B" w:rsidRPr="00BF66E9" w:rsidRDefault="00BA635B" w:rsidP="00BA635B">
      <w:pPr>
        <w:widowControl w:val="0"/>
        <w:numPr>
          <w:ilvl w:val="0"/>
          <w:numId w:val="3"/>
        </w:numPr>
        <w:tabs>
          <w:tab w:val="left" w:pos="740"/>
        </w:tabs>
        <w:ind w:left="20" w:right="40" w:firstLine="540"/>
        <w:jc w:val="both"/>
        <w:rPr>
          <w:spacing w:val="-1"/>
          <w:szCs w:val="28"/>
        </w:rPr>
      </w:pPr>
      <w:r w:rsidRPr="00BF66E9">
        <w:rPr>
          <w:spacing w:val="-1"/>
          <w:szCs w:val="28"/>
        </w:rPr>
        <w:t>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портить памятники, оборудование кладбища, засорять территорию;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ломать зеленые насаждения, рвать цветы, собирать венки;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производить выгул собак, пасти домашний скот, ловить птиц;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разводить костры;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23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кататься на автотранспорте;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производить раскопку грунта;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8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находиться на территории кладбища после его закрытия;</w:t>
      </w:r>
    </w:p>
    <w:p w:rsidR="00BA635B" w:rsidRPr="005926B2" w:rsidRDefault="00BA635B" w:rsidP="00BA635B">
      <w:pPr>
        <w:widowControl w:val="0"/>
        <w:numPr>
          <w:ilvl w:val="0"/>
          <w:numId w:val="3"/>
        </w:numPr>
        <w:tabs>
          <w:tab w:val="left" w:pos="714"/>
        </w:tabs>
        <w:ind w:left="20" w:firstLine="540"/>
        <w:jc w:val="both"/>
        <w:rPr>
          <w:spacing w:val="-1"/>
          <w:szCs w:val="28"/>
        </w:rPr>
      </w:pPr>
      <w:r w:rsidRPr="005926B2">
        <w:rPr>
          <w:spacing w:val="-1"/>
          <w:szCs w:val="28"/>
        </w:rPr>
        <w:t>заниматься коммерческой деятельностью;</w:t>
      </w:r>
    </w:p>
    <w:p w:rsidR="00BA635B" w:rsidRPr="00BF66E9" w:rsidRDefault="00BA635B" w:rsidP="00BA635B">
      <w:pPr>
        <w:widowControl w:val="0"/>
        <w:numPr>
          <w:ilvl w:val="0"/>
          <w:numId w:val="3"/>
        </w:numPr>
        <w:tabs>
          <w:tab w:val="left" w:pos="879"/>
        </w:tabs>
        <w:spacing w:after="257"/>
        <w:ind w:left="80" w:right="40" w:firstLine="540"/>
        <w:jc w:val="center"/>
        <w:rPr>
          <w:b/>
          <w:bCs/>
          <w:spacing w:val="4"/>
          <w:szCs w:val="28"/>
        </w:rPr>
      </w:pPr>
      <w:r w:rsidRPr="00BF66E9">
        <w:rPr>
          <w:spacing w:val="-1"/>
          <w:szCs w:val="28"/>
        </w:rPr>
        <w:t>оставлять старые демонтированные надмогильные сооружения в не установленных для этого местах.</w:t>
      </w:r>
    </w:p>
    <w:p w:rsidR="00966B02" w:rsidRDefault="00966B02"/>
    <w:sectPr w:rsidR="00966B02" w:rsidSect="00D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1A3"/>
    <w:multiLevelType w:val="multilevel"/>
    <w:tmpl w:val="B53C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26A92"/>
    <w:multiLevelType w:val="multilevel"/>
    <w:tmpl w:val="45EC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6603B"/>
    <w:multiLevelType w:val="multilevel"/>
    <w:tmpl w:val="249E1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E3AC2"/>
    <w:multiLevelType w:val="multilevel"/>
    <w:tmpl w:val="A2CCD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6724B"/>
    <w:multiLevelType w:val="multilevel"/>
    <w:tmpl w:val="DF185CF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10F8C"/>
    <w:multiLevelType w:val="multilevel"/>
    <w:tmpl w:val="5EF8D0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57C80"/>
    <w:multiLevelType w:val="multilevel"/>
    <w:tmpl w:val="00EA52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5B"/>
    <w:rsid w:val="00835277"/>
    <w:rsid w:val="008D1734"/>
    <w:rsid w:val="00946030"/>
    <w:rsid w:val="00966B02"/>
    <w:rsid w:val="00B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BA635B"/>
    <w:pPr>
      <w:ind w:left="-567" w:right="-2"/>
    </w:pPr>
    <w:rPr>
      <w:rFonts w:ascii="Arial" w:hAnsi="Arial"/>
      <w:b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D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4603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603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030"/>
    <w:pPr>
      <w:widowControl w:val="0"/>
      <w:shd w:val="clear" w:color="auto" w:fill="FFFFFF"/>
      <w:spacing w:line="326" w:lineRule="exact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6030"/>
    <w:pPr>
      <w:widowControl w:val="0"/>
      <w:shd w:val="clear" w:color="auto" w:fill="FFFFFF"/>
      <w:spacing w:after="300" w:line="317" w:lineRule="exact"/>
      <w:jc w:val="both"/>
    </w:pPr>
    <w:rPr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BA635B"/>
    <w:pPr>
      <w:ind w:left="-567" w:right="-2"/>
    </w:pPr>
    <w:rPr>
      <w:rFonts w:ascii="Arial" w:hAnsi="Arial"/>
      <w:b/>
      <w:i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D1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4603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603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030"/>
    <w:pPr>
      <w:widowControl w:val="0"/>
      <w:shd w:val="clear" w:color="auto" w:fill="FFFFFF"/>
      <w:spacing w:line="326" w:lineRule="exact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6030"/>
    <w:pPr>
      <w:widowControl w:val="0"/>
      <w:shd w:val="clear" w:color="auto" w:fill="FFFFFF"/>
      <w:spacing w:after="300" w:line="317" w:lineRule="exact"/>
      <w:jc w:val="both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2018-01-24T06:27:00Z</cp:lastPrinted>
  <dcterms:created xsi:type="dcterms:W3CDTF">2018-01-24T05:10:00Z</dcterms:created>
  <dcterms:modified xsi:type="dcterms:W3CDTF">2018-01-24T06:28:00Z</dcterms:modified>
</cp:coreProperties>
</file>