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BC" w:rsidRDefault="00E378BC" w:rsidP="00E378BC">
      <w:pPr>
        <w:jc w:val="center"/>
      </w:pPr>
    </w:p>
    <w:p w:rsidR="00E378BC" w:rsidRDefault="00E378BC" w:rsidP="00E378BC">
      <w:pPr>
        <w:pStyle w:val="a3"/>
        <w:rPr>
          <w:rFonts w:ascii="Times New Roman" w:hAnsi="Times New Roman" w:cs="Times New Roman"/>
          <w:i w:val="0"/>
          <w:iCs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FBBC931" wp14:editId="42225356">
            <wp:simplePos x="0" y="0"/>
            <wp:positionH relativeFrom="column">
              <wp:posOffset>2465705</wp:posOffset>
            </wp:positionH>
            <wp:positionV relativeFrom="paragraph">
              <wp:posOffset>-438150</wp:posOffset>
            </wp:positionV>
            <wp:extent cx="622935" cy="74612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АДМИНИСТРАЦИЯ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СЕЛЬСКОГО ПОСЕЛЕНИЯ ХИЛКОВО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E378BC" w:rsidRPr="00DC3870" w:rsidRDefault="00E378BC" w:rsidP="00E378BC">
      <w:pPr>
        <w:pStyle w:val="a3"/>
        <w:jc w:val="center"/>
        <w:rPr>
          <w:sz w:val="28"/>
          <w:szCs w:val="28"/>
        </w:rPr>
      </w:pPr>
      <w:r w:rsidRPr="00DC3870">
        <w:rPr>
          <w:rFonts w:ascii="Times New Roman" w:hAnsi="Times New Roman" w:cs="Times New Roman"/>
          <w:i w:val="0"/>
          <w:iCs/>
          <w:sz w:val="28"/>
          <w:szCs w:val="28"/>
        </w:rPr>
        <w:t>РАСПОРЯЖЕНИЕ</w:t>
      </w:r>
    </w:p>
    <w:p w:rsidR="00E378BC" w:rsidRDefault="00E378BC" w:rsidP="00E378BC">
      <w:pPr>
        <w:pStyle w:val="a3"/>
        <w:jc w:val="center"/>
      </w:pPr>
    </w:p>
    <w:p w:rsidR="00E378BC" w:rsidRPr="005F0A74" w:rsidRDefault="00FB004D" w:rsidP="00E378BC">
      <w:pPr>
        <w:pStyle w:val="a3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 30</w:t>
      </w:r>
      <w:r w:rsidR="00DC3CFD">
        <w:rPr>
          <w:rFonts w:ascii="Times New Roman" w:hAnsi="Times New Roman" w:cs="Times New Roman"/>
          <w:i w:val="0"/>
          <w:sz w:val="28"/>
          <w:szCs w:val="28"/>
        </w:rPr>
        <w:t xml:space="preserve"> января </w:t>
      </w:r>
      <w:r w:rsidR="005766AA">
        <w:rPr>
          <w:rFonts w:ascii="Times New Roman" w:hAnsi="Times New Roman" w:cs="Times New Roman"/>
          <w:i w:val="0"/>
          <w:sz w:val="28"/>
          <w:szCs w:val="28"/>
        </w:rPr>
        <w:t>2023</w:t>
      </w:r>
      <w:r w:rsidR="005F0A74" w:rsidRPr="005F0A74">
        <w:rPr>
          <w:rFonts w:ascii="Times New Roman" w:hAnsi="Times New Roman" w:cs="Times New Roman"/>
          <w:i w:val="0"/>
          <w:sz w:val="28"/>
          <w:szCs w:val="28"/>
        </w:rPr>
        <w:t xml:space="preserve"> года № </w:t>
      </w:r>
      <w:r w:rsidR="009245E4">
        <w:rPr>
          <w:rFonts w:ascii="Times New Roman" w:hAnsi="Times New Roman" w:cs="Times New Roman"/>
          <w:i w:val="0"/>
          <w:sz w:val="28"/>
          <w:szCs w:val="28"/>
        </w:rPr>
        <w:t>6</w:t>
      </w:r>
    </w:p>
    <w:p w:rsidR="00E378BC" w:rsidRPr="005F0A74" w:rsidRDefault="00E378BC" w:rsidP="00E378BC">
      <w:pPr>
        <w:pStyle w:val="a3"/>
        <w:rPr>
          <w:rFonts w:ascii="Times New Roman" w:hAnsi="Times New Roman" w:cs="Times New Roman"/>
          <w:i w:val="0"/>
        </w:rPr>
      </w:pPr>
    </w:p>
    <w:p w:rsidR="00E378BC" w:rsidRPr="005F0A74" w:rsidRDefault="00E378BC" w:rsidP="00E378BC">
      <w:pPr>
        <w:pStyle w:val="a3"/>
        <w:ind w:left="0" w:firstLine="720"/>
        <w:jc w:val="center"/>
        <w:rPr>
          <w:rFonts w:ascii="Times New Roman" w:hAnsi="Times New Roman" w:cs="Times New Roman"/>
          <w:i w:val="0"/>
        </w:rPr>
      </w:pPr>
      <w:r w:rsidRPr="005F0A74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плана мероприятий по социально-экономическому развитию и </w:t>
      </w:r>
      <w:proofErr w:type="gramStart"/>
      <w:r w:rsidRPr="005F0A74">
        <w:rPr>
          <w:rFonts w:ascii="Times New Roman" w:hAnsi="Times New Roman" w:cs="Times New Roman"/>
          <w:i w:val="0"/>
          <w:sz w:val="28"/>
          <w:szCs w:val="28"/>
        </w:rPr>
        <w:t>оздоровлению  муниципальных</w:t>
      </w:r>
      <w:proofErr w:type="gramEnd"/>
      <w:r w:rsidRPr="005F0A74">
        <w:rPr>
          <w:rFonts w:ascii="Times New Roman" w:hAnsi="Times New Roman" w:cs="Times New Roman"/>
          <w:i w:val="0"/>
          <w:sz w:val="28"/>
          <w:szCs w:val="28"/>
        </w:rPr>
        <w:t xml:space="preserve"> финансов поселений (внутригородских ра</w:t>
      </w:r>
      <w:r w:rsidR="005766AA">
        <w:rPr>
          <w:rFonts w:ascii="Times New Roman" w:hAnsi="Times New Roman" w:cs="Times New Roman"/>
          <w:i w:val="0"/>
          <w:sz w:val="28"/>
          <w:szCs w:val="28"/>
        </w:rPr>
        <w:t>йонов) Самарской области на 2023</w:t>
      </w:r>
      <w:r w:rsidRPr="005F0A74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E378BC" w:rsidRPr="005F0A74" w:rsidRDefault="00E378BC" w:rsidP="00E378BC">
      <w:pPr>
        <w:pStyle w:val="a3"/>
        <w:ind w:left="0" w:firstLine="720"/>
        <w:jc w:val="center"/>
        <w:rPr>
          <w:rFonts w:ascii="Times New Roman" w:hAnsi="Times New Roman" w:cs="Times New Roman"/>
          <w:i w:val="0"/>
        </w:rPr>
      </w:pPr>
    </w:p>
    <w:p w:rsidR="00E378BC" w:rsidRDefault="00E378BC" w:rsidP="00E378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</w:t>
      </w:r>
    </w:p>
    <w:p w:rsidR="00E378BC" w:rsidRDefault="00E378BC" w:rsidP="00E378B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В соответствии с Соглашением между Финансовым управлением администрации муниципального района Красноярский Самарской области (далее – финансовый орган) и Администрацией сельского поселения Хилково муниципального района Красн</w:t>
      </w:r>
      <w:r w:rsidR="005F0A74">
        <w:rPr>
          <w:rFonts w:ascii="Times New Roman" w:hAnsi="Times New Roman" w:cs="Times New Roman"/>
          <w:b w:val="0"/>
          <w:i w:val="0"/>
          <w:sz w:val="28"/>
          <w:szCs w:val="28"/>
        </w:rPr>
        <w:t>оярский Самарс</w:t>
      </w:r>
      <w:r w:rsidR="00330A7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кой </w:t>
      </w:r>
      <w:proofErr w:type="gramStart"/>
      <w:r w:rsidR="00330A77">
        <w:rPr>
          <w:rFonts w:ascii="Times New Roman" w:hAnsi="Times New Roman" w:cs="Times New Roman"/>
          <w:b w:val="0"/>
          <w:i w:val="0"/>
          <w:sz w:val="28"/>
          <w:szCs w:val="28"/>
        </w:rPr>
        <w:t>области  от</w:t>
      </w:r>
      <w:proofErr w:type="gramEnd"/>
      <w:r w:rsidR="00330A7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27 декабря  2022</w:t>
      </w:r>
      <w:r w:rsidR="005F0A7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 № 8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E378BC" w:rsidRPr="00736C5A" w:rsidRDefault="00E378BC" w:rsidP="00E378BC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утвердить план мероприятий по социально-экономическому развитию и оздоровлению муниципальных финансов поселений (внутригородских районов)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Самарской области на 20</w:t>
      </w:r>
      <w:r w:rsidR="00330A77">
        <w:rPr>
          <w:rFonts w:ascii="Times New Roman" w:hAnsi="Times New Roman" w:cs="Times New Roman"/>
          <w:b w:val="0"/>
          <w:i w:val="0"/>
          <w:sz w:val="28"/>
          <w:szCs w:val="28"/>
        </w:rPr>
        <w:t>23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приложению  к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настоящему распоряжению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E378BC" w:rsidRPr="0099729E" w:rsidRDefault="00E378BC" w:rsidP="00E378BC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контроль по исполнению настоящего распоряжения оставляю за собой.</w:t>
      </w:r>
    </w:p>
    <w:p w:rsidR="00E378BC" w:rsidRDefault="00E378BC" w:rsidP="00E378BC">
      <w:pPr>
        <w:pStyle w:val="a3"/>
        <w:spacing w:line="276" w:lineRule="auto"/>
        <w:ind w:left="720"/>
        <w:jc w:val="both"/>
        <w:rPr>
          <w:sz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Вышеуказанное Распоряжение размещено на официальном сайте администрации муниципального района Красноярский Самарской области.</w:t>
      </w: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>Глава</w:t>
      </w:r>
      <w:r>
        <w:rPr>
          <w:b/>
          <w:szCs w:val="28"/>
        </w:rPr>
        <w:t xml:space="preserve"> сельского поселения Хилково</w:t>
      </w:r>
      <w:r w:rsidRPr="00387307">
        <w:rPr>
          <w:b/>
          <w:szCs w:val="28"/>
        </w:rPr>
        <w:t xml:space="preserve"> </w:t>
      </w: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 </w:t>
      </w:r>
      <w:r>
        <w:rPr>
          <w:b/>
          <w:szCs w:val="28"/>
        </w:rPr>
        <w:t>О.Ю.Долгов</w:t>
      </w: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right"/>
      </w:pPr>
      <w:bookmarkStart w:id="0" w:name="_GoBack"/>
      <w:bookmarkEnd w:id="0"/>
    </w:p>
    <w:p w:rsidR="00E378BC" w:rsidRDefault="00E378BC" w:rsidP="00E378BC">
      <w:pPr>
        <w:ind w:firstLine="720"/>
        <w:jc w:val="right"/>
      </w:pPr>
      <w:r>
        <w:t>Приложение № 1 к распоряжению</w:t>
      </w:r>
    </w:p>
    <w:p w:rsidR="00E378BC" w:rsidRDefault="009245E4" w:rsidP="00E378BC">
      <w:pPr>
        <w:ind w:firstLine="720"/>
        <w:jc w:val="right"/>
      </w:pPr>
      <w:r>
        <w:t>от 3</w:t>
      </w:r>
      <w:r w:rsidR="00A75C27">
        <w:t>0</w:t>
      </w:r>
      <w:r>
        <w:t xml:space="preserve"> января 2023</w:t>
      </w:r>
      <w:r w:rsidR="005F0A74">
        <w:t xml:space="preserve"> года № </w:t>
      </w:r>
      <w:r>
        <w:t>6</w:t>
      </w:r>
    </w:p>
    <w:p w:rsidR="00E378BC" w:rsidRDefault="00E378BC" w:rsidP="00E378BC">
      <w:pPr>
        <w:ind w:firstLine="720"/>
        <w:jc w:val="center"/>
      </w:pPr>
    </w:p>
    <w:p w:rsidR="00E378BC" w:rsidRDefault="00E378BC" w:rsidP="00E378BC">
      <w:pPr>
        <w:ind w:firstLine="720"/>
        <w:jc w:val="center"/>
      </w:pPr>
    </w:p>
    <w:p w:rsidR="00E378BC" w:rsidRDefault="00E378BC" w:rsidP="00E378B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378BC" w:rsidRPr="008934AE" w:rsidRDefault="00E378BC" w:rsidP="00E378BC">
      <w:pPr>
        <w:ind w:firstLine="720"/>
        <w:jc w:val="center"/>
      </w:pPr>
      <w:r w:rsidRPr="008934AE">
        <w:t>мероприятий по социально-экономическому развитию и оздоровлению муниципальных финансов поселений (внутригородских ра</w:t>
      </w:r>
      <w:r w:rsidR="009245E4">
        <w:t>йонов) Самарской области на 2023</w:t>
      </w:r>
      <w:r w:rsidRPr="008934AE">
        <w:t xml:space="preserve"> год</w:t>
      </w:r>
    </w:p>
    <w:p w:rsidR="00E378BC" w:rsidRDefault="00E378BC" w:rsidP="00E378BC">
      <w:pPr>
        <w:ind w:firstLine="720"/>
        <w:jc w:val="center"/>
      </w:pPr>
    </w:p>
    <w:tbl>
      <w:tblPr>
        <w:tblW w:w="100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354"/>
        <w:gridCol w:w="1985"/>
      </w:tblGrid>
      <w:tr w:rsidR="00E378BC" w:rsidRPr="0068226B" w:rsidTr="00225AC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Ответственное лицо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 xml:space="preserve">Направление в </w:t>
            </w:r>
            <w:r w:rsidRPr="008934AE">
              <w:rPr>
                <w:sz w:val="20"/>
                <w:szCs w:val="20"/>
              </w:rPr>
              <w:t xml:space="preserve">Финансовый орган </w:t>
            </w:r>
            <w:r w:rsidRPr="008934AE">
              <w:rPr>
                <w:bCs/>
                <w:spacing w:val="-1"/>
                <w:sz w:val="20"/>
                <w:szCs w:val="20"/>
              </w:rPr>
              <w:t>информацию о причинах низкого исполнения налоговых и неналоговых доходов бюджета муниципального образования:</w:t>
            </w:r>
          </w:p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bCs/>
                <w:spacing w:val="-1"/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 xml:space="preserve">за </w:t>
            </w:r>
            <w:r w:rsidRPr="008934AE">
              <w:rPr>
                <w:bCs/>
                <w:spacing w:val="-1"/>
                <w:sz w:val="20"/>
                <w:szCs w:val="20"/>
                <w:lang w:val="en-US"/>
              </w:rPr>
              <w:t>I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полугодие на уровень ниже, чем на 35% от годовых плановых налоговых и нен</w:t>
            </w:r>
            <w:r w:rsidR="009245E4">
              <w:rPr>
                <w:bCs/>
                <w:spacing w:val="-1"/>
                <w:sz w:val="20"/>
                <w:szCs w:val="20"/>
              </w:rPr>
              <w:t>алоговых доходов бюджета на 2023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год;</w:t>
            </w:r>
          </w:p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z w:val="20"/>
                <w:szCs w:val="20"/>
              </w:rPr>
              <w:t>за 9 месяцев на уровень ниже, чем на 60% от годовых плановых налоговых и нен</w:t>
            </w:r>
            <w:r w:rsidR="005F0A74">
              <w:rPr>
                <w:bCs/>
                <w:sz w:val="20"/>
                <w:szCs w:val="20"/>
              </w:rPr>
              <w:t xml:space="preserve">алоговых доходов бюджета на </w:t>
            </w:r>
            <w:r w:rsidR="009245E4">
              <w:rPr>
                <w:bCs/>
                <w:sz w:val="20"/>
                <w:szCs w:val="20"/>
              </w:rPr>
              <w:t>2023</w:t>
            </w:r>
            <w:r w:rsidRPr="008934AE">
              <w:rPr>
                <w:bCs/>
                <w:sz w:val="20"/>
                <w:szCs w:val="20"/>
              </w:rPr>
              <w:t xml:space="preserve"> год.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9245E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20.07.2023</w:t>
            </w:r>
            <w:r w:rsidR="00E378BC" w:rsidRPr="008934AE">
              <w:rPr>
                <w:sz w:val="20"/>
                <w:szCs w:val="20"/>
              </w:rPr>
              <w:t xml:space="preserve"> года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9245E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20.10.2023</w:t>
            </w:r>
            <w:r w:rsidR="00E378BC" w:rsidRPr="008934A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>Обеспечение отсутствия просроченной кредиторской задолженности муниципальных учреждений по состоянию на первое число каждого месяца и на конец отчетного года.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34AE">
              <w:rPr>
                <w:rFonts w:ascii="Times New Roman" w:hAnsi="Times New Roman" w:cs="Times New Roman"/>
                <w:bCs/>
              </w:rPr>
              <w:t xml:space="preserve">Соблюдение </w:t>
            </w:r>
            <w:r w:rsidRPr="008934AE">
              <w:rPr>
                <w:rFonts w:ascii="Times New Roman" w:eastAsia="Calibri" w:hAnsi="Times New Roman" w:cs="Times New Roman"/>
              </w:rPr>
              <w:t>норматива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9245E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  <w:p w:rsidR="00E378BC" w:rsidRPr="008934AE" w:rsidRDefault="009245E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</w:p>
          <w:p w:rsidR="00E378BC" w:rsidRPr="008934AE" w:rsidRDefault="009245E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</w:t>
            </w:r>
          </w:p>
          <w:p w:rsidR="00E378BC" w:rsidRPr="008934AE" w:rsidRDefault="009245E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 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9245E4" w:rsidP="00225ACF">
            <w:pPr>
              <w:pStyle w:val="a4"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Предусмотреть в бюджете 2023</w:t>
            </w:r>
            <w:r w:rsidR="00E378BC" w:rsidRPr="008934AE">
              <w:rPr>
                <w:bCs/>
                <w:sz w:val="20"/>
                <w:szCs w:val="20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</w:t>
            </w:r>
            <w:r>
              <w:rPr>
                <w:bCs/>
                <w:sz w:val="20"/>
                <w:szCs w:val="20"/>
              </w:rPr>
              <w:t xml:space="preserve"> потребностью на 12 месяцев 2023</w:t>
            </w:r>
            <w:r w:rsidR="00E378BC" w:rsidRPr="008934AE">
              <w:rPr>
                <w:bCs/>
                <w:sz w:val="20"/>
                <w:szCs w:val="20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 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bCs/>
                <w:sz w:val="20"/>
                <w:szCs w:val="20"/>
                <w:lang w:eastAsia="ru-RU"/>
              </w:rPr>
            </w:pPr>
            <w:r w:rsidRPr="008934AE">
              <w:rPr>
                <w:sz w:val="20"/>
                <w:szCs w:val="20"/>
              </w:rPr>
              <w:t>Обеспечить утверждение перечня объектов, в отношении которых планируется заключение концессионных соглашений</w:t>
            </w:r>
            <w:r w:rsidR="009245E4">
              <w:rPr>
                <w:bCs/>
                <w:spacing w:val="-1"/>
                <w:sz w:val="20"/>
                <w:szCs w:val="20"/>
              </w:rPr>
              <w:t xml:space="preserve"> в 2023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году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9245E4" w:rsidP="00225AC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z w:val="20"/>
                <w:szCs w:val="20"/>
                <w:lang w:eastAsia="ru-RU"/>
              </w:rPr>
              <w:t xml:space="preserve">Согласование с Финансовым органом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</w:t>
            </w:r>
            <w:r w:rsidRPr="008934AE">
              <w:rPr>
                <w:sz w:val="20"/>
                <w:szCs w:val="20"/>
              </w:rPr>
              <w:t>объема муниципального долга</w:t>
            </w:r>
            <w:r w:rsidRPr="008934AE">
              <w:rPr>
                <w:bCs/>
                <w:sz w:val="20"/>
                <w:szCs w:val="20"/>
                <w:lang w:eastAsia="ru-RU"/>
              </w:rPr>
              <w:t xml:space="preserve"> бюджета муниципального образования в части </w:t>
            </w:r>
            <w:r w:rsidRPr="008934AE">
              <w:rPr>
                <w:sz w:val="20"/>
                <w:szCs w:val="20"/>
              </w:rPr>
              <w:t>кредитов кредитных организаций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 xml:space="preserve">При внесений изменений и дополнений в бюджет </w:t>
            </w:r>
            <w:proofErr w:type="gramStart"/>
            <w:r w:rsidRPr="008934AE">
              <w:rPr>
                <w:sz w:val="20"/>
                <w:szCs w:val="20"/>
              </w:rPr>
              <w:t>поселения  приводящие</w:t>
            </w:r>
            <w:proofErr w:type="gramEnd"/>
            <w:r w:rsidRPr="008934AE">
              <w:rPr>
                <w:sz w:val="20"/>
                <w:szCs w:val="20"/>
              </w:rPr>
              <w:t xml:space="preserve"> к увеличению объема муниципального долга</w:t>
            </w:r>
            <w:r w:rsidRPr="008934AE">
              <w:rPr>
                <w:bCs/>
                <w:sz w:val="20"/>
                <w:szCs w:val="20"/>
                <w:lang w:eastAsia="ru-RU"/>
              </w:rPr>
              <w:t xml:space="preserve"> бюджета муниципального образования в части </w:t>
            </w:r>
            <w:r w:rsidRPr="008934AE">
              <w:rPr>
                <w:sz w:val="20"/>
                <w:szCs w:val="20"/>
              </w:rPr>
              <w:t xml:space="preserve">кредитов кредитных организаций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>Наличие плана мероприятий по выполнению Соглашения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Ежегодно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</w:tbl>
    <w:p w:rsidR="00E378BC" w:rsidRPr="008934AE" w:rsidRDefault="00E378BC" w:rsidP="00E378BC">
      <w:pPr>
        <w:jc w:val="both"/>
        <w:rPr>
          <w:sz w:val="18"/>
          <w:szCs w:val="18"/>
        </w:rPr>
      </w:pPr>
      <w:r w:rsidRPr="008934AE">
        <w:rPr>
          <w:sz w:val="18"/>
          <w:szCs w:val="18"/>
        </w:rPr>
        <w:tab/>
      </w:r>
    </w:p>
    <w:p w:rsidR="00E378BC" w:rsidRPr="008934AE" w:rsidRDefault="00E378BC" w:rsidP="00E378BC">
      <w:pPr>
        <w:rPr>
          <w:sz w:val="18"/>
          <w:szCs w:val="18"/>
        </w:rPr>
      </w:pPr>
    </w:p>
    <w:p w:rsidR="001D0647" w:rsidRDefault="001D0647"/>
    <w:sectPr w:rsidR="001D0647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BC"/>
    <w:rsid w:val="001D0647"/>
    <w:rsid w:val="00296D40"/>
    <w:rsid w:val="00330A77"/>
    <w:rsid w:val="004861E7"/>
    <w:rsid w:val="005766AA"/>
    <w:rsid w:val="005F0A74"/>
    <w:rsid w:val="009245E4"/>
    <w:rsid w:val="00A75C27"/>
    <w:rsid w:val="00C71353"/>
    <w:rsid w:val="00D06021"/>
    <w:rsid w:val="00DC3CFD"/>
    <w:rsid w:val="00E378BC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6303-CBC6-4577-AFC0-A833C95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378BC"/>
    <w:pPr>
      <w:ind w:left="-567" w:right="-2"/>
    </w:pPr>
    <w:rPr>
      <w:rFonts w:ascii="Arial" w:hAnsi="Arial" w:cs="Arial"/>
      <w:b/>
      <w:i/>
      <w:szCs w:val="20"/>
    </w:rPr>
  </w:style>
  <w:style w:type="paragraph" w:customStyle="1" w:styleId="a4">
    <w:name w:val="Содержимое таблицы"/>
    <w:basedOn w:val="a"/>
    <w:rsid w:val="00E378BC"/>
    <w:pPr>
      <w:suppressLineNumbers/>
    </w:pPr>
  </w:style>
  <w:style w:type="paragraph" w:customStyle="1" w:styleId="ConsPlusNonformat">
    <w:name w:val="ConsPlusNonformat"/>
    <w:uiPriority w:val="99"/>
    <w:rsid w:val="00E37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378BC"/>
    <w:pPr>
      <w:spacing w:line="100" w:lineRule="atLeast"/>
      <w:jc w:val="both"/>
    </w:pPr>
    <w:rPr>
      <w:kern w:val="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378B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F0A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A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2023-01-30T09:34:00Z</cp:lastPrinted>
  <dcterms:created xsi:type="dcterms:W3CDTF">2021-02-04T11:06:00Z</dcterms:created>
  <dcterms:modified xsi:type="dcterms:W3CDTF">2023-01-30T09:37:00Z</dcterms:modified>
</cp:coreProperties>
</file>