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3E" w:rsidRPr="00B376E4" w:rsidRDefault="00F10D3E" w:rsidP="00F10D3E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376E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6EB29D" wp14:editId="2CC6FA77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F10D3E" w:rsidRPr="00B376E4" w:rsidRDefault="00BE5AC9" w:rsidP="00F10D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СЕЛЬСКОГО  ПОСЕЛЕНИЯ ХИЛКОВО</w:t>
      </w:r>
      <w:r w:rsidR="00F10D3E" w:rsidRPr="00B376E4">
        <w:rPr>
          <w:rFonts w:ascii="Times New Roman" w:hAnsi="Times New Roman" w:cs="Times New Roman"/>
          <w:b/>
          <w:noProof/>
          <w:sz w:val="32"/>
          <w:szCs w:val="32"/>
        </w:rPr>
        <w:t xml:space="preserve"> М</w:t>
      </w:r>
      <w:r w:rsidR="00F10D3E" w:rsidRPr="00B376E4">
        <w:rPr>
          <w:rFonts w:ascii="Times New Roman" w:hAnsi="Times New Roman" w:cs="Times New Roman"/>
          <w:b/>
          <w:sz w:val="32"/>
          <w:szCs w:val="32"/>
        </w:rPr>
        <w:t xml:space="preserve">УНИЦИПАЛЬНОГО РАЙОНА </w:t>
      </w:r>
      <w:proofErr w:type="gramStart"/>
      <w:r w:rsidR="00F10D3E" w:rsidRPr="00B376E4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F10D3E" w:rsidRPr="00B376E4" w:rsidRDefault="00F10D3E" w:rsidP="00F10D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BE5AC9" w:rsidRDefault="00BE5AC9" w:rsidP="00BE5AC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F10D3E" w:rsidRPr="00B376E4" w:rsidRDefault="00F10D3E" w:rsidP="00F10D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6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10D3E" w:rsidRDefault="00BE5AC9" w:rsidP="00F10D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___________ 2020 года № </w:t>
      </w:r>
    </w:p>
    <w:p w:rsidR="00F10D3E" w:rsidRDefault="00F10D3E" w:rsidP="00F10D3E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F10D3E" w:rsidRPr="00612379" w:rsidRDefault="00F10D3E" w:rsidP="00F10D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D31F90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Pr="00D31F90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BE5AC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Хилково</w:t>
      </w:r>
      <w:r w:rsidRPr="00D31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F90">
        <w:rPr>
          <w:rFonts w:ascii="Times New Roman" w:hAnsi="Times New Roman" w:cs="Times New Roman"/>
          <w:b/>
          <w:bCs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 о ма</w:t>
      </w:r>
      <w:r w:rsidR="00BE5AC9">
        <w:rPr>
          <w:rFonts w:ascii="Times New Roman" w:hAnsi="Times New Roman" w:cs="Times New Roman"/>
          <w:b/>
          <w:bCs/>
          <w:sz w:val="28"/>
          <w:szCs w:val="28"/>
        </w:rPr>
        <w:t>невренном жилом Фонде сельского поселения Хилково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D31F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31F9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E5AC9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D31F90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8.2017 </w:t>
      </w:r>
      <w:r w:rsidRPr="00D31F90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 w:rsidR="00BE5AC9">
        <w:rPr>
          <w:rFonts w:ascii="Times New Roman" w:hAnsi="Times New Roman" w:cs="Times New Roman"/>
          <w:b/>
          <w:bCs/>
          <w:sz w:val="28"/>
          <w:szCs w:val="28"/>
        </w:rPr>
        <w:t>33</w:t>
      </w:r>
      <w:bookmarkEnd w:id="0"/>
    </w:p>
    <w:p w:rsidR="00F10D3E" w:rsidRDefault="00F10D3E" w:rsidP="00F10D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41220">
        <w:rPr>
          <w:rFonts w:ascii="Times New Roman" w:hAnsi="Times New Roman" w:cs="Times New Roman"/>
          <w:sz w:val="28"/>
          <w:szCs w:val="28"/>
        </w:rPr>
        <w:t>Рассмотрев П</w:t>
      </w:r>
      <w:r>
        <w:rPr>
          <w:rFonts w:ascii="Times New Roman" w:hAnsi="Times New Roman" w:cs="Times New Roman"/>
          <w:sz w:val="28"/>
          <w:szCs w:val="28"/>
        </w:rPr>
        <w:t xml:space="preserve">ротест Прокуратуры на отдельные </w:t>
      </w:r>
      <w:r>
        <w:rPr>
          <w:rFonts w:ascii="Times New Roman" w:hAnsi="Times New Roman" w:cs="Times New Roman"/>
          <w:bCs/>
          <w:sz w:val="28"/>
          <w:szCs w:val="28"/>
        </w:rPr>
        <w:t>Положения о маневренном жилом Фонде</w:t>
      </w:r>
      <w:r w:rsidR="00BE5AC9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A0388D">
        <w:rPr>
          <w:rFonts w:ascii="Times New Roman" w:hAnsi="Times New Roman" w:cs="Times New Roman"/>
          <w:bCs/>
          <w:sz w:val="28"/>
          <w:szCs w:val="28"/>
        </w:rPr>
        <w:t xml:space="preserve"> пос</w:t>
      </w:r>
      <w:r w:rsidR="00BE5AC9">
        <w:rPr>
          <w:rFonts w:ascii="Times New Roman" w:hAnsi="Times New Roman" w:cs="Times New Roman"/>
          <w:bCs/>
          <w:sz w:val="28"/>
          <w:szCs w:val="28"/>
        </w:rPr>
        <w:t>еления Хилково</w:t>
      </w:r>
      <w:r w:rsidRPr="00A0388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BE5AC9">
        <w:rPr>
          <w:rFonts w:ascii="Times New Roman" w:hAnsi="Times New Roman" w:cs="Times New Roman"/>
          <w:sz w:val="28"/>
          <w:szCs w:val="28"/>
        </w:rPr>
        <w:t>влением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AC9">
        <w:rPr>
          <w:rFonts w:ascii="Times New Roman" w:hAnsi="Times New Roman" w:cs="Times New Roman"/>
          <w:sz w:val="28"/>
          <w:szCs w:val="28"/>
        </w:rPr>
        <w:t>поселения Хилково</w:t>
      </w:r>
      <w:r w:rsidRPr="006412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Крас</w:t>
      </w:r>
      <w:r w:rsidR="00BE5AC9">
        <w:rPr>
          <w:rFonts w:ascii="Times New Roman" w:hAnsi="Times New Roman" w:cs="Times New Roman"/>
          <w:sz w:val="28"/>
          <w:szCs w:val="28"/>
        </w:rPr>
        <w:t>ноярский Самарской области от 01.08.2017 №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1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412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4122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019 № 473</w:t>
      </w:r>
      <w:r w:rsidRPr="00641220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фонда»</w:t>
      </w:r>
      <w:r w:rsidRPr="00641220">
        <w:rPr>
          <w:rFonts w:ascii="Times New Roman" w:hAnsi="Times New Roman" w:cs="Times New Roman"/>
          <w:sz w:val="28"/>
          <w:szCs w:val="28"/>
        </w:rPr>
        <w:t xml:space="preserve">, Администрация  </w:t>
      </w:r>
      <w:r w:rsidR="00BE5AC9">
        <w:rPr>
          <w:rFonts w:ascii="Times New Roman" w:hAnsi="Times New Roman" w:cs="Times New Roman"/>
          <w:sz w:val="28"/>
          <w:szCs w:val="28"/>
        </w:rPr>
        <w:t>сельского</w:t>
      </w:r>
      <w:r w:rsidRPr="0064122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BE5AC9">
        <w:rPr>
          <w:rFonts w:ascii="Times New Roman" w:hAnsi="Times New Roman" w:cs="Times New Roman"/>
          <w:sz w:val="28"/>
          <w:szCs w:val="28"/>
        </w:rPr>
        <w:t>Хилково</w:t>
      </w:r>
      <w:r w:rsidRPr="0064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D3E" w:rsidRPr="00641220" w:rsidRDefault="00F10D3E" w:rsidP="00F10D3E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0D3E" w:rsidRDefault="00F10D3E" w:rsidP="00F10D3E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Pr="004F4BF6">
        <w:rPr>
          <w:sz w:val="28"/>
          <w:szCs w:val="28"/>
        </w:rPr>
        <w:t xml:space="preserve">следующие изменения в </w:t>
      </w:r>
      <w:r>
        <w:rPr>
          <w:bCs/>
          <w:sz w:val="28"/>
          <w:szCs w:val="28"/>
        </w:rPr>
        <w:t>Положение о маневренном жилом Фонде</w:t>
      </w:r>
      <w:r w:rsidR="00BE5AC9">
        <w:rPr>
          <w:bCs/>
          <w:sz w:val="28"/>
          <w:szCs w:val="28"/>
        </w:rPr>
        <w:t xml:space="preserve"> сельского поселения Хилково</w:t>
      </w:r>
      <w:r w:rsidRPr="00A0388D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sz w:val="28"/>
          <w:szCs w:val="28"/>
        </w:rPr>
        <w:t>», утвержденное</w:t>
      </w:r>
      <w:r w:rsidRPr="004F4BF6">
        <w:rPr>
          <w:bCs/>
          <w:sz w:val="28"/>
          <w:szCs w:val="28"/>
        </w:rPr>
        <w:t xml:space="preserve"> </w:t>
      </w:r>
      <w:r w:rsidRPr="004F4BF6">
        <w:rPr>
          <w:sz w:val="28"/>
          <w:szCs w:val="28"/>
        </w:rPr>
        <w:t>постановл</w:t>
      </w:r>
      <w:r w:rsidR="00BE5AC9">
        <w:rPr>
          <w:sz w:val="28"/>
          <w:szCs w:val="28"/>
        </w:rPr>
        <w:t>ением администрации сельского</w:t>
      </w:r>
      <w:r>
        <w:rPr>
          <w:sz w:val="28"/>
          <w:szCs w:val="28"/>
        </w:rPr>
        <w:t xml:space="preserve"> </w:t>
      </w:r>
      <w:r w:rsidR="00BE5AC9">
        <w:rPr>
          <w:sz w:val="28"/>
          <w:szCs w:val="28"/>
        </w:rPr>
        <w:t>поселения Хилково</w:t>
      </w:r>
      <w:r>
        <w:rPr>
          <w:sz w:val="28"/>
          <w:szCs w:val="28"/>
        </w:rPr>
        <w:t xml:space="preserve"> </w:t>
      </w:r>
      <w:r w:rsidRPr="004F4BF6">
        <w:rPr>
          <w:sz w:val="28"/>
          <w:szCs w:val="28"/>
        </w:rPr>
        <w:t>муниципального района Кра</w:t>
      </w:r>
      <w:r>
        <w:rPr>
          <w:sz w:val="28"/>
          <w:szCs w:val="28"/>
        </w:rPr>
        <w:t>сноярский Самарской области от 0</w:t>
      </w:r>
      <w:r w:rsidR="00BE5AC9">
        <w:rPr>
          <w:sz w:val="28"/>
          <w:szCs w:val="28"/>
        </w:rPr>
        <w:t>1</w:t>
      </w:r>
      <w:r w:rsidRPr="004F4BF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F4BF6">
        <w:rPr>
          <w:sz w:val="28"/>
          <w:szCs w:val="28"/>
        </w:rPr>
        <w:t>.2</w:t>
      </w:r>
      <w:r w:rsidR="00BE5AC9">
        <w:rPr>
          <w:sz w:val="28"/>
          <w:szCs w:val="28"/>
        </w:rPr>
        <w:t>017 г. № 33</w:t>
      </w:r>
      <w:r>
        <w:rPr>
          <w:sz w:val="28"/>
          <w:szCs w:val="28"/>
        </w:rPr>
        <w:t xml:space="preserve"> (далее-Положение):</w:t>
      </w:r>
      <w:proofErr w:type="gramEnd"/>
    </w:p>
    <w:p w:rsidR="00F10D3E" w:rsidRDefault="00F10D3E" w:rsidP="00F1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пункт 1.3 Положения подпунктом 1.3.4.</w:t>
      </w:r>
      <w:r w:rsidRPr="00306D3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0D3E" w:rsidRDefault="00F10D3E" w:rsidP="00F1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3E" w:rsidRDefault="00F10D3E" w:rsidP="00F1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реконструкции»;</w:t>
      </w:r>
    </w:p>
    <w:p w:rsidR="00F10D3E" w:rsidRDefault="00F10D3E" w:rsidP="00F1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D3E" w:rsidRDefault="00F10D3E" w:rsidP="00F1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</w:t>
      </w:r>
      <w:r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пункт 2.2 Положения подпунктом 2.2.4</w:t>
      </w:r>
      <w:r w:rsidRPr="00306D3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0D3E" w:rsidRDefault="00F10D3E" w:rsidP="00F1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D3E" w:rsidRDefault="00F10D3E" w:rsidP="00F1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завершения расчетов с гражданами, указанными в пункте 3.1 статьи 95 настоящего кодекса, либо до предоставления им жилых помещений, но не более чем на два года».</w:t>
      </w:r>
    </w:p>
    <w:p w:rsidR="00F10D3E" w:rsidRPr="008E585C" w:rsidRDefault="00F10D3E" w:rsidP="00F1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3E" w:rsidRPr="00090497" w:rsidRDefault="00F10D3E" w:rsidP="00F1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A2390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Pr="00090497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в сети Интернет, в р</w:t>
      </w:r>
      <w:r w:rsidR="00BE5AC9">
        <w:rPr>
          <w:rFonts w:ascii="Times New Roman" w:hAnsi="Times New Roman" w:cs="Times New Roman"/>
          <w:sz w:val="28"/>
          <w:szCs w:val="28"/>
        </w:rPr>
        <w:t>азделе /поселения/ Хилково</w:t>
      </w:r>
      <w:r w:rsidRPr="00090497">
        <w:rPr>
          <w:rFonts w:ascii="Times New Roman" w:hAnsi="Times New Roman" w:cs="Times New Roman"/>
          <w:sz w:val="28"/>
          <w:szCs w:val="28"/>
        </w:rPr>
        <w:t>.</w:t>
      </w:r>
    </w:p>
    <w:p w:rsidR="00F10D3E" w:rsidRDefault="00F10D3E" w:rsidP="00F10D3E">
      <w:pPr>
        <w:pStyle w:val="a4"/>
        <w:tabs>
          <w:tab w:val="left" w:pos="2444"/>
        </w:tabs>
        <w:spacing w:after="0" w:afterAutospacing="0"/>
        <w:ind w:left="426" w:right="20"/>
        <w:contextualSpacing/>
        <w:jc w:val="both"/>
        <w:rPr>
          <w:sz w:val="28"/>
          <w:szCs w:val="28"/>
        </w:rPr>
      </w:pPr>
    </w:p>
    <w:p w:rsidR="00F10D3E" w:rsidRDefault="00F10D3E" w:rsidP="00F10D3E">
      <w:pPr>
        <w:pStyle w:val="a4"/>
        <w:tabs>
          <w:tab w:val="left" w:pos="2444"/>
        </w:tabs>
        <w:spacing w:after="0" w:afterAutospacing="0"/>
        <w:ind w:left="425" w:right="23"/>
        <w:contextualSpacing/>
        <w:jc w:val="both"/>
        <w:rPr>
          <w:sz w:val="28"/>
          <w:szCs w:val="28"/>
        </w:rPr>
      </w:pPr>
    </w:p>
    <w:p w:rsidR="00F10D3E" w:rsidRDefault="00F10D3E" w:rsidP="00F10D3E">
      <w:pPr>
        <w:pStyle w:val="a4"/>
        <w:tabs>
          <w:tab w:val="left" w:pos="2444"/>
        </w:tabs>
        <w:spacing w:after="0" w:afterAutospacing="0"/>
        <w:ind w:left="426" w:right="20"/>
        <w:contextualSpacing/>
        <w:jc w:val="both"/>
        <w:rPr>
          <w:sz w:val="28"/>
          <w:szCs w:val="28"/>
        </w:rPr>
      </w:pPr>
    </w:p>
    <w:p w:rsidR="00F10D3E" w:rsidRPr="00A2390F" w:rsidRDefault="00F10D3E" w:rsidP="00F10D3E">
      <w:pPr>
        <w:pStyle w:val="a4"/>
        <w:tabs>
          <w:tab w:val="left" w:pos="2444"/>
        </w:tabs>
        <w:spacing w:before="0" w:after="0"/>
        <w:ind w:left="426" w:right="20"/>
        <w:contextualSpacing/>
        <w:jc w:val="both"/>
        <w:rPr>
          <w:sz w:val="28"/>
          <w:szCs w:val="28"/>
        </w:rPr>
      </w:pPr>
    </w:p>
    <w:p w:rsidR="00F10D3E" w:rsidRPr="00E72A94" w:rsidRDefault="00BE5AC9" w:rsidP="00F10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Глава сельского</w:t>
      </w:r>
      <w:r w:rsidR="00F10D3E" w:rsidRPr="00E72A94">
        <w:rPr>
          <w:rFonts w:ascii="Times New Roman" w:hAnsi="Times New Roman" w:cs="Times New Roman"/>
          <w:b/>
          <w:sz w:val="28"/>
          <w:szCs w:val="28"/>
        </w:rPr>
        <w:t xml:space="preserve"> поселения                                                </w:t>
      </w:r>
    </w:p>
    <w:p w:rsidR="00F10D3E" w:rsidRPr="00E72A94" w:rsidRDefault="00BE5AC9" w:rsidP="00F10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Хилково</w:t>
      </w:r>
      <w:r w:rsidR="00F10D3E" w:rsidRPr="00E72A9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F10D3E" w:rsidRPr="00E72A94" w:rsidRDefault="00BE5AC9" w:rsidP="00F10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D3E" w:rsidRPr="00E72A94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="00F10D3E" w:rsidRPr="00E72A9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F10D3E" w:rsidRPr="00E72A94">
        <w:rPr>
          <w:rFonts w:ascii="Times New Roman" w:hAnsi="Times New Roman" w:cs="Times New Roman"/>
          <w:b/>
          <w:sz w:val="28"/>
          <w:szCs w:val="28"/>
        </w:rPr>
        <w:t xml:space="preserve"> Самарской</w:t>
      </w:r>
    </w:p>
    <w:p w:rsidR="00F10D3E" w:rsidRPr="00E72A94" w:rsidRDefault="00F10D3E" w:rsidP="00F10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области </w:t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5AC9">
        <w:rPr>
          <w:rFonts w:ascii="Times New Roman" w:hAnsi="Times New Roman" w:cs="Times New Roman"/>
          <w:b/>
          <w:sz w:val="28"/>
          <w:szCs w:val="28"/>
        </w:rPr>
        <w:t>О.Ю. Долгов</w:t>
      </w:r>
    </w:p>
    <w:p w:rsidR="00F10D3E" w:rsidRDefault="00F10D3E" w:rsidP="00F10D3E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5EF1" w:rsidRDefault="00245EF1"/>
    <w:sectPr w:rsidR="00245EF1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0038"/>
    <w:multiLevelType w:val="multilevel"/>
    <w:tmpl w:val="DAA8F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3E"/>
    <w:rsid w:val="00245EF1"/>
    <w:rsid w:val="00BE5AC9"/>
    <w:rsid w:val="00CC5630"/>
    <w:rsid w:val="00F1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0D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F10D3E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0D3E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  <w:lang w:eastAsia="en-US"/>
    </w:rPr>
  </w:style>
  <w:style w:type="paragraph" w:styleId="a4">
    <w:name w:val="Normal (Web)"/>
    <w:basedOn w:val="a"/>
    <w:uiPriority w:val="99"/>
    <w:unhideWhenUsed/>
    <w:rsid w:val="00F1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0D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F10D3E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0D3E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  <w:lang w:eastAsia="en-US"/>
    </w:rPr>
  </w:style>
  <w:style w:type="paragraph" w:styleId="a4">
    <w:name w:val="Normal (Web)"/>
    <w:basedOn w:val="a"/>
    <w:uiPriority w:val="99"/>
    <w:unhideWhenUsed/>
    <w:rsid w:val="00F1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2020-11-10T13:30:00Z</cp:lastPrinted>
  <dcterms:created xsi:type="dcterms:W3CDTF">2020-11-06T10:54:00Z</dcterms:created>
  <dcterms:modified xsi:type="dcterms:W3CDTF">2020-11-10T13:32:00Z</dcterms:modified>
</cp:coreProperties>
</file>