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6D" w:rsidRPr="00AE0756" w:rsidRDefault="00A90C6D" w:rsidP="00A90C6D">
      <w:pPr>
        <w:pStyle w:val="a3"/>
        <w:suppressAutoHyphens w:val="0"/>
        <w:jc w:val="center"/>
        <w:rPr>
          <w:i w:val="0"/>
          <w:sz w:val="32"/>
          <w:szCs w:val="32"/>
        </w:rPr>
      </w:pPr>
      <w:r w:rsidRPr="00AE0756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6E6ABB0" wp14:editId="2A5533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60095"/>
            <wp:effectExtent l="0" t="0" r="0" b="1905"/>
            <wp:wrapTopAndBottom/>
            <wp:docPr id="7" name="Рисунок 7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sz w:val="32"/>
          <w:szCs w:val="32"/>
        </w:rPr>
        <w:t>ГЛАВА</w:t>
      </w:r>
    </w:p>
    <w:p w:rsidR="00A90C6D" w:rsidRDefault="00A90C6D" w:rsidP="00A90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A90C6D" w:rsidRDefault="00A90C6D" w:rsidP="00A90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A90C6D" w:rsidRDefault="00A90C6D" w:rsidP="00A90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90C6D" w:rsidRPr="00DC4480" w:rsidRDefault="00BB7925" w:rsidP="00BB7925">
      <w:pPr>
        <w:pStyle w:val="9"/>
        <w:spacing w:before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0C6D" w:rsidRPr="00DC4480" w:rsidRDefault="00A90C6D" w:rsidP="00A90C6D">
      <w:pPr>
        <w:pStyle w:val="9"/>
        <w:spacing w:before="0" w:line="360" w:lineRule="auto"/>
        <w:rPr>
          <w:sz w:val="28"/>
          <w:szCs w:val="28"/>
        </w:rPr>
      </w:pPr>
      <w:r w:rsidRPr="00DC4480">
        <w:rPr>
          <w:sz w:val="28"/>
          <w:szCs w:val="28"/>
        </w:rPr>
        <w:t>ПОСТАНОВЛЕНИЕ</w:t>
      </w:r>
    </w:p>
    <w:p w:rsidR="00A90C6D" w:rsidRPr="00DC4480" w:rsidRDefault="00BB7925" w:rsidP="00A90C6D">
      <w:pPr>
        <w:pStyle w:val="a3"/>
        <w:suppressAutoHyphens w:val="0"/>
        <w:jc w:val="center"/>
      </w:pPr>
      <w:r>
        <w:rPr>
          <w:i w:val="0"/>
        </w:rPr>
        <w:t>от ____________</w:t>
      </w:r>
      <w:r w:rsidR="00A90C6D" w:rsidRPr="00EE4C8F">
        <w:rPr>
          <w:i w:val="0"/>
        </w:rPr>
        <w:t xml:space="preserve"> 2024 года № </w:t>
      </w:r>
      <w:r>
        <w:rPr>
          <w:i w:val="0"/>
        </w:rPr>
        <w:t>_____</w:t>
      </w:r>
    </w:p>
    <w:p w:rsidR="00A90C6D" w:rsidRDefault="00A90C6D" w:rsidP="00A90C6D"/>
    <w:p w:rsidR="00A90C6D" w:rsidRPr="00E917E3" w:rsidRDefault="00A90C6D" w:rsidP="00A90C6D">
      <w:pPr>
        <w:jc w:val="center"/>
        <w:rPr>
          <w:b/>
          <w:sz w:val="28"/>
          <w:szCs w:val="28"/>
        </w:rPr>
      </w:pPr>
      <w:r w:rsidRPr="00E917E3">
        <w:rPr>
          <w:b/>
          <w:sz w:val="28"/>
          <w:szCs w:val="28"/>
        </w:rPr>
        <w:t xml:space="preserve">О вынесении проекта </w:t>
      </w:r>
      <w:r>
        <w:rPr>
          <w:b/>
          <w:sz w:val="28"/>
          <w:szCs w:val="28"/>
        </w:rPr>
        <w:t xml:space="preserve">ежегодного </w:t>
      </w:r>
      <w:r w:rsidRPr="00E917E3">
        <w:rPr>
          <w:b/>
          <w:sz w:val="28"/>
          <w:szCs w:val="28"/>
        </w:rPr>
        <w:t xml:space="preserve">доклада о достижении целей введения обязательных требований муниципального контроля в сфере благоустройства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</w:t>
      </w:r>
      <w:r w:rsidRPr="00E917E3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sz w:val="28"/>
          <w:szCs w:val="28"/>
        </w:rPr>
        <w:t xml:space="preserve"> на общественные обсуждения</w:t>
      </w:r>
    </w:p>
    <w:p w:rsidR="00A90C6D" w:rsidRDefault="00A90C6D" w:rsidP="00A90C6D">
      <w:pPr>
        <w:jc w:val="center"/>
        <w:rPr>
          <w:b/>
          <w:sz w:val="28"/>
          <w:szCs w:val="28"/>
        </w:rPr>
      </w:pPr>
    </w:p>
    <w:p w:rsidR="00A90C6D" w:rsidRPr="00DC4480" w:rsidRDefault="00A90C6D" w:rsidP="00A90C6D">
      <w:pPr>
        <w:spacing w:line="360" w:lineRule="auto"/>
        <w:ind w:right="-54" w:firstLine="545"/>
        <w:jc w:val="both"/>
        <w:rPr>
          <w:bCs/>
          <w:sz w:val="28"/>
          <w:szCs w:val="28"/>
        </w:rPr>
      </w:pPr>
      <w:r w:rsidRPr="00963CFF">
        <w:rPr>
          <w:sz w:val="28"/>
          <w:szCs w:val="28"/>
        </w:rPr>
        <w:t xml:space="preserve">В соответствии с Федеральным законом от 31.07.2020г.  247-ФЗ «Об обязательных требованиях в Российской Федерации», решением Собрания представителей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63CFF">
        <w:rPr>
          <w:sz w:val="28"/>
          <w:szCs w:val="28"/>
        </w:rPr>
        <w:t>муниципального района Красноярский Самарской области четвёртого созыв</w:t>
      </w:r>
      <w:r>
        <w:rPr>
          <w:sz w:val="28"/>
          <w:szCs w:val="28"/>
        </w:rPr>
        <w:t>а от «17»  сентября 2021 года № 30</w:t>
      </w:r>
      <w:r w:rsidRPr="00963CFF">
        <w:rPr>
          <w:sz w:val="28"/>
          <w:szCs w:val="28"/>
        </w:rPr>
        <w:t xml:space="preserve"> </w:t>
      </w:r>
      <w:r w:rsidRPr="00DC4480">
        <w:rPr>
          <w:sz w:val="28"/>
          <w:szCs w:val="28"/>
        </w:rPr>
        <w:t>«</w:t>
      </w:r>
      <w:r w:rsidRPr="00DC4480">
        <w:rPr>
          <w:bCs/>
          <w:sz w:val="28"/>
          <w:szCs w:val="28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</w:t>
      </w:r>
      <w:r w:rsidRPr="00963CFF">
        <w:rPr>
          <w:sz w:val="28"/>
          <w:szCs w:val="28"/>
        </w:rPr>
        <w:t xml:space="preserve">», Правилами благоустройства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63CFF">
        <w:rPr>
          <w:sz w:val="28"/>
          <w:szCs w:val="28"/>
        </w:rPr>
        <w:t>муниципального района Красноярский Самарской области разработан</w:t>
      </w:r>
      <w:r>
        <w:rPr>
          <w:sz w:val="28"/>
          <w:szCs w:val="28"/>
        </w:rPr>
        <w:t>н</w:t>
      </w:r>
      <w:r w:rsidRPr="00963CFF">
        <w:rPr>
          <w:sz w:val="28"/>
          <w:szCs w:val="28"/>
        </w:rPr>
        <w:t>ыми в соответствии с Градостроительным кодексом Российской Федерации, Федеральным законом от 06.10.2003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Уставом  </w:t>
      </w:r>
      <w:r w:rsidRPr="00963CF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63CFF"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>ПОСТАНОВЛЯЮ:</w:t>
      </w:r>
    </w:p>
    <w:p w:rsidR="00A90C6D" w:rsidRPr="00613F17" w:rsidRDefault="00A90C6D" w:rsidP="00A90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Pr="00613F17">
        <w:rPr>
          <w:sz w:val="28"/>
          <w:szCs w:val="28"/>
        </w:rPr>
        <w:t xml:space="preserve">В целях обсуждения проекта </w:t>
      </w:r>
      <w:r>
        <w:rPr>
          <w:sz w:val="28"/>
          <w:szCs w:val="28"/>
        </w:rPr>
        <w:t xml:space="preserve">ежегодного </w:t>
      </w:r>
      <w:r w:rsidRPr="00963CFF">
        <w:rPr>
          <w:sz w:val="28"/>
          <w:szCs w:val="28"/>
        </w:rPr>
        <w:t>доклада о достижении целей введения обязательных требований</w:t>
      </w:r>
      <w:r w:rsidRPr="00613F17">
        <w:rPr>
          <w:sz w:val="28"/>
          <w:szCs w:val="28"/>
        </w:rPr>
        <w:t xml:space="preserve"> (приложение к настоящему постановлению) провести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613F17"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>общественные обсуждения</w:t>
      </w:r>
      <w:r w:rsidRPr="00613F17">
        <w:rPr>
          <w:sz w:val="28"/>
          <w:szCs w:val="28"/>
        </w:rPr>
        <w:t xml:space="preserve">. </w:t>
      </w:r>
    </w:p>
    <w:p w:rsidR="00A90C6D" w:rsidRPr="00613F17" w:rsidRDefault="00A90C6D" w:rsidP="00A90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613F17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20 </w:t>
      </w:r>
      <w:r w:rsidRPr="00613F17">
        <w:rPr>
          <w:sz w:val="28"/>
          <w:szCs w:val="28"/>
        </w:rPr>
        <w:t>(</w:t>
      </w:r>
      <w:r>
        <w:rPr>
          <w:sz w:val="28"/>
          <w:szCs w:val="28"/>
        </w:rPr>
        <w:t>двадцать</w:t>
      </w:r>
      <w:r w:rsidRPr="00613F17">
        <w:rPr>
          <w:sz w:val="28"/>
          <w:szCs w:val="28"/>
        </w:rPr>
        <w:t xml:space="preserve">) дней с </w:t>
      </w:r>
      <w:r>
        <w:rPr>
          <w:sz w:val="28"/>
          <w:szCs w:val="28"/>
        </w:rPr>
        <w:t>22 января</w:t>
      </w:r>
      <w:r w:rsidRPr="00C95EF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C95EF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10 февраля 2024</w:t>
      </w:r>
      <w:r w:rsidRPr="00C95EF0">
        <w:rPr>
          <w:sz w:val="28"/>
          <w:szCs w:val="28"/>
        </w:rPr>
        <w:t xml:space="preserve"> года.</w:t>
      </w:r>
    </w:p>
    <w:p w:rsidR="00A90C6D" w:rsidRPr="00613F17" w:rsidRDefault="00A90C6D" w:rsidP="00A90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13F17">
        <w:rPr>
          <w:sz w:val="28"/>
          <w:szCs w:val="28"/>
        </w:rPr>
        <w:t xml:space="preserve">Органом, уполномоченным на организацию и проведение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 в соответствии с настоящим постановлением, является Администрация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613F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области.</w:t>
      </w:r>
    </w:p>
    <w:p w:rsidR="00A90C6D" w:rsidRPr="00613F17" w:rsidRDefault="00A90C6D" w:rsidP="00A90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13F17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 (место ведения протокола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>) – 4463</w:t>
      </w:r>
      <w:r>
        <w:rPr>
          <w:sz w:val="28"/>
          <w:szCs w:val="28"/>
        </w:rPr>
        <w:t>96</w:t>
      </w:r>
      <w:r w:rsidRPr="00613F17">
        <w:rPr>
          <w:sz w:val="28"/>
          <w:szCs w:val="28"/>
        </w:rPr>
        <w:t>, Самарская область, Красноярский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Хилково</w:t>
      </w:r>
      <w:proofErr w:type="spellEnd"/>
      <w:r w:rsidRPr="00613F17">
        <w:rPr>
          <w:sz w:val="28"/>
          <w:szCs w:val="28"/>
        </w:rPr>
        <w:t>, ул.</w:t>
      </w:r>
      <w:r>
        <w:rPr>
          <w:sz w:val="28"/>
          <w:szCs w:val="28"/>
        </w:rPr>
        <w:t xml:space="preserve"> Школьная,</w:t>
      </w:r>
      <w:r w:rsidRPr="00613F17">
        <w:rPr>
          <w:sz w:val="28"/>
          <w:szCs w:val="28"/>
        </w:rPr>
        <w:t xml:space="preserve"> </w:t>
      </w:r>
      <w:r>
        <w:rPr>
          <w:sz w:val="28"/>
          <w:szCs w:val="28"/>
        </w:rPr>
        <w:t>д. 5</w:t>
      </w:r>
      <w:r w:rsidRPr="00613F17">
        <w:rPr>
          <w:sz w:val="28"/>
          <w:szCs w:val="28"/>
        </w:rPr>
        <w:t>.</w:t>
      </w:r>
    </w:p>
    <w:p w:rsidR="00A90C6D" w:rsidRPr="00613F17" w:rsidRDefault="00A90C6D" w:rsidP="00A90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13F17">
        <w:rPr>
          <w:sz w:val="28"/>
          <w:szCs w:val="28"/>
        </w:rPr>
        <w:t xml:space="preserve">Мероприятие по информированию жителей поселения по вопросу обсуждения проекта </w:t>
      </w:r>
      <w:r>
        <w:rPr>
          <w:sz w:val="28"/>
          <w:szCs w:val="28"/>
        </w:rPr>
        <w:t xml:space="preserve">ежегодного </w:t>
      </w:r>
      <w:r w:rsidRPr="00963CFF">
        <w:rPr>
          <w:sz w:val="28"/>
          <w:szCs w:val="28"/>
        </w:rPr>
        <w:t>доклада о достижении целей введения обязательных требований</w:t>
      </w:r>
      <w:r w:rsidRPr="00613F17">
        <w:rPr>
          <w:sz w:val="28"/>
          <w:szCs w:val="28"/>
        </w:rPr>
        <w:t xml:space="preserve"> состоится </w:t>
      </w:r>
      <w:r>
        <w:rPr>
          <w:sz w:val="28"/>
          <w:szCs w:val="28"/>
        </w:rPr>
        <w:t>30 января</w:t>
      </w:r>
      <w:r w:rsidRPr="00741CED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13F17">
        <w:rPr>
          <w:sz w:val="28"/>
          <w:szCs w:val="28"/>
        </w:rPr>
        <w:t xml:space="preserve"> года в 18.00 часов по адресу: 4463</w:t>
      </w:r>
      <w:r>
        <w:rPr>
          <w:sz w:val="28"/>
          <w:szCs w:val="28"/>
        </w:rPr>
        <w:t>96</w:t>
      </w:r>
      <w:r w:rsidRPr="00613F17">
        <w:rPr>
          <w:sz w:val="28"/>
          <w:szCs w:val="28"/>
        </w:rPr>
        <w:t>, Самарская область, Красноярский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Хилково</w:t>
      </w:r>
      <w:proofErr w:type="spellEnd"/>
      <w:r w:rsidRPr="00613F17">
        <w:rPr>
          <w:sz w:val="28"/>
          <w:szCs w:val="28"/>
        </w:rPr>
        <w:t>, ул.</w:t>
      </w:r>
      <w:r>
        <w:rPr>
          <w:sz w:val="28"/>
          <w:szCs w:val="28"/>
        </w:rPr>
        <w:t xml:space="preserve"> Школьная,</w:t>
      </w:r>
      <w:r w:rsidRPr="00613F17">
        <w:rPr>
          <w:sz w:val="28"/>
          <w:szCs w:val="28"/>
        </w:rPr>
        <w:t xml:space="preserve"> </w:t>
      </w:r>
      <w:r>
        <w:rPr>
          <w:sz w:val="28"/>
          <w:szCs w:val="28"/>
        </w:rPr>
        <w:t>д. 5</w:t>
      </w:r>
      <w:r w:rsidRPr="00613F17">
        <w:rPr>
          <w:sz w:val="28"/>
          <w:szCs w:val="28"/>
        </w:rPr>
        <w:t>.</w:t>
      </w:r>
    </w:p>
    <w:p w:rsidR="00A90C6D" w:rsidRPr="00613F17" w:rsidRDefault="00A90C6D" w:rsidP="00A90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13F17">
        <w:rPr>
          <w:sz w:val="28"/>
          <w:szCs w:val="28"/>
        </w:rPr>
        <w:t xml:space="preserve">Назначить лицом, ответственным за ведение протокола </w:t>
      </w:r>
      <w:r>
        <w:rPr>
          <w:sz w:val="28"/>
          <w:szCs w:val="28"/>
        </w:rPr>
        <w:t>общественные обсуждения</w:t>
      </w:r>
      <w:r w:rsidRPr="00613F17">
        <w:rPr>
          <w:sz w:val="28"/>
          <w:szCs w:val="28"/>
        </w:rPr>
        <w:t xml:space="preserve"> и протокола мероприятия по информированию жителей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613F17">
        <w:rPr>
          <w:sz w:val="28"/>
          <w:szCs w:val="28"/>
        </w:rPr>
        <w:t xml:space="preserve">муниципального района Красноярский Самарской области по вопросу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ведущего специалиста администрации </w:t>
      </w:r>
      <w:r w:rsidRPr="00613F1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613F17">
        <w:rPr>
          <w:sz w:val="28"/>
          <w:szCs w:val="28"/>
        </w:rPr>
        <w:t xml:space="preserve">муниципального района Красноярский Самарской области </w:t>
      </w:r>
      <w:proofErr w:type="spellStart"/>
      <w:r>
        <w:rPr>
          <w:sz w:val="28"/>
          <w:szCs w:val="28"/>
        </w:rPr>
        <w:t>Норкину</w:t>
      </w:r>
      <w:proofErr w:type="spellEnd"/>
      <w:r>
        <w:rPr>
          <w:sz w:val="28"/>
          <w:szCs w:val="28"/>
        </w:rPr>
        <w:t xml:space="preserve"> Е.В.</w:t>
      </w:r>
    </w:p>
    <w:p w:rsidR="00A90C6D" w:rsidRPr="00613F17" w:rsidRDefault="00A90C6D" w:rsidP="00A90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13F17">
        <w:rPr>
          <w:sz w:val="28"/>
          <w:szCs w:val="28"/>
        </w:rPr>
        <w:t>При</w:t>
      </w:r>
      <w:r>
        <w:rPr>
          <w:sz w:val="28"/>
          <w:szCs w:val="28"/>
        </w:rPr>
        <w:t>ем</w:t>
      </w:r>
      <w:r w:rsidRPr="00613F17">
        <w:rPr>
          <w:sz w:val="28"/>
          <w:szCs w:val="28"/>
        </w:rPr>
        <w:t xml:space="preserve"> замечаний и предложений по вопросам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4AA0">
        <w:rPr>
          <w:sz w:val="28"/>
          <w:szCs w:val="28"/>
        </w:rPr>
        <w:t xml:space="preserve">Также замечания и предложения могут быть направлены по электронной почте по адресу </w:t>
      </w:r>
      <w:proofErr w:type="spellStart"/>
      <w:r>
        <w:rPr>
          <w:sz w:val="28"/>
          <w:szCs w:val="28"/>
          <w:lang w:val="en-US"/>
        </w:rPr>
        <w:t>hilkovoadm</w:t>
      </w:r>
      <w:proofErr w:type="spellEnd"/>
      <w:r w:rsidRPr="00DC448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C44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посредством </w:t>
      </w:r>
      <w:r w:rsidRPr="0015573D">
        <w:rPr>
          <w:sz w:val="28"/>
          <w:szCs w:val="28"/>
        </w:rPr>
        <w:t>официального сайта Администрации в раздел сельско</w:t>
      </w:r>
      <w:r>
        <w:rPr>
          <w:sz w:val="28"/>
          <w:szCs w:val="28"/>
        </w:rPr>
        <w:t>го</w:t>
      </w:r>
      <w:r w:rsidRPr="0015573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5573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B775C6">
        <w:rPr>
          <w:sz w:val="28"/>
          <w:szCs w:val="28"/>
        </w:rPr>
        <w:t xml:space="preserve"> </w:t>
      </w:r>
      <w:r w:rsidRPr="0015573D">
        <w:rPr>
          <w:sz w:val="28"/>
          <w:szCs w:val="28"/>
        </w:rPr>
        <w:t>муниципального района Красноярский Самарской области</w:t>
      </w:r>
    </w:p>
    <w:p w:rsidR="00A90C6D" w:rsidRPr="00613F17" w:rsidRDefault="00A90C6D" w:rsidP="00A90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</w:t>
      </w:r>
      <w:r w:rsidRPr="00613F17">
        <w:rPr>
          <w:sz w:val="28"/>
          <w:szCs w:val="28"/>
        </w:rPr>
        <w:t xml:space="preserve">Прием замечаний и предложений по вопросу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 оканчивается </w:t>
      </w:r>
      <w:r>
        <w:rPr>
          <w:sz w:val="28"/>
          <w:szCs w:val="28"/>
        </w:rPr>
        <w:t>08 февраля 2024</w:t>
      </w:r>
      <w:r w:rsidRPr="00613F17">
        <w:rPr>
          <w:sz w:val="28"/>
          <w:szCs w:val="28"/>
        </w:rPr>
        <w:t xml:space="preserve"> года.</w:t>
      </w:r>
    </w:p>
    <w:p w:rsidR="00A90C6D" w:rsidRDefault="00A90C6D" w:rsidP="00A90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613F17">
        <w:rPr>
          <w:sz w:val="28"/>
          <w:szCs w:val="28"/>
        </w:rPr>
        <w:t xml:space="preserve">Опубликовать настоящее постановление, </w:t>
      </w:r>
      <w:r>
        <w:rPr>
          <w:sz w:val="28"/>
          <w:szCs w:val="28"/>
        </w:rPr>
        <w:t>проект</w:t>
      </w:r>
      <w:r w:rsidRPr="0061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ежегодного </w:t>
      </w:r>
      <w:r w:rsidRPr="00963CFF">
        <w:rPr>
          <w:sz w:val="28"/>
          <w:szCs w:val="28"/>
        </w:rPr>
        <w:t>доклада о достижении целей введения обязательных требований</w:t>
      </w:r>
      <w:r w:rsidRPr="00613F17">
        <w:rPr>
          <w:sz w:val="28"/>
          <w:szCs w:val="28"/>
        </w:rPr>
        <w:t xml:space="preserve"> (приложение к настоящему постановлению) в газете </w:t>
      </w:r>
      <w:r w:rsidRPr="00DC4480">
        <w:rPr>
          <w:sz w:val="28"/>
          <w:szCs w:val="28"/>
        </w:rPr>
        <w:t>«Красноярский вестник» и разместить на официальном сайте администрации муниципального района Красноярский в сети Интернет.</w:t>
      </w:r>
    </w:p>
    <w:p w:rsidR="00A90C6D" w:rsidRDefault="00A90C6D" w:rsidP="00A90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613F1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90C6D" w:rsidRPr="001C2081" w:rsidRDefault="00A90C6D" w:rsidP="00A90C6D">
      <w:pPr>
        <w:spacing w:line="100" w:lineRule="atLeast"/>
        <w:rPr>
          <w:sz w:val="28"/>
          <w:szCs w:val="28"/>
        </w:rPr>
      </w:pPr>
    </w:p>
    <w:p w:rsidR="00A90C6D" w:rsidRPr="00B775C6" w:rsidRDefault="00A90C6D" w:rsidP="00A90C6D">
      <w:pPr>
        <w:spacing w:line="100" w:lineRule="atLeast"/>
        <w:rPr>
          <w:sz w:val="28"/>
          <w:szCs w:val="28"/>
        </w:rPr>
      </w:pPr>
      <w:r w:rsidRPr="00B775C6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</w:p>
    <w:p w:rsidR="00A90C6D" w:rsidRPr="00B775C6" w:rsidRDefault="00A90C6D" w:rsidP="00A90C6D">
      <w:pPr>
        <w:spacing w:line="100" w:lineRule="atLeast"/>
        <w:rPr>
          <w:sz w:val="28"/>
          <w:szCs w:val="28"/>
        </w:rPr>
      </w:pPr>
      <w:r w:rsidRPr="00B775C6">
        <w:rPr>
          <w:sz w:val="28"/>
          <w:szCs w:val="28"/>
        </w:rPr>
        <w:t>муниципального района Красноярский</w:t>
      </w:r>
    </w:p>
    <w:p w:rsidR="00A90C6D" w:rsidRDefault="00A90C6D" w:rsidP="00A90C6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B775C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О.Ю. Долгов</w:t>
      </w:r>
    </w:p>
    <w:p w:rsidR="00A90C6D" w:rsidRDefault="00A90C6D"/>
    <w:p w:rsidR="00BB7925" w:rsidRDefault="00BB7925"/>
    <w:p w:rsidR="00BB7925" w:rsidRDefault="00BB7925"/>
    <w:p w:rsidR="00BB7925" w:rsidRDefault="00BB7925"/>
    <w:p w:rsidR="00BB7925" w:rsidRDefault="00BB7925"/>
    <w:p w:rsidR="00BB7925" w:rsidRPr="00667A27" w:rsidRDefault="00BB7925" w:rsidP="00BB7925">
      <w:pPr>
        <w:spacing w:line="100" w:lineRule="atLeast"/>
        <w:rPr>
          <w:sz w:val="28"/>
          <w:szCs w:val="28"/>
        </w:rPr>
      </w:pPr>
    </w:p>
    <w:p w:rsidR="00BB7925" w:rsidRDefault="00BB7925" w:rsidP="00BB7925">
      <w:pPr>
        <w:spacing w:line="100" w:lineRule="atLeast"/>
        <w:rPr>
          <w:sz w:val="28"/>
          <w:szCs w:val="28"/>
        </w:rPr>
      </w:pPr>
    </w:p>
    <w:p w:rsidR="00BB7925" w:rsidRDefault="00BB7925" w:rsidP="00BB7925">
      <w:pPr>
        <w:spacing w:line="100" w:lineRule="atLeast"/>
        <w:rPr>
          <w:sz w:val="28"/>
          <w:szCs w:val="28"/>
        </w:rPr>
      </w:pPr>
      <w:bookmarkStart w:id="0" w:name="_GoBack"/>
      <w:bookmarkEnd w:id="0"/>
    </w:p>
    <w:p w:rsidR="00BB7925" w:rsidRDefault="00BB7925" w:rsidP="00BB7925">
      <w:pPr>
        <w:spacing w:line="100" w:lineRule="atLeast"/>
        <w:rPr>
          <w:sz w:val="28"/>
          <w:szCs w:val="28"/>
        </w:rPr>
      </w:pPr>
    </w:p>
    <w:p w:rsidR="00BB7925" w:rsidRPr="002B05F9" w:rsidRDefault="00BB7925" w:rsidP="00BB7925">
      <w:pPr>
        <w:spacing w:line="100" w:lineRule="atLeast"/>
        <w:jc w:val="right"/>
      </w:pPr>
      <w:r w:rsidRPr="002B05F9">
        <w:t>ПРОЕКТ</w:t>
      </w:r>
    </w:p>
    <w:p w:rsidR="00BB7925" w:rsidRPr="002B05F9" w:rsidRDefault="00BB7925" w:rsidP="00BB7925">
      <w:pPr>
        <w:ind w:right="-54" w:hanging="10"/>
        <w:jc w:val="center"/>
      </w:pPr>
      <w:r w:rsidRPr="002B05F9">
        <w:t>ЕЖЕГОДНЫЙ ДОКЛАД</w:t>
      </w:r>
    </w:p>
    <w:p w:rsidR="00BB7925" w:rsidRPr="002B05F9" w:rsidRDefault="00BB7925" w:rsidP="00BB7925">
      <w:pPr>
        <w:ind w:right="-54" w:hanging="10"/>
        <w:jc w:val="center"/>
      </w:pPr>
      <w:r w:rsidRPr="002B05F9">
        <w:t>О ДОСТИЖЕНИИ ЦЕЛЕЙ ВВЕДЕНИЯ ОБЯЗАТЕЛЬНЫХ</w:t>
      </w:r>
    </w:p>
    <w:p w:rsidR="00BB7925" w:rsidRPr="002B05F9" w:rsidRDefault="00BB7925" w:rsidP="00BB7925">
      <w:pPr>
        <w:ind w:right="-54" w:hanging="10"/>
        <w:jc w:val="center"/>
      </w:pPr>
      <w:r w:rsidRPr="002B05F9">
        <w:t>ТРЕБОВАНИЙ</w:t>
      </w:r>
    </w:p>
    <w:p w:rsidR="00BB7925" w:rsidRPr="002B05F9" w:rsidRDefault="00BB7925" w:rsidP="00BB7925">
      <w:pPr>
        <w:ind w:right="-54" w:firstLine="545"/>
        <w:jc w:val="both"/>
      </w:pPr>
      <w:r w:rsidRPr="002B05F9">
        <w:t>Настоящий доклад разработан в соответствии с Федеральным законом от 31.07.2020г.  247-ФЗ «Об обязательных требованиях в Российской Федерац</w:t>
      </w:r>
      <w:r>
        <w:t>ии» (далее — ФЗ 247), решением С</w:t>
      </w:r>
      <w:r w:rsidRPr="002B05F9">
        <w:t xml:space="preserve">обрания представителей сельского поселения </w:t>
      </w:r>
      <w:proofErr w:type="spellStart"/>
      <w:r>
        <w:t>Хилково</w:t>
      </w:r>
      <w:proofErr w:type="spellEnd"/>
      <w:r>
        <w:t xml:space="preserve"> </w:t>
      </w:r>
      <w:r w:rsidRPr="002B05F9">
        <w:t xml:space="preserve">муниципального района Красноярский Самарской области четвертого созыва </w:t>
      </w:r>
      <w:r>
        <w:t>от «17» сентября</w:t>
      </w:r>
      <w:r w:rsidRPr="00A9356B">
        <w:t xml:space="preserve"> 2021 года № </w:t>
      </w:r>
      <w:r>
        <w:t>30</w:t>
      </w:r>
      <w:r w:rsidRPr="00A9356B">
        <w:t xml:space="preserve"> «Об утверждении 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BB7925" w:rsidRPr="002B05F9" w:rsidRDefault="00BB7925" w:rsidP="00BB7925">
      <w:pPr>
        <w:ind w:right="-54" w:firstLine="545"/>
        <w:jc w:val="both"/>
      </w:pPr>
      <w:r w:rsidRPr="002B05F9">
        <w:t xml:space="preserve">Указанный доклад рассматривает достижение целей введения </w:t>
      </w:r>
      <w:r w:rsidRPr="002B05F9">
        <w:rPr>
          <w:noProof/>
          <w:lang w:eastAsia="ru-RU"/>
        </w:rPr>
        <w:drawing>
          <wp:inline distT="0" distB="0" distL="0" distR="0" wp14:anchorId="40F1F69A" wp14:editId="1D8E4D96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5F9">
        <w:t>обязательных требований, предусмотренных Правилами благоустройства на территории (далее Правила благоустройства).</w:t>
      </w:r>
    </w:p>
    <w:p w:rsidR="00BB7925" w:rsidRPr="002B05F9" w:rsidRDefault="00BB7925" w:rsidP="00BB7925">
      <w:pPr>
        <w:ind w:right="-54"/>
        <w:jc w:val="both"/>
      </w:pPr>
      <w:r w:rsidRPr="002B05F9">
        <w:t xml:space="preserve">Правила благоустройства территории сельского поселения </w:t>
      </w:r>
      <w:proofErr w:type="spellStart"/>
      <w:r>
        <w:t>Хилково</w:t>
      </w:r>
      <w:proofErr w:type="spellEnd"/>
      <w:r>
        <w:t xml:space="preserve"> </w:t>
      </w:r>
      <w:r w:rsidRPr="002B05F9">
        <w:t>муниципального района Красноярский Самарской области</w:t>
      </w:r>
      <w:r>
        <w:t xml:space="preserve"> </w:t>
      </w:r>
      <w:r w:rsidRPr="002B05F9">
        <w:t>разработаны в соответствии с Градостроительным кодексом Российской Федерации, Федеральным законом от 06.10.2003 131-ФЗ «Об общих принципах организации местного самоуправления в Российской Федерации».</w:t>
      </w:r>
    </w:p>
    <w:p w:rsidR="00BB7925" w:rsidRPr="002B05F9" w:rsidRDefault="00BB7925" w:rsidP="00BB7925">
      <w:pPr>
        <w:ind w:right="-54" w:firstLine="545"/>
        <w:jc w:val="both"/>
      </w:pPr>
      <w:r w:rsidRPr="002B05F9">
        <w:t xml:space="preserve">Муниципальный контроль в сфере благоустройства сельского поселения </w:t>
      </w:r>
      <w:proofErr w:type="spellStart"/>
      <w:r>
        <w:t>Хилково</w:t>
      </w:r>
      <w:proofErr w:type="spellEnd"/>
      <w:r>
        <w:t xml:space="preserve"> </w:t>
      </w:r>
      <w:r w:rsidRPr="002B05F9">
        <w:t>муниципального района Красноярский Самарской области осуществляет Администрация сельского поселения</w:t>
      </w:r>
      <w:r>
        <w:t xml:space="preserve"> </w:t>
      </w:r>
      <w:proofErr w:type="spellStart"/>
      <w:r>
        <w:t>Хилково</w:t>
      </w:r>
      <w:proofErr w:type="spellEnd"/>
      <w:r w:rsidRPr="002B05F9">
        <w:t>.</w:t>
      </w:r>
    </w:p>
    <w:p w:rsidR="00BB7925" w:rsidRPr="002B05F9" w:rsidRDefault="00BB7925" w:rsidP="00BB7925">
      <w:pPr>
        <w:ind w:right="-54" w:firstLine="691"/>
        <w:jc w:val="both"/>
      </w:pPr>
      <w:r w:rsidRPr="002B05F9">
        <w:t xml:space="preserve">Муниципальный контроль в сфере благоустройства осуществляется на основе системы управления рисками причинения вреда (ущерба), определяющего выбор </w:t>
      </w:r>
      <w:r w:rsidRPr="002B05F9">
        <w:lastRenderedPageBreak/>
        <w:t>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BB7925" w:rsidRPr="002B05F9" w:rsidRDefault="00BB7925" w:rsidP="00BB7925">
      <w:pPr>
        <w:ind w:right="-54" w:firstLine="684"/>
        <w:jc w:val="both"/>
      </w:pPr>
      <w:r w:rsidRPr="002B05F9">
        <w:t>I предметом муниципального КОНТРОЛЯ в сфере благоустройства является:</w:t>
      </w:r>
    </w:p>
    <w:p w:rsidR="00BB7925" w:rsidRPr="002B05F9" w:rsidRDefault="00BB7925" w:rsidP="00BB7925">
      <w:pPr>
        <w:numPr>
          <w:ilvl w:val="0"/>
          <w:numId w:val="2"/>
        </w:numPr>
        <w:suppressAutoHyphens w:val="0"/>
        <w:ind w:left="0" w:right="-54" w:firstLine="710"/>
        <w:jc w:val="both"/>
      </w:pPr>
      <w:r w:rsidRPr="002B05F9">
        <w:t>соблюдение юридическими лицами, индивидуальными предпринимателями и гражданами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BB7925" w:rsidRPr="002B05F9" w:rsidRDefault="00BB7925" w:rsidP="00BB7925">
      <w:pPr>
        <w:numPr>
          <w:ilvl w:val="0"/>
          <w:numId w:val="2"/>
        </w:numPr>
        <w:suppressAutoHyphens w:val="0"/>
        <w:ind w:left="0" w:right="-54" w:firstLine="710"/>
        <w:jc w:val="both"/>
      </w:pPr>
      <w:r w:rsidRPr="002B05F9">
        <w:t>исполнение решений, принимаемых по результатам контрольных мероприятий.</w:t>
      </w:r>
    </w:p>
    <w:p w:rsidR="00BB7925" w:rsidRPr="002B05F9" w:rsidRDefault="00BB7925" w:rsidP="00BB7925">
      <w:pPr>
        <w:ind w:right="-54" w:hanging="497"/>
        <w:jc w:val="both"/>
      </w:pPr>
      <w:r w:rsidRPr="002B05F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77432C96" wp14:editId="67126010">
            <wp:simplePos x="0" y="0"/>
            <wp:positionH relativeFrom="page">
              <wp:posOffset>7730490</wp:posOffset>
            </wp:positionH>
            <wp:positionV relativeFrom="page">
              <wp:posOffset>795655</wp:posOffset>
            </wp:positionV>
            <wp:extent cx="4445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F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46FC4378" wp14:editId="56B51D85">
            <wp:simplePos x="0" y="0"/>
            <wp:positionH relativeFrom="page">
              <wp:posOffset>7730490</wp:posOffset>
            </wp:positionH>
            <wp:positionV relativeFrom="page">
              <wp:posOffset>809625</wp:posOffset>
            </wp:positionV>
            <wp:extent cx="4445" cy="184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F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 wp14:anchorId="7D3A69BA" wp14:editId="44F712C9">
            <wp:simplePos x="0" y="0"/>
            <wp:positionH relativeFrom="page">
              <wp:posOffset>7730490</wp:posOffset>
            </wp:positionH>
            <wp:positionV relativeFrom="page">
              <wp:posOffset>850900</wp:posOffset>
            </wp:positionV>
            <wp:extent cx="4445" cy="44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F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55987991" wp14:editId="557C93A1">
            <wp:simplePos x="0" y="0"/>
            <wp:positionH relativeFrom="page">
              <wp:posOffset>7730490</wp:posOffset>
            </wp:positionH>
            <wp:positionV relativeFrom="page">
              <wp:posOffset>859790</wp:posOffset>
            </wp:positionV>
            <wp:extent cx="4445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F9">
        <w:t>1 Общая характеристика системы оцениваемых обязательных требований в соответствующей сфере регулирования</w:t>
      </w:r>
    </w:p>
    <w:p w:rsidR="00BB7925" w:rsidRPr="002B05F9" w:rsidRDefault="00BB7925" w:rsidP="00BB7925">
      <w:pPr>
        <w:ind w:right="-54" w:hanging="140"/>
        <w:jc w:val="both"/>
      </w:pPr>
      <w:r w:rsidRPr="002B05F9">
        <w:t xml:space="preserve">1. Перечень муниципальных нормативных правовых сельского поселения </w:t>
      </w:r>
      <w:proofErr w:type="spellStart"/>
      <w:r>
        <w:t>Хилково</w:t>
      </w:r>
      <w:proofErr w:type="spellEnd"/>
      <w:r>
        <w:t xml:space="preserve"> </w:t>
      </w:r>
      <w:r w:rsidRPr="002B05F9">
        <w:t>муниципального района Красноярский Самарской области (далее -  МНПА) и содержащихся в них обязательных требований, включая сведения о внесенных в МНПА изменениях (при наличии) с указанием наименования и реквизитов МНПА, содержащих обязательные требования, Период действия МНПА и их отдельных положений.</w:t>
      </w:r>
    </w:p>
    <w:p w:rsidR="00BB7925" w:rsidRPr="002B05F9" w:rsidRDefault="00BB7925" w:rsidP="00BB7925">
      <w:pPr>
        <w:ind w:right="-54" w:hanging="10"/>
        <w:jc w:val="right"/>
      </w:pPr>
      <w:r w:rsidRPr="002B05F9">
        <w:t xml:space="preserve">Таблица N1 </w:t>
      </w:r>
    </w:p>
    <w:tbl>
      <w:tblPr>
        <w:tblW w:w="11014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4165"/>
        <w:gridCol w:w="2165"/>
        <w:gridCol w:w="22"/>
        <w:gridCol w:w="411"/>
        <w:gridCol w:w="1838"/>
        <w:gridCol w:w="1944"/>
      </w:tblGrid>
      <w:tr w:rsidR="00BB7925" w:rsidRPr="002B05F9" w:rsidTr="006A11C3">
        <w:trPr>
          <w:trHeight w:val="752"/>
        </w:trPr>
        <w:tc>
          <w:tcPr>
            <w:tcW w:w="471" w:type="dxa"/>
            <w:vMerge w:val="restart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ЛЬ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ПЛ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Нормативные правовые акты, содержащие обязательные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[требования</w:t>
            </w:r>
            <w:r>
              <w:t xml:space="preserve"> </w:t>
            </w:r>
            <w:r w:rsidRPr="002B05F9">
              <w:t>(далее — ОТ)</w:t>
            </w:r>
          </w:p>
          <w:p w:rsidR="00BB7925" w:rsidRPr="002B05F9" w:rsidRDefault="00BB7925" w:rsidP="006A11C3">
            <w:pPr>
              <w:ind w:right="-54" w:firstLine="127"/>
            </w:pPr>
            <w:r w:rsidRPr="002B05F9">
              <w:t>(включаются НПА, указанные в Перечне нормативных правовых актов, содержащих оцениваемые обязательные требования, с указанием реквизитов и даты вступления в силу, срока действия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(при наличии), а также основания включения ИПА в Перечень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(наступление срока проведения оценки применения ОТ или поручение Президента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Российской Федерации либо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Правительства Российской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Федерации)</w:t>
            </w:r>
          </w:p>
        </w:tc>
        <w:tc>
          <w:tcPr>
            <w:tcW w:w="2192" w:type="dxa"/>
            <w:gridSpan w:val="2"/>
            <w:vMerge w:val="restart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Структурные части МПА, устанавливающи</w:t>
            </w:r>
            <w:r>
              <w:t>е ОТ или [</w:t>
            </w:r>
            <w:proofErr w:type="spellStart"/>
            <w:r>
              <w:t>руплу</w:t>
            </w:r>
            <w:proofErr w:type="spellEnd"/>
            <w:r>
              <w:t xml:space="preserve"> ОТ, дата их вступ</w:t>
            </w:r>
            <w:r w:rsidRPr="002B05F9">
              <w:t>ления в силу и срок их действия (при наличии)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ОТ или группа ОТ, установленные НПА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Содержание изменений, внесенных в НПА в части ОТ, а также реквизиты</w:t>
            </w:r>
          </w:p>
          <w:p w:rsidR="00BB7925" w:rsidRPr="002B05F9" w:rsidRDefault="00BB7925" w:rsidP="006A11C3">
            <w:pPr>
              <w:ind w:right="-54" w:firstLine="147"/>
            </w:pPr>
            <w:r w:rsidRPr="002B05F9">
              <w:t>НПА, которым внесены изменения (если соответствующие изменения вносились в</w:t>
            </w:r>
          </w:p>
        </w:tc>
      </w:tr>
      <w:tr w:rsidR="00BB7925" w:rsidRPr="002B05F9" w:rsidTr="006A11C3">
        <w:trPr>
          <w:trHeight w:val="4139"/>
        </w:trPr>
        <w:tc>
          <w:tcPr>
            <w:tcW w:w="471" w:type="dxa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4211" w:type="dxa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411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ЛФ </w:t>
            </w:r>
          </w:p>
        </w:tc>
        <w:tc>
          <w:tcPr>
            <w:tcW w:w="1784" w:type="dxa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Краткое описание содержания ОТ или группы ОТ</w:t>
            </w:r>
          </w:p>
        </w:tc>
        <w:tc>
          <w:tcPr>
            <w:tcW w:w="0" w:type="auto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rPr>
          <w:trHeight w:val="850"/>
        </w:trPr>
        <w:tc>
          <w:tcPr>
            <w:tcW w:w="471" w:type="dxa"/>
            <w:vMerge w:val="restart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1</w:t>
            </w:r>
          </w:p>
        </w:tc>
        <w:tc>
          <w:tcPr>
            <w:tcW w:w="4211" w:type="dxa"/>
            <w:vMerge w:val="restart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Решение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 w:rsidRPr="002B05F9">
              <w:t xml:space="preserve"> № 2</w:t>
            </w:r>
            <w:r>
              <w:t>5</w:t>
            </w:r>
            <w:r w:rsidRPr="002B05F9">
              <w:t xml:space="preserve"> от </w:t>
            </w:r>
            <w:r>
              <w:t>03.07.2020</w:t>
            </w:r>
            <w:r w:rsidRPr="002B05F9">
              <w:t xml:space="preserve"> г.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П</w:t>
            </w:r>
            <w:r>
              <w:t xml:space="preserve">ункт п. 3.3- п. 3.9 </w:t>
            </w:r>
            <w:r w:rsidRPr="002B05F9">
              <w:t>Главы 3 Правил благоустройства</w:t>
            </w:r>
          </w:p>
        </w:tc>
        <w:tc>
          <w:tcPr>
            <w:tcW w:w="411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определение границ прилегающей территории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rPr>
          <w:trHeight w:val="771"/>
        </w:trPr>
        <w:tc>
          <w:tcPr>
            <w:tcW w:w="471" w:type="dxa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4211" w:type="dxa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>
              <w:t>Пункт 4.13</w:t>
            </w:r>
            <w:r w:rsidRPr="002B05F9">
              <w:t xml:space="preserve"> Главы </w:t>
            </w:r>
            <w:r>
              <w:t>4</w:t>
            </w:r>
            <w:r w:rsidRPr="002B05F9">
              <w:t xml:space="preserve"> Правил благоустройств</w:t>
            </w:r>
            <w:r>
              <w:t>а</w:t>
            </w:r>
          </w:p>
        </w:tc>
        <w:tc>
          <w:tcPr>
            <w:tcW w:w="411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обязанности по содержанию прилегающей территории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37" w:type="dxa"/>
            <w:left w:w="35" w:type="dxa"/>
            <w:right w:w="105" w:type="dxa"/>
          </w:tblCellMar>
        </w:tblPrEx>
        <w:trPr>
          <w:trHeight w:val="998"/>
        </w:trPr>
        <w:tc>
          <w:tcPr>
            <w:tcW w:w="4682" w:type="dxa"/>
            <w:gridSpan w:val="2"/>
            <w:vMerge w:val="restart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Г</w:t>
            </w:r>
            <w:r>
              <w:t>лава 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13"/>
            </w:pPr>
            <w:r w:rsidRPr="002B05F9">
              <w:t xml:space="preserve">Общие требования к содержанию и уборке территорий сельского </w:t>
            </w:r>
            <w:r w:rsidRPr="002B05F9">
              <w:lastRenderedPageBreak/>
              <w:t>поселения зимний период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37" w:type="dxa"/>
            <w:left w:w="35" w:type="dxa"/>
            <w:right w:w="105" w:type="dxa"/>
          </w:tblCellMar>
        </w:tblPrEx>
        <w:trPr>
          <w:trHeight w:val="750"/>
        </w:trPr>
        <w:tc>
          <w:tcPr>
            <w:tcW w:w="4682" w:type="dxa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>
              <w:t>п. 5.7, 5.8 Глава 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6"/>
            </w:pPr>
            <w:r w:rsidRPr="002B05F9">
              <w:t>Мероприятия</w:t>
            </w:r>
            <w:r>
              <w:t>,</w:t>
            </w:r>
            <w:r w:rsidRPr="002B05F9">
              <w:t xml:space="preserve"> запрещённые при проведении зимней уборки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37" w:type="dxa"/>
            <w:left w:w="35" w:type="dxa"/>
            <w:right w:w="105" w:type="dxa"/>
          </w:tblCellMar>
        </w:tblPrEx>
        <w:trPr>
          <w:trHeight w:val="1208"/>
        </w:trPr>
        <w:tc>
          <w:tcPr>
            <w:tcW w:w="4682" w:type="dxa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>
              <w:t>п.5</w:t>
            </w:r>
            <w:r w:rsidRPr="002B05F9">
              <w:t>.11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13"/>
            </w:pPr>
            <w:r w:rsidRPr="002B05F9">
              <w:t>обязанность собственников зданий по очистке кровель от снега, наледи и сосулек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37" w:type="dxa"/>
            <w:left w:w="35" w:type="dxa"/>
            <w:right w:w="105" w:type="dxa"/>
          </w:tblCellMar>
        </w:tblPrEx>
        <w:trPr>
          <w:trHeight w:val="946"/>
        </w:trPr>
        <w:tc>
          <w:tcPr>
            <w:tcW w:w="4682" w:type="dxa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Глава 6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6"/>
            </w:pPr>
            <w:r w:rsidRPr="002B05F9">
              <w:t>организация уборки территории поселения в летний период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37" w:type="dxa"/>
            <w:left w:w="35" w:type="dxa"/>
            <w:right w:w="105" w:type="dxa"/>
          </w:tblCellMar>
        </w:tblPrEx>
        <w:trPr>
          <w:trHeight w:val="1132"/>
        </w:trPr>
        <w:tc>
          <w:tcPr>
            <w:tcW w:w="4682" w:type="dxa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>
              <w:t>Глава 7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13"/>
            </w:pPr>
            <w:r w:rsidRPr="002B05F9">
              <w:t>обеспечение надлежащего содержания объектов благоустройства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37" w:type="dxa"/>
            <w:left w:w="35" w:type="dxa"/>
            <w:right w:w="105" w:type="dxa"/>
          </w:tblCellMar>
        </w:tblPrEx>
        <w:trPr>
          <w:trHeight w:val="1296"/>
        </w:trPr>
        <w:tc>
          <w:tcPr>
            <w:tcW w:w="4682" w:type="dxa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>
              <w:t>Глава 8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9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Прокладка, переустройство, ремонт и содержание подземных коммуникаций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15" w:type="dxa"/>
            <w:left w:w="51" w:type="dxa"/>
            <w:right w:w="60" w:type="dxa"/>
          </w:tblCellMar>
        </w:tblPrEx>
        <w:trPr>
          <w:trHeight w:val="754"/>
        </w:trPr>
        <w:tc>
          <w:tcPr>
            <w:tcW w:w="4682" w:type="dxa"/>
            <w:gridSpan w:val="2"/>
            <w:vMerge w:val="restart"/>
            <w:shd w:val="clear" w:color="auto" w:fill="auto"/>
          </w:tcPr>
          <w:p w:rsidR="00BB7925" w:rsidRPr="002B05F9" w:rsidRDefault="00BB7925" w:rsidP="006A11C3">
            <w:pPr>
              <w:ind w:right="-54"/>
              <w:rPr>
                <w:color w:val="FF0000"/>
              </w:rPr>
            </w:pPr>
          </w:p>
        </w:tc>
        <w:tc>
          <w:tcPr>
            <w:tcW w:w="2170" w:type="dxa"/>
            <w:shd w:val="clear" w:color="auto" w:fill="auto"/>
          </w:tcPr>
          <w:p w:rsidR="00BB7925" w:rsidRDefault="00BB7925" w:rsidP="006A11C3">
            <w:pPr>
              <w:ind w:right="-54"/>
            </w:pPr>
            <w:r>
              <w:t xml:space="preserve">Глава 9, </w:t>
            </w:r>
          </w:p>
          <w:p w:rsidR="00BB7925" w:rsidRPr="002B05F9" w:rsidRDefault="00BB7925" w:rsidP="006A11C3">
            <w:pPr>
              <w:ind w:right="-54"/>
            </w:pPr>
            <w:r>
              <w:t>Глава 10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10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Посадка</w:t>
            </w:r>
            <w:r>
              <w:t>, охрана и содержание зеленых насаждений</w:t>
            </w:r>
            <w:r w:rsidRPr="002B05F9">
              <w:t xml:space="preserve">  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15" w:type="dxa"/>
            <w:left w:w="51" w:type="dxa"/>
            <w:right w:w="60" w:type="dxa"/>
          </w:tblCellMar>
        </w:tblPrEx>
        <w:trPr>
          <w:trHeight w:val="1856"/>
        </w:trPr>
        <w:tc>
          <w:tcPr>
            <w:tcW w:w="4682" w:type="dxa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  <w:rPr>
                <w:color w:val="FF000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Глава 12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1 1</w:t>
            </w:r>
          </w:p>
        </w:tc>
        <w:tc>
          <w:tcPr>
            <w:tcW w:w="1784" w:type="dxa"/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>
              <w:rPr>
                <w:bCs/>
              </w:rPr>
              <w:t>выявление</w:t>
            </w:r>
            <w:r w:rsidRPr="00116576">
              <w:rPr>
                <w:bCs/>
              </w:rPr>
              <w:t xml:space="preserve">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15" w:type="dxa"/>
            <w:left w:w="51" w:type="dxa"/>
            <w:right w:w="60" w:type="dxa"/>
          </w:tblCellMar>
        </w:tblPrEx>
        <w:trPr>
          <w:trHeight w:val="1044"/>
        </w:trPr>
        <w:tc>
          <w:tcPr>
            <w:tcW w:w="4682" w:type="dxa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  <w:rPr>
                <w:color w:val="FF0000"/>
              </w:rPr>
            </w:pPr>
          </w:p>
        </w:tc>
        <w:tc>
          <w:tcPr>
            <w:tcW w:w="2170" w:type="dxa"/>
            <w:shd w:val="clear" w:color="auto" w:fill="auto"/>
          </w:tcPr>
          <w:p w:rsidR="00BB7925" w:rsidRPr="002B05F9" w:rsidRDefault="00BB7925" w:rsidP="006A11C3">
            <w:pPr>
              <w:ind w:right="-54"/>
              <w:rPr>
                <w:color w:val="FF0000"/>
              </w:rPr>
            </w:pPr>
            <w:r w:rsidRPr="002B05F9">
              <w:t>Глава 13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12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B7925" w:rsidRDefault="00BB7925" w:rsidP="006A11C3">
            <w:pPr>
              <w:ind w:right="-54"/>
            </w:pPr>
            <w:r w:rsidRPr="002B05F9">
              <w:t>требования к содержанию контейнерных площадок</w:t>
            </w:r>
          </w:p>
          <w:p w:rsidR="00BB7925" w:rsidRPr="002B05F9" w:rsidRDefault="00BB7925" w:rsidP="006A11C3">
            <w:pPr>
              <w:ind w:right="-54"/>
            </w:pP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15" w:type="dxa"/>
            <w:left w:w="51" w:type="dxa"/>
            <w:right w:w="60" w:type="dxa"/>
          </w:tblCellMar>
        </w:tblPrEx>
        <w:trPr>
          <w:trHeight w:val="165"/>
        </w:trPr>
        <w:tc>
          <w:tcPr>
            <w:tcW w:w="4682" w:type="dxa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  <w:rPr>
                <w:color w:val="FF0000"/>
              </w:rPr>
            </w:pPr>
          </w:p>
        </w:tc>
        <w:tc>
          <w:tcPr>
            <w:tcW w:w="2170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Глава 14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>
              <w:t xml:space="preserve">Требование к </w:t>
            </w:r>
            <w:r w:rsidRPr="00D24AC1">
              <w:t>праздничному оформлению территории поселения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15" w:type="dxa"/>
            <w:left w:w="51" w:type="dxa"/>
            <w:right w:w="60" w:type="dxa"/>
          </w:tblCellMar>
        </w:tblPrEx>
        <w:trPr>
          <w:trHeight w:val="195"/>
        </w:trPr>
        <w:tc>
          <w:tcPr>
            <w:tcW w:w="4682" w:type="dxa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  <w:rPr>
                <w:color w:val="FF0000"/>
              </w:rPr>
            </w:pPr>
          </w:p>
        </w:tc>
        <w:tc>
          <w:tcPr>
            <w:tcW w:w="2170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Пункт 4.19 Главы 4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>
              <w:t>Требования к выгулу животных</w:t>
            </w:r>
          </w:p>
        </w:tc>
        <w:tc>
          <w:tcPr>
            <w:tcW w:w="194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</w:tbl>
    <w:p w:rsidR="00BB7925" w:rsidRPr="002B05F9" w:rsidRDefault="00BB7925" w:rsidP="00BB7925">
      <w:pPr>
        <w:ind w:right="-54" w:hanging="43"/>
      </w:pPr>
    </w:p>
    <w:p w:rsidR="00BB7925" w:rsidRPr="002B05F9" w:rsidRDefault="00BB7925" w:rsidP="00BB7925">
      <w:pPr>
        <w:ind w:right="-54" w:hanging="43"/>
      </w:pPr>
      <w:r w:rsidRPr="002B05F9">
        <w:t>2</w:t>
      </w:r>
      <w:r>
        <w:t>.</w:t>
      </w:r>
      <w:r w:rsidRPr="002B05F9">
        <w:t xml:space="preserve">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требований.</w:t>
      </w:r>
    </w:p>
    <w:p w:rsidR="00BB7925" w:rsidRPr="002B05F9" w:rsidRDefault="00BB7925" w:rsidP="00BB7925">
      <w:pPr>
        <w:ind w:right="-54" w:hanging="10"/>
        <w:jc w:val="right"/>
      </w:pPr>
      <w:r>
        <w:t>Таблица N2</w:t>
      </w:r>
    </w:p>
    <w:tbl>
      <w:tblPr>
        <w:tblW w:w="11252" w:type="dxa"/>
        <w:tblInd w:w="-406" w:type="dxa"/>
        <w:tblCellMar>
          <w:top w:w="134" w:type="dxa"/>
          <w:left w:w="73" w:type="dxa"/>
          <w:right w:w="63" w:type="dxa"/>
        </w:tblCellMar>
        <w:tblLook w:val="04A0" w:firstRow="1" w:lastRow="0" w:firstColumn="1" w:lastColumn="0" w:noHBand="0" w:noVBand="1"/>
      </w:tblPr>
      <w:tblGrid>
        <w:gridCol w:w="456"/>
        <w:gridCol w:w="5787"/>
        <w:gridCol w:w="5009"/>
      </w:tblGrid>
      <w:tr w:rsidR="00BB7925" w:rsidRPr="002B05F9" w:rsidTr="006A11C3">
        <w:trPr>
          <w:trHeight w:val="292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8A5C80" w:rsidRDefault="00BB7925" w:rsidP="006A11C3">
            <w:pPr>
              <w:ind w:right="-54"/>
            </w:pPr>
            <w:r>
              <w:t>1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Общая характеристика общественных отношений, относящихся к сфере регулирования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Правила благоустройства устанавливают единые и обязательные к исполнению требования для поддержания, создания и развития на территории </w:t>
            </w:r>
            <w:r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комфортной, культурной и привлекательной среды, определяют требования к состоянию внешнего благоустройства, озеленения, обеспечению чистоты и порядка территории городского округа.</w:t>
            </w:r>
          </w:p>
        </w:tc>
      </w:tr>
      <w:tr w:rsidR="00BB7925" w:rsidRPr="002B05F9" w:rsidTr="006A11C3">
        <w:trPr>
          <w:trHeight w:val="231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2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Перечень видов (групп) общественных отношений, регулируемых системой ОТ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Правила благоустройства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строений, сооружений и иных объектов, расположенных на территории городского округа.</w:t>
            </w:r>
          </w:p>
        </w:tc>
      </w:tr>
    </w:tbl>
    <w:p w:rsidR="00BB7925" w:rsidRDefault="00BB7925" w:rsidP="00BB7925">
      <w:pPr>
        <w:ind w:right="-54" w:hanging="10"/>
        <w:jc w:val="center"/>
      </w:pPr>
    </w:p>
    <w:p w:rsidR="00BB7925" w:rsidRDefault="00BB7925" w:rsidP="00BB7925">
      <w:pPr>
        <w:ind w:right="-54" w:hanging="10"/>
        <w:jc w:val="center"/>
      </w:pPr>
    </w:p>
    <w:p w:rsidR="00BB7925" w:rsidRDefault="00BB7925" w:rsidP="00BB7925">
      <w:pPr>
        <w:ind w:right="-54" w:hanging="10"/>
        <w:jc w:val="center"/>
      </w:pPr>
    </w:p>
    <w:p w:rsidR="00BB7925" w:rsidRDefault="00BB7925" w:rsidP="00BB7925">
      <w:pPr>
        <w:ind w:right="-54" w:hanging="10"/>
        <w:jc w:val="center"/>
      </w:pPr>
    </w:p>
    <w:p w:rsidR="00BB7925" w:rsidRDefault="00BB7925" w:rsidP="00BB7925">
      <w:pPr>
        <w:ind w:right="-54" w:hanging="10"/>
        <w:jc w:val="center"/>
      </w:pPr>
    </w:p>
    <w:p w:rsidR="00BB7925" w:rsidRDefault="00BB7925" w:rsidP="00BB7925">
      <w:pPr>
        <w:ind w:right="-54" w:hanging="10"/>
        <w:jc w:val="center"/>
      </w:pPr>
    </w:p>
    <w:p w:rsidR="00BB7925" w:rsidRDefault="00BB7925" w:rsidP="00BB7925">
      <w:pPr>
        <w:ind w:right="-54" w:hanging="10"/>
        <w:jc w:val="center"/>
      </w:pPr>
    </w:p>
    <w:p w:rsidR="00BB7925" w:rsidRPr="002B05F9" w:rsidRDefault="00BB7925" w:rsidP="00BB7925">
      <w:pPr>
        <w:ind w:right="-54" w:hanging="10"/>
        <w:jc w:val="center"/>
      </w:pPr>
      <w:r w:rsidRPr="002B05F9">
        <w:t>З. Нормативно обоснованный перечень охраняемых законом ценностей, защищаемых в рамках соответствующей сферы регулирования.</w:t>
      </w:r>
    </w:p>
    <w:p w:rsidR="00BB7925" w:rsidRPr="002B05F9" w:rsidRDefault="00BB7925" w:rsidP="00BB7925">
      <w:pPr>
        <w:ind w:right="-54" w:hanging="10"/>
        <w:jc w:val="right"/>
      </w:pPr>
      <w:r w:rsidRPr="002B05F9">
        <w:t>Таблица N3</w:t>
      </w:r>
    </w:p>
    <w:tbl>
      <w:tblPr>
        <w:tblW w:w="11242" w:type="dxa"/>
        <w:tblInd w:w="-406" w:type="dxa"/>
        <w:tblCellMar>
          <w:top w:w="112" w:type="dxa"/>
          <w:left w:w="63" w:type="dxa"/>
          <w:right w:w="75" w:type="dxa"/>
        </w:tblCellMar>
        <w:tblLook w:val="04A0" w:firstRow="1" w:lastRow="0" w:firstColumn="1" w:lastColumn="0" w:noHBand="0" w:noVBand="1"/>
      </w:tblPr>
      <w:tblGrid>
        <w:gridCol w:w="607"/>
        <w:gridCol w:w="3190"/>
        <w:gridCol w:w="2446"/>
        <w:gridCol w:w="2746"/>
        <w:gridCol w:w="2253"/>
      </w:tblGrid>
      <w:tr w:rsidR="00BB7925" w:rsidRPr="002B05F9" w:rsidTr="006A11C3">
        <w:trPr>
          <w:trHeight w:val="824"/>
        </w:trPr>
        <w:tc>
          <w:tcPr>
            <w:tcW w:w="112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BB7925" w:rsidRPr="002B05F9" w:rsidTr="006A11C3">
        <w:trPr>
          <w:trHeight w:val="169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lastRenderedPageBreak/>
              <w:t>пуп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Наименование (вид) охраняемых законом ценностей (далее - (ВЦ), защищаемых ИПА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НПА (с указанием реквизитов) и их структурные части, определяющие (ВЦ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Конкретные риски</w:t>
            </w:r>
          </w:p>
          <w:p w:rsidR="00BB7925" w:rsidRPr="002B05F9" w:rsidRDefault="00BB7925" w:rsidP="006A11C3">
            <w:pPr>
              <w:ind w:right="-54" w:hanging="28"/>
            </w:pPr>
            <w:r w:rsidRPr="002B05F9">
              <w:t>(ВЦ, на устранение либо снижение которых направлен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НПА (ОТ или группа от)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Основные причины проблемы (источники риска)</w:t>
            </w:r>
          </w:p>
        </w:tc>
      </w:tr>
      <w:tr w:rsidR="00BB7925" w:rsidRPr="002B05F9" w:rsidTr="006A11C3">
        <w:trPr>
          <w:trHeight w:val="172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I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13"/>
            </w:pPr>
            <w:r w:rsidRPr="002B05F9">
              <w:t>Мероприятия по организации уборки территории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Глава З Правил благоустройства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Определение границ прилегающих территорий 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Несоблюдение требований по содержанию прилегающей территории в чистоте и порядке</w:t>
            </w:r>
          </w:p>
        </w:tc>
      </w:tr>
      <w:tr w:rsidR="00BB7925" w:rsidRPr="002B05F9" w:rsidTr="006A11C3">
        <w:trPr>
          <w:trHeight w:val="112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2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запрещенные действия при проведении уборки территории и работ по благоустройству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  <w:rPr>
                <w:highlight w:val="yellow"/>
              </w:rPr>
            </w:pPr>
            <w:r>
              <w:t>п. 4.14 Глава 4</w:t>
            </w:r>
            <w:r w:rsidRPr="002B05F9">
              <w:t xml:space="preserve"> Правил благоустройства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rPr>
                <w:highlight w:val="yellow"/>
              </w:rPr>
            </w:pPr>
            <w:r w:rsidRPr="002B05F9">
              <w:t>обеспечение надлежащего санитарного состояния территорий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6"/>
              <w:rPr>
                <w:highlight w:val="yellow"/>
              </w:rPr>
            </w:pPr>
            <w:r w:rsidRPr="002B05F9">
              <w:t>Несоблюдение требований при проведении уборки и благоустройства, повреждение тротуаров, дорог малых архитектурных форм</w:t>
            </w:r>
          </w:p>
        </w:tc>
      </w:tr>
      <w:tr w:rsidR="00BB7925" w:rsidRPr="002B05F9" w:rsidTr="006A11C3">
        <w:trPr>
          <w:trHeight w:val="112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8A5C80" w:rsidRDefault="00BB7925" w:rsidP="006A11C3">
            <w:pPr>
              <w:ind w:right="-54"/>
              <w:jc w:val="center"/>
            </w:pPr>
            <w:r>
              <w:t>3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13"/>
            </w:pPr>
            <w:r w:rsidRPr="002B05F9">
              <w:t>обязанность собственников зданий по очистке кровель от снега, наледи и сосулек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п. 5.11, 5</w:t>
            </w:r>
            <w:r w:rsidRPr="002B05F9">
              <w:t>.12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6"/>
            </w:pPr>
            <w:r w:rsidRPr="002B05F9">
              <w:t>обязанность собственников и порядок очистки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Непринятие мер по очистке зданий, строений, сооружений, от наледи и сосулек</w:t>
            </w:r>
          </w:p>
        </w:tc>
      </w:tr>
      <w:tr w:rsidR="00BB7925" w:rsidRPr="002B05F9" w:rsidTr="006A11C3">
        <w:trPr>
          <w:trHeight w:val="112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8A5C80" w:rsidRDefault="00BB7925" w:rsidP="006A11C3">
            <w:pPr>
              <w:ind w:right="-54"/>
              <w:jc w:val="center"/>
            </w:pPr>
            <w:r>
              <w:t>4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организация уборки территории в летний период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 xml:space="preserve">Глава </w:t>
            </w:r>
            <w:proofErr w:type="gramStart"/>
            <w:r>
              <w:t>6</w:t>
            </w:r>
            <w:r w:rsidRPr="002B05F9">
              <w:t xml:space="preserve">  Правил</w:t>
            </w:r>
            <w:proofErr w:type="gramEnd"/>
            <w:r w:rsidRPr="002B05F9">
              <w:t xml:space="preserve"> благоустройства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tabs>
                <w:tab w:val="center" w:pos="441"/>
                <w:tab w:val="center" w:pos="2205"/>
                <w:tab w:val="center" w:pos="2251"/>
              </w:tabs>
              <w:ind w:right="-54"/>
            </w:pPr>
            <w:r w:rsidRPr="002B05F9">
              <w:tab/>
              <w:t>период уборки, подметания, уборка листвы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пожарная безопасность в летний период, санитарное состояние территории поселения </w:t>
            </w:r>
          </w:p>
        </w:tc>
      </w:tr>
      <w:tr w:rsidR="00BB7925" w:rsidRPr="002B05F9" w:rsidTr="006A11C3">
        <w:trPr>
          <w:trHeight w:val="112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8A5C80" w:rsidRDefault="00BB7925" w:rsidP="006A11C3">
            <w:pPr>
              <w:ind w:right="-54"/>
              <w:jc w:val="center"/>
            </w:pPr>
            <w:r>
              <w:t>5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обеспечение надлежащего содержания объектов благоустройства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Глава 7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Требования</w:t>
            </w:r>
            <w:r w:rsidRPr="002B05F9">
              <w:tab/>
              <w:t>собственникам объектов по содержанию фасадов зданий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6"/>
            </w:pPr>
            <w:r w:rsidRPr="002B05F9">
              <w:t>Несоблюдение требований к содержанию фасадов, освещения, малых архитектурных форм</w:t>
            </w:r>
          </w:p>
        </w:tc>
      </w:tr>
      <w:tr w:rsidR="00BB7925" w:rsidRPr="002B05F9" w:rsidTr="006A11C3">
        <w:trPr>
          <w:trHeight w:val="112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8A5C80" w:rsidRDefault="00BB7925" w:rsidP="006A11C3">
            <w:pPr>
              <w:ind w:right="-54"/>
              <w:jc w:val="center"/>
            </w:pPr>
            <w:r>
              <w:t>6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разрешение на проведение земляных работ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>
              <w:t>Главы 8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tabs>
                <w:tab w:val="center" w:pos="286"/>
                <w:tab w:val="center" w:pos="1079"/>
                <w:tab w:val="center" w:pos="1976"/>
                <w:tab w:val="center" w:pos="2017"/>
              </w:tabs>
              <w:ind w:right="-54"/>
            </w:pPr>
            <w:r w:rsidRPr="002B05F9">
              <w:tab/>
              <w:t>разрешение на проведение земляных работ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несогласованные мероприятия</w:t>
            </w:r>
            <w:r>
              <w:t>,</w:t>
            </w:r>
            <w:r w:rsidRPr="002B05F9">
              <w:t xml:space="preserve"> связанные с земляными работами на территории общего пользования</w:t>
            </w:r>
          </w:p>
        </w:tc>
      </w:tr>
    </w:tbl>
    <w:p w:rsidR="00BB7925" w:rsidRPr="002B05F9" w:rsidRDefault="00BB7925" w:rsidP="00BB7925">
      <w:pPr>
        <w:ind w:right="-54"/>
        <w:rPr>
          <w:highlight w:val="yellow"/>
        </w:rPr>
      </w:pPr>
    </w:p>
    <w:p w:rsidR="00BB7925" w:rsidRPr="002B05F9" w:rsidRDefault="00BB7925" w:rsidP="00BB7925">
      <w:pPr>
        <w:ind w:right="-54"/>
        <w:rPr>
          <w:highlight w:val="yellow"/>
        </w:rPr>
      </w:pPr>
    </w:p>
    <w:p w:rsidR="00BB7925" w:rsidRDefault="00BB7925" w:rsidP="00BB7925">
      <w:pPr>
        <w:ind w:right="-54" w:hanging="10"/>
        <w:jc w:val="center"/>
      </w:pPr>
      <w:r w:rsidRPr="002B05F9">
        <w:lastRenderedPageBreak/>
        <w:t>4. Цели введения обязательных требований в соответствующей сфере регулирования, для каждого содержащегося в Докладе МНПЛ (снижение (устранение) рисков причинения вреда охраняемым законом ценностям с указанием конкретных рисков).</w:t>
      </w:r>
    </w:p>
    <w:p w:rsidR="00BB7925" w:rsidRPr="002B05F9" w:rsidRDefault="00BB7925" w:rsidP="00BB7925">
      <w:pPr>
        <w:ind w:right="-54" w:hanging="10"/>
        <w:jc w:val="center"/>
      </w:pPr>
    </w:p>
    <w:p w:rsidR="00BB7925" w:rsidRPr="002B05F9" w:rsidRDefault="00BB7925" w:rsidP="00BB7925">
      <w:pPr>
        <w:ind w:right="-54"/>
      </w:pPr>
      <w:r>
        <w:t xml:space="preserve">       </w:t>
      </w:r>
      <w:r w:rsidRPr="002B05F9">
        <w:t>Целью введения обязательных требований является упорядочение публично-правовых отношений по обеспечению и повышению комфортности условий проживания граждан, поддержанию и улучшению санитарного и эстетического состояния территории, снижение (устранение) следующих рисков причинения вреда охраняемым законом ценностям:</w:t>
      </w:r>
    </w:p>
    <w:p w:rsidR="00BB7925" w:rsidRPr="002B05F9" w:rsidRDefault="00BB7925" w:rsidP="00BB7925">
      <w:pPr>
        <w:numPr>
          <w:ilvl w:val="0"/>
          <w:numId w:val="3"/>
        </w:numPr>
        <w:suppressAutoHyphens w:val="0"/>
        <w:ind w:left="0" w:right="-54" w:firstLine="553"/>
        <w:jc w:val="both"/>
      </w:pPr>
      <w:r w:rsidRPr="002B05F9">
        <w:t xml:space="preserve">наличие в течение предшествующего года у контролируемого лица в процессе осуществления его деятельности случаев гибели и (или) </w:t>
      </w:r>
      <w:proofErr w:type="spellStart"/>
      <w:r w:rsidRPr="002B05F9">
        <w:t>травмирования</w:t>
      </w:r>
      <w:proofErr w:type="spellEnd"/>
      <w:r w:rsidRPr="002B05F9">
        <w:t xml:space="preserve"> в результате нарушения обязательных требований в сфере благоустройства на территории</w:t>
      </w:r>
      <w:r>
        <w:t xml:space="preserve"> сельского поселения </w:t>
      </w:r>
      <w:proofErr w:type="spellStart"/>
      <w:r>
        <w:t>Хилково</w:t>
      </w:r>
      <w:proofErr w:type="spellEnd"/>
      <w:r w:rsidRPr="002B05F9">
        <w:t>;</w:t>
      </w:r>
    </w:p>
    <w:p w:rsidR="00BB7925" w:rsidRPr="002B05F9" w:rsidRDefault="00BB7925" w:rsidP="00BB7925">
      <w:pPr>
        <w:numPr>
          <w:ilvl w:val="0"/>
          <w:numId w:val="3"/>
        </w:numPr>
        <w:suppressAutoHyphens w:val="0"/>
        <w:ind w:left="0" w:right="-54" w:firstLine="553"/>
        <w:jc w:val="both"/>
      </w:pPr>
      <w:r w:rsidRPr="002B05F9">
        <w:t xml:space="preserve">наличие на объекте контроля в течение предшествующего года случая воспрепятствования контролируемыми лицами или их представителями доступу муниципальных инспекторов на объект контроля;  </w:t>
      </w:r>
    </w:p>
    <w:p w:rsidR="00BB7925" w:rsidRPr="002B05F9" w:rsidRDefault="00BB7925" w:rsidP="00BB7925">
      <w:pPr>
        <w:numPr>
          <w:ilvl w:val="0"/>
          <w:numId w:val="3"/>
        </w:numPr>
        <w:suppressAutoHyphens w:val="0"/>
        <w:ind w:left="0" w:right="-54" w:firstLine="553"/>
        <w:jc w:val="both"/>
      </w:pPr>
      <w:r w:rsidRPr="002B05F9">
        <w:tab/>
        <w:t>нарушение порядка при осуществлении земляных работ, в том числе отсутствие разрешения на осуществление таких работ, отсутствие ограждения места осуществления работ, несоблюдение норм санитарного состояния прилегающей территории, установленных требований безопасности движения пешеходов и транспорта, необеспечение подъездов и подходов к местам общего пользования, несвоевременное выполнение работ по восстановлению нарушенного и/или проектного благоустройства после их завершения;</w:t>
      </w:r>
    </w:p>
    <w:p w:rsidR="00BB7925" w:rsidRPr="002B05F9" w:rsidRDefault="00BB7925" w:rsidP="00BB7925">
      <w:pPr>
        <w:numPr>
          <w:ilvl w:val="1"/>
          <w:numId w:val="4"/>
        </w:numPr>
        <w:suppressAutoHyphens w:val="0"/>
        <w:ind w:left="0" w:right="-54" w:firstLine="530"/>
        <w:jc w:val="both"/>
      </w:pPr>
      <w:r w:rsidRPr="002B05F9">
        <w:t>непринятие контролируемыми лицами, в собственности, владении и пользовании которых находятся здания, строения, сооружения, мер по очистке кровель, козырьков и навесов от снега, наледи и сосулек;</w:t>
      </w:r>
    </w:p>
    <w:p w:rsidR="00BB7925" w:rsidRPr="002B05F9" w:rsidRDefault="00BB7925" w:rsidP="00BB7925">
      <w:pPr>
        <w:numPr>
          <w:ilvl w:val="1"/>
          <w:numId w:val="4"/>
        </w:numPr>
        <w:suppressAutoHyphens w:val="0"/>
        <w:ind w:left="0" w:right="-54" w:firstLine="530"/>
        <w:jc w:val="both"/>
      </w:pPr>
      <w:r w:rsidRPr="002B05F9">
        <w:t>нарушение по содержанию и эксплуатации инженерных коммуникаций и сооружений, а также непринятие контролируемыми лицами надлежащих мер по устранению дефектов (засыпка и засорение водоотводных лотков, слив жидких коммунальных отходов, хозяйственно бытовых и производственных сточных вод, сброс снега, льда, смета и мусора в канализационные колодцы, закрытие крышек люков колодцев);</w:t>
      </w:r>
    </w:p>
    <w:p w:rsidR="00BB7925" w:rsidRPr="002B05F9" w:rsidRDefault="00BB7925" w:rsidP="00BB7925">
      <w:pPr>
        <w:numPr>
          <w:ilvl w:val="1"/>
          <w:numId w:val="4"/>
        </w:numPr>
        <w:suppressAutoHyphens w:val="0"/>
        <w:ind w:left="0" w:right="-54" w:firstLine="530"/>
        <w:jc w:val="both"/>
      </w:pPr>
      <w:r w:rsidRPr="002B05F9">
        <w:t>не проведение мероприятий, связанных с уборкой территории, поддержанием в чистоте, и не проведение своевременного ремонта фасадов зданий, строений, сооружений, малых архитектурных форм, заборов и ограждений;</w:t>
      </w:r>
    </w:p>
    <w:p w:rsidR="00BB7925" w:rsidRPr="002B05F9" w:rsidRDefault="00BB7925" w:rsidP="00BB7925">
      <w:pPr>
        <w:numPr>
          <w:ilvl w:val="1"/>
          <w:numId w:val="4"/>
        </w:numPr>
        <w:suppressAutoHyphens w:val="0"/>
        <w:ind w:left="0" w:right="-54" w:firstLine="530"/>
        <w:jc w:val="both"/>
      </w:pPr>
      <w:r w:rsidRPr="002B05F9">
        <w:t>не проведение работ по очистке фасадов, ограждений и иных объектов благоустройства от самовольно расклеенных объявлений, плакатов и информационно-печатной продукции, очистке (либо закрашиванию) от надписей и рисунков на фасадах (конструктивных элементах), ограждениях и иных объектах благоустройства;</w:t>
      </w:r>
    </w:p>
    <w:p w:rsidR="00BB7925" w:rsidRPr="002B05F9" w:rsidRDefault="00BB7925" w:rsidP="00BB7925">
      <w:pPr>
        <w:ind w:right="-54" w:firstLine="576"/>
      </w:pPr>
      <w:r w:rsidRPr="002B05F9">
        <w:t>1 0) нарушение порядка сноса (удаления) и (или) пересадки насаждений, вырубки деревьев, кустарников (отсутствие порубочного билета и (или) разрешения на пересадку деревьев и кустарников).</w:t>
      </w:r>
    </w:p>
    <w:p w:rsidR="00BB7925" w:rsidRPr="002B05F9" w:rsidRDefault="00BB7925" w:rsidP="00BB7925">
      <w:pPr>
        <w:ind w:right="-54" w:hanging="10"/>
        <w:jc w:val="center"/>
      </w:pPr>
      <w:r w:rsidRPr="002B05F9">
        <w:t xml:space="preserve"> Результаты оценки достижения целей введения обязательных требований для каждого содержащегося в Докладе МНПА</w:t>
      </w:r>
    </w:p>
    <w:p w:rsidR="00BB7925" w:rsidRDefault="00BB7925" w:rsidP="00BB7925">
      <w:pPr>
        <w:ind w:right="-54" w:hanging="29"/>
        <w:jc w:val="center"/>
      </w:pPr>
      <w:r w:rsidRPr="002B05F9">
        <w:t>1 . Соблюдение принципов установления и оценки применения обязательных требований, установленных Федеральным законом № 247-ФЗ.</w:t>
      </w:r>
    </w:p>
    <w:p w:rsidR="00BB7925" w:rsidRPr="002B05F9" w:rsidRDefault="00BB7925" w:rsidP="00BB7925">
      <w:pPr>
        <w:ind w:right="-54" w:hanging="29"/>
        <w:jc w:val="center"/>
      </w:pPr>
    </w:p>
    <w:p w:rsidR="00BB7925" w:rsidRPr="002B05F9" w:rsidRDefault="00BB7925" w:rsidP="00BB7925">
      <w:pPr>
        <w:ind w:right="-54"/>
        <w:jc w:val="center"/>
      </w:pPr>
      <w:r w:rsidRPr="002B05F9">
        <w:t>Принцип законности обязательных требований</w:t>
      </w:r>
    </w:p>
    <w:p w:rsidR="00BB7925" w:rsidRPr="002B05F9" w:rsidRDefault="00BB7925" w:rsidP="00BB7925">
      <w:pPr>
        <w:ind w:right="-54" w:hanging="10"/>
        <w:jc w:val="right"/>
      </w:pPr>
      <w:r w:rsidRPr="002B05F9">
        <w:t>Таблица № 4</w:t>
      </w:r>
    </w:p>
    <w:tbl>
      <w:tblPr>
        <w:tblW w:w="1117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7" w:type="dxa"/>
          <w:left w:w="56" w:type="dxa"/>
          <w:right w:w="53" w:type="dxa"/>
        </w:tblCellMar>
        <w:tblLook w:val="04A0" w:firstRow="1" w:lastRow="0" w:firstColumn="1" w:lastColumn="0" w:noHBand="0" w:noVBand="1"/>
      </w:tblPr>
      <w:tblGrid>
        <w:gridCol w:w="46"/>
        <w:gridCol w:w="810"/>
        <w:gridCol w:w="4536"/>
        <w:gridCol w:w="16"/>
        <w:gridCol w:w="1364"/>
        <w:gridCol w:w="4299"/>
        <w:gridCol w:w="100"/>
      </w:tblGrid>
      <w:tr w:rsidR="00BB7925" w:rsidRPr="002B05F9" w:rsidTr="006A11C3">
        <w:trPr>
          <w:trHeight w:val="437"/>
        </w:trPr>
        <w:tc>
          <w:tcPr>
            <w:tcW w:w="6772" w:type="dxa"/>
            <w:gridSpan w:val="5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Краткое описание содержания ОТ или ГРУППЫ ОТ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rPr>
          <w:trHeight w:val="910"/>
        </w:trPr>
        <w:tc>
          <w:tcPr>
            <w:tcW w:w="856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4552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Критерий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hanging="13"/>
            </w:pPr>
            <w:r>
              <w:t>Выполнен либо не выпол</w:t>
            </w:r>
            <w:r w:rsidRPr="002B05F9">
              <w:t>нен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Обоснование</w:t>
            </w:r>
          </w:p>
        </w:tc>
      </w:tr>
      <w:tr w:rsidR="00BB7925" w:rsidRPr="002B05F9" w:rsidTr="006A11C3">
        <w:trPr>
          <w:trHeight w:val="1040"/>
        </w:trPr>
        <w:tc>
          <w:tcPr>
            <w:tcW w:w="856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1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 w:hanging="42"/>
            </w:pPr>
            <w:r w:rsidRPr="002B05F9">
              <w:t>Уполномоченный орган</w:t>
            </w:r>
            <w:r>
              <w:t>,</w:t>
            </w:r>
            <w:r w:rsidRPr="002B05F9">
              <w:t xml:space="preserve"> наделенный полномочиями на установление</w:t>
            </w:r>
            <w:r>
              <w:t xml:space="preserve"> -</w:t>
            </w:r>
            <w:r w:rsidRPr="002B05F9">
              <w:t xml:space="preserve"> Собрание представителей сельского поселения </w:t>
            </w:r>
            <w:proofErr w:type="spellStart"/>
            <w:r>
              <w:t>Хилково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выполнен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246"/>
            </w:pPr>
            <w:r w:rsidRPr="002B05F9">
              <w:t xml:space="preserve">Решение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 xml:space="preserve">муниципального района Красноярский Самарской области </w:t>
            </w:r>
          </w:p>
          <w:p w:rsidR="00BB7925" w:rsidRPr="002B05F9" w:rsidRDefault="00BB7925" w:rsidP="006A11C3">
            <w:pPr>
              <w:ind w:right="-54" w:firstLine="246"/>
            </w:pPr>
            <w:r>
              <w:t>от 13 июля 2015 года № 18</w:t>
            </w:r>
          </w:p>
          <w:p w:rsidR="00BB7925" w:rsidRPr="002B05F9" w:rsidRDefault="00BB7925" w:rsidP="006A11C3">
            <w:pPr>
              <w:ind w:right="-54" w:firstLine="246"/>
            </w:pPr>
            <w:r w:rsidRPr="002B05F9">
              <w:t xml:space="preserve">«О принятии Устава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муниципального района Красноярский Самарской области»</w:t>
            </w:r>
          </w:p>
        </w:tc>
      </w:tr>
      <w:tr w:rsidR="00BB7925" w:rsidRPr="002B05F9" w:rsidTr="006A11C3">
        <w:trPr>
          <w:trHeight w:val="1315"/>
        </w:trPr>
        <w:tc>
          <w:tcPr>
            <w:tcW w:w="856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2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 xml:space="preserve">ОТ установлены ИПА надлежащей формы </w:t>
            </w:r>
          </w:p>
        </w:tc>
        <w:tc>
          <w:tcPr>
            <w:tcW w:w="1364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выполнен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246"/>
            </w:pPr>
            <w:r w:rsidRPr="002B05F9">
              <w:t>Ст.7 Федерального закона от 06, 10,2003 № 131ФЗ «Об общих принципах организации местного самоуправления в Российской Федерации» (далее — ФЗ - №131)</w:t>
            </w:r>
          </w:p>
        </w:tc>
      </w:tr>
      <w:tr w:rsidR="00BB7925" w:rsidRPr="002B05F9" w:rsidTr="006A11C3">
        <w:trPr>
          <w:trHeight w:val="1481"/>
        </w:trPr>
        <w:tc>
          <w:tcPr>
            <w:tcW w:w="856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з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Соблюден порядок принятия и введения в действие НПА, в том числе проведена процедура оценки регулирующего воздействия (далее — ОРВ)</w:t>
            </w:r>
          </w:p>
        </w:tc>
        <w:tc>
          <w:tcPr>
            <w:tcW w:w="1364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не проводилось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240"/>
            </w:pPr>
          </w:p>
        </w:tc>
      </w:tr>
      <w:tr w:rsidR="00BB7925" w:rsidRPr="002B05F9" w:rsidTr="006A11C3">
        <w:trPr>
          <w:trHeight w:val="1481"/>
        </w:trPr>
        <w:tc>
          <w:tcPr>
            <w:tcW w:w="856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4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Цель установления ОТ - защита (ВЦ </w:t>
            </w:r>
          </w:p>
        </w:tc>
        <w:tc>
          <w:tcPr>
            <w:tcW w:w="1364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выполнен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BB7925" w:rsidRPr="002B05F9" w:rsidRDefault="00BB7925" w:rsidP="006A11C3">
            <w:r w:rsidRPr="002B05F9">
              <w:t xml:space="preserve">Обязательные требования, предусмотренные Правилами благоустройства, установлены в целях защиты (ВЦ, указанных в таблице N23 и соответствуют признакам, предусмотренным ч, 1 </w:t>
            </w:r>
            <w:proofErr w:type="spellStart"/>
            <w:r w:rsidRPr="002B05F9">
              <w:t>ст</w:t>
            </w:r>
            <w:proofErr w:type="spellEnd"/>
            <w:r w:rsidRPr="002B05F9">
              <w:t>, 5 ФЗ № 247, цели соответствуют целям и предмету Правил благоустройства. Соблюдение ОТ влияет на снижение (устранение) риска причинения вреда (ущерба) в рамках осуществления муниципального контроля в сфере благоустройства, в том числе приводит к уменьшению (отсутствию):</w:t>
            </w:r>
          </w:p>
          <w:p w:rsidR="00BB7925" w:rsidRPr="002B05F9" w:rsidRDefault="00BB7925" w:rsidP="006A11C3">
            <w:pPr>
              <w:numPr>
                <w:ilvl w:val="0"/>
                <w:numId w:val="6"/>
              </w:numPr>
              <w:suppressAutoHyphens w:val="0"/>
              <w:ind w:left="0"/>
              <w:jc w:val="both"/>
            </w:pPr>
            <w:r w:rsidRPr="002B05F9">
              <w:t xml:space="preserve">отсутствию в течение предшествующего года у контролируемого лица в процессе осуществления его деятельности случаев гибели и (или) </w:t>
            </w:r>
            <w:proofErr w:type="spellStart"/>
            <w:r w:rsidRPr="002B05F9">
              <w:t>травмирования</w:t>
            </w:r>
            <w:proofErr w:type="spellEnd"/>
            <w:r>
              <w:t xml:space="preserve"> в</w:t>
            </w:r>
            <w:r w:rsidRPr="002B05F9">
              <w:t xml:space="preserve"> результате нарушения обязательных требований в сфере благоустройства на территории </w:t>
            </w:r>
            <w:r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 w:rsidRPr="002B05F9">
              <w:t>;</w:t>
            </w:r>
          </w:p>
          <w:p w:rsidR="00BB7925" w:rsidRPr="002B05F9" w:rsidRDefault="00BB7925" w:rsidP="006A11C3">
            <w:pPr>
              <w:numPr>
                <w:ilvl w:val="0"/>
                <w:numId w:val="6"/>
              </w:numPr>
              <w:suppressAutoHyphens w:val="0"/>
              <w:ind w:left="0"/>
              <w:jc w:val="both"/>
            </w:pPr>
            <w:r w:rsidRPr="002B05F9">
              <w:t xml:space="preserve">отсутствию на объекте контроля в течение предшествующего года случая воспрепятствования контролируемыми лицами или их представителями доступу </w:t>
            </w:r>
            <w:r w:rsidRPr="002B05F9">
              <w:lastRenderedPageBreak/>
              <w:t>муниципальных инспекторов на объект контроля;</w:t>
            </w:r>
          </w:p>
          <w:p w:rsidR="00BB7925" w:rsidRPr="002B05F9" w:rsidRDefault="00BB7925" w:rsidP="006A11C3">
            <w:pPr>
              <w:numPr>
                <w:ilvl w:val="0"/>
                <w:numId w:val="6"/>
              </w:numPr>
              <w:suppressAutoHyphens w:val="0"/>
              <w:ind w:left="0"/>
              <w:jc w:val="both"/>
            </w:pPr>
            <w:r w:rsidRPr="002B05F9">
              <w:t xml:space="preserve">отсутствию на объекте контроля   предшествующего года нарушений следующих обязательных требований в сфере благоустройства на территории </w:t>
            </w:r>
            <w:r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 w:rsidRPr="002B05F9">
              <w:t>:</w:t>
            </w:r>
          </w:p>
          <w:p w:rsidR="00BB7925" w:rsidRPr="002B05F9" w:rsidRDefault="00BB7925" w:rsidP="006A11C3">
            <w:r w:rsidRPr="002B05F9">
              <w:t>нарушение требований по содержанию спортивных площадок, несоблюдение норм безопасности при эксплуатации оборудования спортивных площадок; нарушение требований безопасности при эксплуатации оборудования детских пло</w:t>
            </w:r>
            <w:r>
              <w:t>щадок; невыполнение</w:t>
            </w:r>
            <w:r>
              <w:tab/>
              <w:t xml:space="preserve">обеспечения </w:t>
            </w:r>
            <w:r w:rsidRPr="002B05F9">
              <w:t>инженерной</w:t>
            </w:r>
            <w:r w:rsidRPr="002B05F9">
              <w:tab/>
              <w:t>и</w:t>
            </w:r>
            <w:r w:rsidRPr="002B05F9">
              <w:tab/>
              <w:t>транспортной инфраструктуры и предоставляемым услугам.</w:t>
            </w:r>
          </w:p>
        </w:tc>
      </w:tr>
      <w:tr w:rsidR="00BB7925" w:rsidRPr="002B05F9" w:rsidTr="006A11C3">
        <w:trPr>
          <w:trHeight w:val="1481"/>
        </w:trPr>
        <w:tc>
          <w:tcPr>
            <w:tcW w:w="856" w:type="dxa"/>
            <w:gridSpan w:val="2"/>
            <w:tcBorders>
              <w:bottom w:val="nil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lastRenderedPageBreak/>
              <w:t>5</w:t>
            </w:r>
          </w:p>
          <w:p w:rsidR="00BB7925" w:rsidRDefault="00BB7925" w:rsidP="006A11C3">
            <w:pPr>
              <w:ind w:left="720" w:right="-54"/>
            </w:pPr>
          </w:p>
          <w:p w:rsidR="00BB7925" w:rsidRDefault="00BB7925" w:rsidP="006A11C3">
            <w:pPr>
              <w:ind w:left="720"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 w:firstLine="197"/>
            </w:pPr>
          </w:p>
          <w:p w:rsidR="00BB7925" w:rsidRDefault="00BB7925" w:rsidP="006A11C3">
            <w:pPr>
              <w:ind w:right="-54" w:firstLine="197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Pr="002B05F9" w:rsidRDefault="00BB7925" w:rsidP="006A11C3">
            <w:pPr>
              <w:ind w:right="-54"/>
            </w:pPr>
          </w:p>
        </w:tc>
        <w:tc>
          <w:tcPr>
            <w:tcW w:w="45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B7925" w:rsidRPr="002B05F9" w:rsidRDefault="00BB7925" w:rsidP="006A11C3">
            <w:r w:rsidRPr="002B05F9">
              <w:t>Соблюдены все условия установления ОТ:</w:t>
            </w:r>
          </w:p>
          <w:p w:rsidR="00BB7925" w:rsidRPr="002B05F9" w:rsidRDefault="00BB7925" w:rsidP="006A11C3">
            <w:pPr>
              <w:numPr>
                <w:ilvl w:val="0"/>
                <w:numId w:val="8"/>
              </w:numPr>
            </w:pPr>
            <w:r w:rsidRPr="002B05F9">
              <w:t>содержание обязательных</w:t>
            </w:r>
          </w:p>
          <w:p w:rsidR="00BB7925" w:rsidRPr="002B05F9" w:rsidRDefault="00BB7925" w:rsidP="006A11C3">
            <w:r w:rsidRPr="002B05F9">
              <w:t>требований (условия,</w:t>
            </w:r>
          </w:p>
          <w:p w:rsidR="00BB7925" w:rsidRDefault="00BB7925" w:rsidP="006A11C3">
            <w:r w:rsidRPr="002B05F9">
              <w:t>ограничения, запреты, обязанности);</w:t>
            </w:r>
          </w:p>
          <w:p w:rsidR="00BB7925" w:rsidRDefault="00BB7925" w:rsidP="006A11C3"/>
          <w:p w:rsidR="00BB7925" w:rsidRDefault="00BB7925" w:rsidP="006A11C3"/>
          <w:p w:rsidR="00BB7925" w:rsidRDefault="00BB7925" w:rsidP="006A11C3"/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Pr="002B05F9" w:rsidRDefault="00BB7925" w:rsidP="006A11C3">
            <w:pPr>
              <w:ind w:right="-54"/>
            </w:pPr>
            <w:r>
              <w:t>2) Лица</w:t>
            </w:r>
            <w:r w:rsidRPr="002B05F9">
              <w:t>, обязанные соблюдать обязательные</w:t>
            </w:r>
            <w:r>
              <w:t xml:space="preserve"> т</w:t>
            </w:r>
            <w:r w:rsidRPr="002B05F9">
              <w:t>ребования;</w:t>
            </w:r>
          </w:p>
          <w:p w:rsidR="00BB7925" w:rsidRDefault="00BB7925" w:rsidP="006A11C3">
            <w:pPr>
              <w:suppressAutoHyphens w:val="0"/>
            </w:pPr>
          </w:p>
          <w:p w:rsidR="00BB7925" w:rsidRDefault="00BB7925" w:rsidP="006A11C3">
            <w:pPr>
              <w:suppressAutoHyphens w:val="0"/>
            </w:pPr>
          </w:p>
          <w:p w:rsidR="00BB7925" w:rsidRDefault="00BB7925" w:rsidP="006A11C3">
            <w:pPr>
              <w:suppressAutoHyphens w:val="0"/>
            </w:pPr>
          </w:p>
          <w:p w:rsidR="00BB7925" w:rsidRDefault="00BB7925" w:rsidP="006A11C3">
            <w:pPr>
              <w:ind w:left="154" w:right="-54"/>
            </w:pPr>
          </w:p>
          <w:p w:rsidR="00BB7925" w:rsidRDefault="00BB7925" w:rsidP="006A11C3">
            <w:pPr>
              <w:ind w:left="154" w:right="-54"/>
            </w:pPr>
          </w:p>
          <w:p w:rsidR="00BB7925" w:rsidRDefault="00BB7925" w:rsidP="006A11C3">
            <w:pPr>
              <w:ind w:left="154" w:right="-54"/>
            </w:pPr>
          </w:p>
          <w:p w:rsidR="00BB7925" w:rsidRDefault="00BB7925" w:rsidP="006A11C3">
            <w:pPr>
              <w:ind w:left="154" w:right="-54"/>
            </w:pPr>
            <w:r w:rsidRPr="002B05F9">
              <w:t>З) в зависимости от объекта установления</w:t>
            </w:r>
          </w:p>
          <w:p w:rsidR="00BB7925" w:rsidRPr="002B05F9" w:rsidRDefault="00BB7925" w:rsidP="006A11C3">
            <w:pPr>
              <w:ind w:left="34" w:right="-54"/>
            </w:pPr>
            <w:r w:rsidRPr="002B05F9">
              <w:t>Обязательных</w:t>
            </w:r>
            <w:r>
              <w:t xml:space="preserve"> </w:t>
            </w:r>
            <w:r w:rsidRPr="002B05F9">
              <w:t>требований:</w:t>
            </w:r>
          </w:p>
          <w:p w:rsidR="00BB7925" w:rsidRDefault="00BB7925" w:rsidP="006A11C3">
            <w:pPr>
              <w:ind w:left="169" w:right="-54"/>
            </w:pPr>
            <w:r w:rsidRPr="002B05F9">
              <w:t xml:space="preserve">а) осуществляемая деятельность, </w:t>
            </w:r>
          </w:p>
          <w:p w:rsidR="00BB7925" w:rsidRPr="002B05F9" w:rsidRDefault="00BB7925" w:rsidP="006A11C3">
            <w:pPr>
              <w:ind w:left="169" w:right="-54"/>
            </w:pPr>
            <w:r w:rsidRPr="002B05F9">
              <w:t>совершаемые действия, в отношении</w:t>
            </w:r>
          </w:p>
          <w:p w:rsidR="00BB7925" w:rsidRPr="002B05F9" w:rsidRDefault="00BB7925" w:rsidP="006A11C3">
            <w:pPr>
              <w:ind w:left="214" w:right="-54"/>
            </w:pPr>
            <w:r w:rsidRPr="002B05F9">
              <w:t>которых устанавливаются</w:t>
            </w:r>
          </w:p>
          <w:p w:rsidR="00BB7925" w:rsidRPr="002B05F9" w:rsidRDefault="00BB7925" w:rsidP="006A11C3">
            <w:pPr>
              <w:ind w:left="154" w:right="-54"/>
            </w:pPr>
            <w:r w:rsidRPr="002B05F9">
              <w:t>обязательные требования;</w:t>
            </w: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Pr="002B05F9" w:rsidRDefault="00BB7925" w:rsidP="006A11C3">
            <w:pPr>
              <w:ind w:right="-54"/>
            </w:pPr>
            <w:r>
              <w:t>б) лица и используемые</w:t>
            </w:r>
            <w:r w:rsidRPr="002B05F9">
              <w:t xml:space="preserve"> объекты, к которым</w:t>
            </w:r>
            <w:r>
              <w:t xml:space="preserve"> </w:t>
            </w:r>
            <w:r w:rsidRPr="002B05F9">
              <w:t>предъявляются</w:t>
            </w:r>
            <w:r>
              <w:t xml:space="preserve"> </w:t>
            </w:r>
            <w:r w:rsidRPr="002B05F9">
              <w:t>обязательные требования при       выполнен</w:t>
            </w:r>
          </w:p>
          <w:p w:rsidR="00BB7925" w:rsidRDefault="00BB7925" w:rsidP="006A11C3">
            <w:pPr>
              <w:ind w:right="-54" w:hanging="359"/>
            </w:pPr>
            <w:r w:rsidRPr="002B05F9">
              <w:t>осуществлении деятельности, совершении действий;</w:t>
            </w: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>
            <w:pPr>
              <w:ind w:right="-54" w:hanging="359"/>
            </w:pPr>
          </w:p>
          <w:p w:rsidR="00BB7925" w:rsidRDefault="00BB7925" w:rsidP="006A11C3"/>
          <w:p w:rsidR="00BB7925" w:rsidRPr="002B05F9" w:rsidRDefault="00BB7925" w:rsidP="006A11C3"/>
        </w:tc>
        <w:tc>
          <w:tcPr>
            <w:tcW w:w="1364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lastRenderedPageBreak/>
              <w:t>выполнен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13"/>
            </w:pPr>
            <w:r w:rsidRPr="002B05F9">
              <w:t>УТВЕРЖДЕНЫ</w:t>
            </w:r>
          </w:p>
          <w:p w:rsidR="00BB7925" w:rsidRPr="002B05F9" w:rsidRDefault="00BB7925" w:rsidP="006A11C3">
            <w:pPr>
              <w:ind w:right="-54" w:firstLine="13"/>
            </w:pPr>
            <w:r w:rsidRPr="002B05F9">
              <w:t>решением Собрания представителей</w:t>
            </w:r>
          </w:p>
          <w:p w:rsidR="00BB7925" w:rsidRPr="002B05F9" w:rsidRDefault="00BB7925" w:rsidP="006A11C3">
            <w:pPr>
              <w:ind w:right="-54" w:firstLine="13"/>
            </w:pPr>
            <w:r w:rsidRPr="002B05F9"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</w:p>
          <w:p w:rsidR="00BB7925" w:rsidRPr="002B05F9" w:rsidRDefault="00BB7925" w:rsidP="006A11C3">
            <w:pPr>
              <w:ind w:right="-54" w:firstLine="13"/>
            </w:pPr>
            <w:r w:rsidRPr="002B05F9">
              <w:t>муниципального района Красноярский</w:t>
            </w:r>
          </w:p>
          <w:p w:rsidR="00BB7925" w:rsidRPr="002B05F9" w:rsidRDefault="00BB7925" w:rsidP="006A11C3">
            <w:pPr>
              <w:ind w:right="-54" w:firstLine="13"/>
            </w:pPr>
            <w:r w:rsidRPr="002B05F9">
              <w:t>Самарской области</w:t>
            </w:r>
          </w:p>
          <w:p w:rsidR="00BB7925" w:rsidRPr="002B05F9" w:rsidRDefault="00BB7925" w:rsidP="006A11C3">
            <w:pPr>
              <w:ind w:right="-54" w:firstLine="13"/>
            </w:pPr>
            <w:r>
              <w:t>от «03</w:t>
            </w:r>
            <w:r w:rsidRPr="002B05F9">
              <w:t>»</w:t>
            </w:r>
            <w:r>
              <w:t xml:space="preserve"> июля </w:t>
            </w:r>
            <w:r w:rsidRPr="002B05F9">
              <w:t>20</w:t>
            </w:r>
            <w:r>
              <w:t>20</w:t>
            </w:r>
            <w:r w:rsidRPr="002B05F9">
              <w:t xml:space="preserve"> года № 2</w:t>
            </w:r>
            <w:r>
              <w:t>5</w:t>
            </w:r>
          </w:p>
          <w:p w:rsidR="00BB7925" w:rsidRDefault="00BB7925" w:rsidP="006A11C3">
            <w:pPr>
              <w:ind w:right="-54" w:firstLine="13"/>
            </w:pPr>
            <w:r w:rsidRPr="002B05F9">
              <w:t xml:space="preserve">(с изм. от </w:t>
            </w:r>
            <w:r>
              <w:t>12.05.2022 № 21</w:t>
            </w:r>
            <w:r w:rsidRPr="002B05F9">
              <w:t>, от 12.</w:t>
            </w:r>
            <w:r>
              <w:t>10</w:t>
            </w:r>
            <w:r w:rsidRPr="002B05F9">
              <w:t>.20</w:t>
            </w:r>
            <w:r>
              <w:t>23</w:t>
            </w:r>
            <w:r w:rsidRPr="002B05F9">
              <w:t xml:space="preserve"> г № </w:t>
            </w:r>
            <w:r>
              <w:t>35</w:t>
            </w:r>
            <w:r w:rsidRPr="002B05F9">
              <w:t>)</w:t>
            </w:r>
          </w:p>
          <w:p w:rsidR="00BB7925" w:rsidRDefault="00BB7925" w:rsidP="006A11C3">
            <w:pPr>
              <w:ind w:right="-54" w:firstLine="13"/>
            </w:pPr>
          </w:p>
          <w:p w:rsidR="00BB7925" w:rsidRDefault="00BB7925" w:rsidP="006A11C3">
            <w:pPr>
              <w:ind w:right="-54" w:firstLine="13"/>
            </w:pPr>
          </w:p>
          <w:p w:rsidR="00BB7925" w:rsidRPr="002B05F9" w:rsidRDefault="00BB7925" w:rsidP="006A11C3">
            <w:pPr>
              <w:ind w:right="-54" w:firstLine="240"/>
            </w:pPr>
            <w:r w:rsidRPr="002B05F9">
              <w:t>Правила обязательны для исполнения всеми юридическими и физическими лицами, собственниками,</w:t>
            </w:r>
            <w:r>
              <w:t xml:space="preserve"> п</w:t>
            </w:r>
            <w:r w:rsidRPr="002B05F9">
              <w:t xml:space="preserve">ользователями, арендаторами земельных участков, зданий, строений, сооружений и иных объектов, расположенных на территории </w:t>
            </w:r>
            <w:r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 w:rsidRPr="002B05F9">
              <w:t xml:space="preserve"> </w:t>
            </w:r>
          </w:p>
          <w:p w:rsidR="00BB7925" w:rsidRDefault="00BB7925" w:rsidP="006A11C3">
            <w:pPr>
              <w:ind w:right="-54" w:firstLine="240"/>
            </w:pPr>
          </w:p>
          <w:p w:rsidR="00BB7925" w:rsidRPr="002B05F9" w:rsidRDefault="00BB7925" w:rsidP="006A11C3">
            <w:pPr>
              <w:ind w:right="-54" w:firstLine="240"/>
            </w:pPr>
            <w:r w:rsidRPr="002B05F9">
              <w:t>Деятельность,</w:t>
            </w:r>
            <w:r>
              <w:t xml:space="preserve"> </w:t>
            </w:r>
            <w:r w:rsidRPr="002B05F9">
              <w:t>действия</w:t>
            </w:r>
            <w:r>
              <w:t xml:space="preserve"> </w:t>
            </w:r>
            <w:r w:rsidRPr="002B05F9">
              <w:t>(бездействие)</w:t>
            </w:r>
          </w:p>
          <w:p w:rsidR="00BB7925" w:rsidRDefault="00BB7925" w:rsidP="006A11C3">
            <w:pPr>
              <w:ind w:right="-54"/>
            </w:pPr>
            <w:r w:rsidRPr="002B05F9">
              <w:t>контролируемых лиц, в рамках которых должны соблюдаться обязательные требования, установленные Правилами благоустройства.</w:t>
            </w: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  <w:r>
              <w:t>Объекты муниципального контроля в сфере благоустройства:</w:t>
            </w:r>
          </w:p>
          <w:p w:rsidR="00BB7925" w:rsidRDefault="00BB7925" w:rsidP="006A11C3">
            <w:pPr>
              <w:ind w:right="-54"/>
            </w:pPr>
            <w:r>
              <w:t>1) деятельность, действия (бездействие)</w:t>
            </w:r>
          </w:p>
          <w:p w:rsidR="00BB7925" w:rsidRDefault="00BB7925" w:rsidP="006A11C3">
            <w:pPr>
              <w:ind w:right="-54"/>
            </w:pPr>
            <w:r>
              <w:t xml:space="preserve">контролируемых лиц, в рамках которых должны соблюдаться обязательные требования, установленные Правилами благоустройства, в том числе требования к обеспечению, инженерной и транспортной инфраструктур и </w:t>
            </w:r>
            <w:r>
              <w:lastRenderedPageBreak/>
              <w:t>предоставляемых услуг, за исключением обязательных требований,</w:t>
            </w:r>
          </w:p>
          <w:p w:rsidR="00BB7925" w:rsidRDefault="00BB7925" w:rsidP="006A11C3">
            <w:pPr>
              <w:ind w:right="-54"/>
            </w:pPr>
            <w:r>
              <w:t>являющихся предметом муниципального жилищного контроля на территории поселения, муниципального земельного контроля на территории поселения, муниципального контроля на автомобильном транспорте и в дорожном хозяйстве, в том числе предъявляемые к контролируемым лицам, осуществляющим деятельность, действия (бездействие);</w:t>
            </w:r>
          </w:p>
          <w:p w:rsidR="00BB7925" w:rsidRDefault="00BB7925" w:rsidP="006A11C3">
            <w:pPr>
              <w:ind w:right="-54"/>
            </w:pPr>
            <w:r>
              <w:t>2)</w:t>
            </w:r>
            <w:r>
              <w:tab/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BB7925" w:rsidRPr="002B05F9" w:rsidRDefault="00BB7925" w:rsidP="006A11C3">
            <w:pPr>
              <w:ind w:right="-54" w:firstLine="13"/>
            </w:pPr>
            <w:r>
              <w:t>3)</w:t>
            </w:r>
            <w:r>
              <w:tab/>
              <w:t>здания, помещения, сооружения, линейные объекты, территории, включая земельные участки, оборудование, устройства, предметы, материалы, к которым предъявляются обязательные требования.</w:t>
            </w:r>
          </w:p>
        </w:tc>
      </w:tr>
      <w:tr w:rsidR="00BB7925" w:rsidRPr="002B05F9" w:rsidTr="006A11C3">
        <w:trPr>
          <w:trHeight w:val="368"/>
        </w:trPr>
        <w:tc>
          <w:tcPr>
            <w:tcW w:w="8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367"/>
            </w:pPr>
            <w:r>
              <w:t>в</w:t>
            </w:r>
            <w:r w:rsidRPr="002B05F9">
              <w:t>) результаты осуществления деятельности, совершения действий,</w:t>
            </w:r>
          </w:p>
          <w:p w:rsidR="00BB7925" w:rsidRDefault="00BB7925" w:rsidP="006A11C3">
            <w:pPr>
              <w:ind w:right="-54"/>
              <w:jc w:val="center"/>
            </w:pPr>
            <w:r w:rsidRPr="002B05F9">
              <w:t>в отношении которых устанавливаются обязательные требования</w:t>
            </w: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Pr="002B05F9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suppressAutoHyphens w:val="0"/>
              <w:ind w:left="22"/>
            </w:pPr>
          </w:p>
          <w:p w:rsidR="00BB7925" w:rsidRDefault="00BB7925" w:rsidP="006A11C3">
            <w:pPr>
              <w:suppressAutoHyphens w:val="0"/>
              <w:ind w:left="22"/>
            </w:pPr>
          </w:p>
          <w:p w:rsidR="00BB7925" w:rsidRDefault="00BB7925" w:rsidP="006A11C3">
            <w:pPr>
              <w:suppressAutoHyphens w:val="0"/>
              <w:ind w:left="22"/>
            </w:pPr>
          </w:p>
          <w:p w:rsidR="00BB7925" w:rsidRDefault="00BB7925" w:rsidP="006A11C3">
            <w:pPr>
              <w:suppressAutoHyphens w:val="0"/>
              <w:ind w:left="22"/>
            </w:pPr>
          </w:p>
          <w:p w:rsidR="00BB7925" w:rsidRDefault="00BB7925" w:rsidP="006A11C3">
            <w:pPr>
              <w:suppressAutoHyphens w:val="0"/>
              <w:ind w:left="22"/>
            </w:pPr>
          </w:p>
          <w:p w:rsidR="00BB7925" w:rsidRDefault="00BB7925" w:rsidP="006A11C3">
            <w:pPr>
              <w:suppressAutoHyphens w:val="0"/>
              <w:ind w:left="22"/>
            </w:pPr>
          </w:p>
          <w:p w:rsidR="00BB7925" w:rsidRDefault="00BB7925" w:rsidP="006A11C3">
            <w:pPr>
              <w:suppressAutoHyphens w:val="0"/>
              <w:ind w:left="22"/>
            </w:pPr>
          </w:p>
          <w:p w:rsidR="00BB7925" w:rsidRPr="002B05F9" w:rsidRDefault="00BB7925" w:rsidP="006A11C3">
            <w:pPr>
              <w:suppressAutoHyphens w:val="0"/>
              <w:ind w:left="22"/>
            </w:pPr>
            <w:r>
              <w:t xml:space="preserve">4) </w:t>
            </w:r>
            <w:r w:rsidRPr="002B05F9">
              <w:t>формы оценки соблюдения обязательных требований</w:t>
            </w:r>
          </w:p>
          <w:p w:rsidR="00BB7925" w:rsidRPr="002B05F9" w:rsidRDefault="00BB7925" w:rsidP="006A11C3">
            <w:pPr>
              <w:jc w:val="center"/>
            </w:pPr>
            <w:r w:rsidRPr="002B05F9">
              <w:t>(государственный контроль (надзор), привлечение к административной ответственности, предоставление лицензий и иных разрешений,</w:t>
            </w:r>
          </w:p>
          <w:p w:rsidR="00BB7925" w:rsidRDefault="00BB7925" w:rsidP="006A11C3">
            <w:pPr>
              <w:ind w:right="-54" w:firstLine="6"/>
            </w:pPr>
            <w:r w:rsidRPr="002B05F9">
              <w:t>аккредитация, оценка соответствия продукции и иные формы оценки и экспертизы)</w:t>
            </w:r>
          </w:p>
          <w:p w:rsidR="00BB7925" w:rsidRDefault="00BB7925" w:rsidP="006A11C3">
            <w:pPr>
              <w:ind w:right="-54" w:firstLine="6"/>
            </w:pPr>
          </w:p>
          <w:p w:rsidR="00BB7925" w:rsidRDefault="00BB7925" w:rsidP="006A11C3">
            <w:pPr>
              <w:ind w:right="-54" w:firstLine="6"/>
            </w:pPr>
          </w:p>
          <w:p w:rsidR="00BB7925" w:rsidRDefault="00BB7925" w:rsidP="006A11C3">
            <w:pPr>
              <w:ind w:right="-54" w:firstLine="6"/>
            </w:pPr>
          </w:p>
          <w:p w:rsidR="00BB7925" w:rsidRDefault="00BB7925" w:rsidP="006A11C3">
            <w:pPr>
              <w:ind w:right="-54" w:firstLine="6"/>
            </w:pPr>
          </w:p>
          <w:p w:rsidR="00BB7925" w:rsidRPr="00FF63EF" w:rsidRDefault="00BB7925" w:rsidP="006A11C3">
            <w:pPr>
              <w:ind w:right="-54" w:firstLine="6"/>
            </w:pPr>
          </w:p>
          <w:p w:rsidR="00BB7925" w:rsidRDefault="00BB7925" w:rsidP="006A11C3">
            <w:pPr>
              <w:ind w:left="34"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  <w:proofErr w:type="gramStart"/>
            <w:r w:rsidRPr="00C167D3">
              <w:t>5)</w:t>
            </w:r>
            <w:r w:rsidRPr="002B05F9">
              <w:t>федеральные</w:t>
            </w:r>
            <w:proofErr w:type="gramEnd"/>
            <w:r w:rsidRPr="002B05F9">
              <w:t xml:space="preserve"> органы исполнительной власти и (или) уполномоченные организации, осуществляющие оценку соблюдения обязательных требований</w:t>
            </w: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925" w:rsidRDefault="00BB7925" w:rsidP="006A11C3">
            <w:pPr>
              <w:ind w:left="274" w:right="-54"/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7925" w:rsidRPr="002B05F9" w:rsidRDefault="00BB7925" w:rsidP="006A11C3">
            <w:r w:rsidRPr="002B05F9">
              <w:t>Оценка результативности и эффективности деятельности по осуществлению муниципального контроля в сфере благоустройства осуществляется посредством:</w:t>
            </w:r>
          </w:p>
          <w:p w:rsidR="00BB7925" w:rsidRPr="002B05F9" w:rsidRDefault="00BB7925" w:rsidP="006A11C3">
            <w:pPr>
              <w:numPr>
                <w:ilvl w:val="0"/>
                <w:numId w:val="7"/>
              </w:numPr>
              <w:suppressAutoHyphens w:val="0"/>
              <w:ind w:left="0"/>
              <w:jc w:val="both"/>
            </w:pPr>
            <w:r w:rsidRPr="002B05F9">
              <w:t>определения ключевого показателя муниципального контроля в сфере благоустройства;</w:t>
            </w:r>
          </w:p>
          <w:p w:rsidR="00BB7925" w:rsidRPr="002B05F9" w:rsidRDefault="00BB7925" w:rsidP="006A11C3">
            <w:pPr>
              <w:numPr>
                <w:ilvl w:val="0"/>
                <w:numId w:val="7"/>
              </w:numPr>
              <w:suppressAutoHyphens w:val="0"/>
              <w:ind w:left="0" w:firstLine="6"/>
              <w:jc w:val="both"/>
            </w:pPr>
            <w:r w:rsidRPr="002B05F9">
              <w:t>определения индикативных показателей</w:t>
            </w:r>
            <w:r>
              <w:t xml:space="preserve"> </w:t>
            </w:r>
            <w:r w:rsidRPr="002B05F9">
              <w:t>муниципального</w:t>
            </w:r>
            <w:r w:rsidRPr="002B05F9">
              <w:tab/>
              <w:t>контроля</w:t>
            </w:r>
            <w:r w:rsidRPr="002B05F9">
              <w:tab/>
              <w:t>в</w:t>
            </w:r>
            <w:r w:rsidRPr="002B05F9">
              <w:tab/>
              <w:t>сфере</w:t>
            </w:r>
            <w:r>
              <w:t xml:space="preserve"> </w:t>
            </w:r>
            <w:r w:rsidRPr="002B05F9">
              <w:t>благоустройства.</w:t>
            </w: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/>
            </w:pPr>
          </w:p>
          <w:p w:rsidR="00BB7925" w:rsidRPr="002B05F9" w:rsidRDefault="00BB7925" w:rsidP="006A11C3">
            <w:pPr>
              <w:ind w:right="-54" w:firstLine="500"/>
            </w:pPr>
            <w:r w:rsidRPr="002B05F9">
              <w:t>Должностные лица, уполномоченные на осуществление муниципального контроля в сфере благоустройства имеют право:</w:t>
            </w:r>
          </w:p>
          <w:p w:rsidR="00BB7925" w:rsidRPr="002B05F9" w:rsidRDefault="00BB7925" w:rsidP="006A11C3">
            <w:pPr>
              <w:ind w:right="-54" w:firstLine="465"/>
            </w:pPr>
            <w:r w:rsidRPr="002B05F9">
              <w:t>-составлять протоколы об административных правонарушениях, предусмотренных частью 1 статьи 19.4, статьей 19.4. Т, частью 1 статьи 19.5 Кодекса Российской Федерации об административных правонарушениях;</w:t>
            </w:r>
          </w:p>
          <w:p w:rsidR="00BB7925" w:rsidRPr="002B05F9" w:rsidRDefault="00BB7925" w:rsidP="006A11C3">
            <w:pPr>
              <w:ind w:right="-54" w:firstLine="409"/>
            </w:pPr>
            <w:r w:rsidRPr="002B05F9">
              <w:t>-составлять протоколы о административных правонарушениях, предусмотренных статьями 2.2 4.2, 4.9, 4,18, 4.20, 4.22, 4.23, 4.26, 4.28 Закона Самарской области от 01.11.2007 N115-</w:t>
            </w:r>
            <w:proofErr w:type="gramStart"/>
            <w:r w:rsidRPr="002B05F9">
              <w:t>ГД ”</w:t>
            </w:r>
            <w:proofErr w:type="gramEnd"/>
            <w:r w:rsidRPr="002B05F9">
              <w:t xml:space="preserve"> административных </w:t>
            </w:r>
            <w:r w:rsidRPr="002B05F9">
              <w:lastRenderedPageBreak/>
              <w:t>правонарушениях на территории Самарской области.</w:t>
            </w:r>
          </w:p>
          <w:p w:rsidR="00BB7925" w:rsidRDefault="00BB7925" w:rsidP="006A11C3">
            <w:pPr>
              <w:ind w:right="-54"/>
            </w:pPr>
          </w:p>
          <w:p w:rsidR="00BB7925" w:rsidRDefault="00BB7925" w:rsidP="006A11C3">
            <w:pPr>
              <w:ind w:right="-54" w:firstLine="409"/>
            </w:pPr>
          </w:p>
          <w:p w:rsidR="00BB7925" w:rsidRPr="002B05F9" w:rsidRDefault="00BB7925" w:rsidP="006A11C3">
            <w:pPr>
              <w:ind w:right="-54" w:firstLine="409"/>
            </w:pPr>
            <w:r w:rsidRPr="002B05F9">
              <w:t xml:space="preserve">Муниципальный контроль в сфере благоустройства осуществляется администрацией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в лице органа администрации, основной целью деятельности которого является обеспечение осуществления муниципального контроля в сфере благоустройства (далее - уполномоченный орган).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К отношениям, связанным с осуществлением муниципального контроля сфере благоустройства, проведением профилактических мероприятий, контрольных мероприятий, применяются положения Федерального закона от 31.07.2020г. №2248-ФЗ «О государственном контроле (надзоре) и муниципальном контроле в Российской Федерации» (далее — ФЗ - №248).</w:t>
            </w:r>
          </w:p>
        </w:tc>
      </w:tr>
      <w:tr w:rsidR="00BB7925" w:rsidRPr="002B05F9" w:rsidTr="006A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9" w:type="dxa"/>
            <w:left w:w="52" w:type="dxa"/>
            <w:right w:w="47" w:type="dxa"/>
          </w:tblCellMar>
        </w:tblPrEx>
        <w:trPr>
          <w:gridBefore w:val="1"/>
          <w:gridAfter w:val="1"/>
          <w:wBefore w:w="46" w:type="dxa"/>
          <w:wAfter w:w="100" w:type="dxa"/>
          <w:trHeight w:val="404"/>
        </w:trPr>
        <w:tc>
          <w:tcPr>
            <w:tcW w:w="11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C167D3" w:rsidRDefault="00BB7925" w:rsidP="006A11C3">
            <w:pPr>
              <w:ind w:right="-54" w:firstLine="6"/>
              <w:rPr>
                <w:b/>
              </w:rPr>
            </w:pPr>
            <w:r w:rsidRPr="002B05F9">
              <w:lastRenderedPageBreak/>
              <w:t xml:space="preserve">Источники сведений: Правила благоустройства территории утверждены решением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муниципального района Красн</w:t>
            </w:r>
            <w:r>
              <w:t>оярский Самарской области от «03</w:t>
            </w:r>
            <w:r w:rsidRPr="002B05F9">
              <w:t>»</w:t>
            </w:r>
            <w:r>
              <w:t xml:space="preserve"> июля </w:t>
            </w:r>
            <w:r w:rsidRPr="002B05F9">
              <w:t>20</w:t>
            </w:r>
            <w:r>
              <w:t>20</w:t>
            </w:r>
            <w:r w:rsidRPr="002B05F9">
              <w:t xml:space="preserve"> года № 2</w:t>
            </w:r>
            <w:r>
              <w:t>5</w:t>
            </w:r>
            <w:r w:rsidRPr="002B05F9">
              <w:t xml:space="preserve">. </w:t>
            </w:r>
            <w:r>
              <w:t>Решение</w:t>
            </w:r>
            <w:r w:rsidRPr="002B05F9">
              <w:t xml:space="preserve">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муниципального района Красн</w:t>
            </w:r>
            <w:r>
              <w:t xml:space="preserve">оярский Самарской области </w:t>
            </w:r>
            <w:r w:rsidRPr="002B05F9">
              <w:t>от «</w:t>
            </w:r>
            <w:r>
              <w:t>17</w:t>
            </w:r>
            <w:r w:rsidRPr="002B05F9">
              <w:t>»</w:t>
            </w:r>
            <w:r>
              <w:t xml:space="preserve"> сентября </w:t>
            </w:r>
            <w:r w:rsidRPr="002B05F9">
              <w:t>20</w:t>
            </w:r>
            <w:r>
              <w:t xml:space="preserve">21 </w:t>
            </w:r>
            <w:r w:rsidRPr="002B05F9">
              <w:t xml:space="preserve">года  № </w:t>
            </w:r>
            <w:r>
              <w:t xml:space="preserve">32 </w:t>
            </w:r>
            <w:r w:rsidRPr="00C167D3">
              <w:t>«</w:t>
            </w:r>
            <w:r w:rsidRPr="00C167D3">
              <w:rPr>
                <w:bCs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Pr="00C167D3"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 w:rsidRPr="00C167D3">
              <w:t xml:space="preserve"> муниципального района Красноярский Самарской области</w:t>
            </w:r>
            <w:r>
              <w:rPr>
                <w:b/>
              </w:rPr>
              <w:t>»</w:t>
            </w:r>
            <w:r w:rsidRPr="002B05F9">
              <w:t>. Федеральный закон от 06.10.2003 №131ФЗ «Об общих принципах организации местного самоуправления в Российской Федерации». Федеральный закон от 31.07.2020 №248-ФЗ «О государственном контроле (надзоре) и муниципальном контроле в Российской Федерации».</w:t>
            </w:r>
          </w:p>
        </w:tc>
      </w:tr>
    </w:tbl>
    <w:p w:rsidR="00BB7925" w:rsidRDefault="00BB7925" w:rsidP="00BB7925">
      <w:pPr>
        <w:ind w:right="-54"/>
      </w:pPr>
      <w:r w:rsidRPr="002B05F9">
        <w:t>Принцип законности соблюден</w:t>
      </w:r>
    </w:p>
    <w:p w:rsidR="00BB7925" w:rsidRPr="002B05F9" w:rsidRDefault="00BB7925" w:rsidP="00BB7925">
      <w:pPr>
        <w:ind w:right="-54"/>
      </w:pPr>
    </w:p>
    <w:p w:rsidR="00BB7925" w:rsidRPr="002B05F9" w:rsidRDefault="00BB7925" w:rsidP="00BB7925">
      <w:pPr>
        <w:ind w:right="-54" w:hanging="10"/>
        <w:jc w:val="center"/>
      </w:pPr>
      <w:r w:rsidRPr="002B05F9">
        <w:t>Принцип обоснованности обязательных требований</w:t>
      </w:r>
    </w:p>
    <w:p w:rsidR="00BB7925" w:rsidRPr="002B05F9" w:rsidRDefault="00BB7925" w:rsidP="00BB7925">
      <w:pPr>
        <w:ind w:right="-54" w:hanging="10"/>
        <w:jc w:val="right"/>
      </w:pPr>
      <w:r w:rsidRPr="002B05F9">
        <w:t>Таблица N5</w:t>
      </w:r>
    </w:p>
    <w:tbl>
      <w:tblPr>
        <w:tblW w:w="11114" w:type="dxa"/>
        <w:tblInd w:w="-233" w:type="dxa"/>
        <w:tblCellMar>
          <w:top w:w="10" w:type="dxa"/>
          <w:right w:w="112" w:type="dxa"/>
        </w:tblCellMar>
        <w:tblLook w:val="04A0" w:firstRow="1" w:lastRow="0" w:firstColumn="1" w:lastColumn="0" w:noHBand="0" w:noVBand="1"/>
      </w:tblPr>
      <w:tblGrid>
        <w:gridCol w:w="562"/>
        <w:gridCol w:w="2781"/>
        <w:gridCol w:w="1273"/>
        <w:gridCol w:w="6498"/>
      </w:tblGrid>
      <w:tr w:rsidR="00BB7925" w:rsidRPr="002B05F9" w:rsidTr="006A11C3">
        <w:trPr>
          <w:trHeight w:val="27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1055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Краткое описание содержания ОТ или группы ОТ</w:t>
            </w:r>
          </w:p>
        </w:tc>
      </w:tr>
      <w:tr w:rsidR="00BB7925" w:rsidRPr="002B05F9" w:rsidTr="006A11C3">
        <w:trPr>
          <w:trHeight w:val="82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Критерий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Выполнен либо не выполнен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Обоснование</w:t>
            </w:r>
          </w:p>
        </w:tc>
      </w:tr>
      <w:tr w:rsidR="00BB7925" w:rsidRPr="002B05F9" w:rsidTr="006A11C3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I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Несоблюдение ОТ приведет к возникновению угрозы рисков причинения вреда (ущерба) (ВЦ, на защиту которых направлены ОТ (группа от»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выполнен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8A5C80" w:rsidRDefault="00BB7925" w:rsidP="006A11C3">
            <w:pPr>
              <w:ind w:right="-54" w:firstLine="240"/>
            </w:pPr>
            <w:r w:rsidRPr="002B05F9">
              <w:t>Количество предостережений, выданных за оцениваемый период: 0;</w:t>
            </w:r>
          </w:p>
        </w:tc>
      </w:tr>
      <w:tr w:rsidR="00BB7925" w:rsidRPr="008A5C80" w:rsidTr="006A11C3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lastRenderedPageBreak/>
              <w:t>2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Оцениваемое регулирование воздействует на основные причины (источники) рисков причинения вреда (ущерба) (ВЦ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выполнен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176"/>
            </w:pPr>
            <w:r w:rsidRPr="002B05F9">
              <w:t>Механизм воздействия оцениваемых ОТ на причины (источники) соответствующих рисков причинения вреда (ущерба) (ВЦ, подтверждающее их снижение либо устранение оценивается с Учетом положений постановления Правительства РФ от 10.03.2022 № 336 «06 особенностях организации и осуществления государственного контроля (надзора), муниципального контроля» (далее — Постановление № 336) которым установлен мораторий на проведение контрольно-надзорных мероприятий при осуществлении муниципального КОНТРОЛЯ, за исключением указанных в постановлении оснований, проведение проверки в рамках муниципального контроля в сфере благоустройства не представляется возможным.</w:t>
            </w:r>
          </w:p>
          <w:p w:rsidR="00BB7925" w:rsidRPr="002B05F9" w:rsidRDefault="00BB7925" w:rsidP="006A11C3">
            <w:pPr>
              <w:ind w:right="-54" w:firstLine="6"/>
            </w:pPr>
            <w:r w:rsidRPr="002B05F9">
      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нарушений- Оценка исполнения такого предписания осуществляется только посредством проведения контрольных (надзорных) мероприятий без взаимодействия.</w:t>
            </w:r>
          </w:p>
        </w:tc>
      </w:tr>
      <w:tr w:rsidR="00BB7925" w:rsidRPr="008A5C80" w:rsidTr="006A11C3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З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 xml:space="preserve">Оцениваемое регулирование является необходимым для снижения либо устранения рисков причинения вреда (ущерба) </w:t>
            </w:r>
            <w:r>
              <w:t>О</w:t>
            </w:r>
            <w:r w:rsidRPr="002B05F9">
              <w:t>ВЦ в соответствии с целями регулирования (альтернативные способы решения проблемы, на которую направлено регулирование, не позволят достичь</w:t>
            </w:r>
            <w:r>
              <w:t xml:space="preserve"> такого же </w:t>
            </w:r>
            <w:r w:rsidRPr="002B05F9">
              <w:t>результата, который удалось получить, применяя оцениваемое регулирование.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Default="00BB7925" w:rsidP="006A11C3">
            <w:pPr>
              <w:ind w:right="-54"/>
            </w:pPr>
            <w:r w:rsidRPr="002B05F9">
              <w:t>Выполнен</w:t>
            </w:r>
          </w:p>
          <w:p w:rsidR="00BB7925" w:rsidRPr="008A5C80" w:rsidRDefault="00BB7925" w:rsidP="006A11C3">
            <w:pPr>
              <w:ind w:right="-54"/>
            </w:pP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183"/>
            </w:pPr>
            <w:r w:rsidRPr="002B05F9">
              <w:t>Оцениваемое регулирование ОТ является необходимым для снижения либо устранения рисков причинения вреда (ущерба), альтернативные методы снижения (устранения) рисков причинения вреда (ущерба) ОЗЦ отсутствуют.</w:t>
            </w:r>
          </w:p>
          <w:p w:rsidR="00BB7925" w:rsidRPr="002B05F9" w:rsidRDefault="00BB7925" w:rsidP="006A11C3">
            <w:pPr>
              <w:ind w:right="-54" w:firstLine="246"/>
            </w:pPr>
            <w:r w:rsidRPr="002B05F9">
              <w:t>Указанный метод относится к профилактике рисков устранения причинения вреда (ущерба) (ВЦ и является минимальной мерой для снижения либо устранения рисков причинения вреда (ущерба).</w:t>
            </w:r>
          </w:p>
        </w:tc>
      </w:tr>
      <w:tr w:rsidR="00BB7925" w:rsidRPr="008A5C80" w:rsidTr="006A11C3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13"/>
            </w:pPr>
            <w:r w:rsidRPr="002B05F9">
              <w:t>Оцениваемое регулирование является достаточным 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выполнен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Оценка соблюдение оцениваемых ОТ для снижения либо устранения рисков причинения вреда (ущерба) ОЗЦ осуществляется с учетом положений Постановления № 336.</w:t>
            </w:r>
          </w:p>
          <w:p w:rsidR="00BB7925" w:rsidRPr="002B05F9" w:rsidRDefault="00BB7925" w:rsidP="006A11C3">
            <w:pPr>
              <w:ind w:right="-54" w:firstLine="246"/>
            </w:pPr>
            <w:r w:rsidRPr="002B05F9">
              <w:t>В соответствии с Постановлением № 336 оцениваемое регулирование является достаточным для снижения либо устранения рисков причинения вреда (ущерба).</w:t>
            </w:r>
          </w:p>
          <w:p w:rsidR="00BB7925" w:rsidRPr="002B05F9" w:rsidRDefault="00BB7925" w:rsidP="006A11C3">
            <w:pPr>
              <w:ind w:right="-54" w:firstLine="246"/>
            </w:pPr>
            <w:r w:rsidRPr="002B05F9">
              <w:t xml:space="preserve">В соответствии с п. 7(2) Постановления № 336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</w:t>
            </w:r>
            <w:r w:rsidRPr="002B05F9">
              <w:lastRenderedPageBreak/>
              <w:t>направляется контроли</w:t>
            </w:r>
            <w:r>
              <w:t>ру</w:t>
            </w:r>
            <w:r w:rsidRPr="002B05F9">
              <w:t>емому лицу, и выдается предписание об</w:t>
            </w:r>
            <w:r>
              <w:t xml:space="preserve"> </w:t>
            </w:r>
            <w:r w:rsidRPr="002B05F9">
              <w:t xml:space="preserve">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взаимодействия; с </w:t>
            </w:r>
            <w:proofErr w:type="spellStart"/>
            <w:r w:rsidRPr="002B05F9">
              <w:t>пп</w:t>
            </w:r>
            <w:proofErr w:type="spellEnd"/>
            <w:r w:rsidRPr="002B05F9">
              <w:t xml:space="preserve">. а, </w:t>
            </w:r>
            <w:proofErr w:type="spellStart"/>
            <w:r w:rsidRPr="002B05F9">
              <w:t>п.З</w:t>
            </w:r>
            <w:proofErr w:type="spellEnd"/>
            <w:r w:rsidRPr="002B05F9">
              <w:t>, Постановления № 336 в случае непосредственной угрозе причинения вреда жизни, при условии согласования с органами прокуратуры могут быть проведены внеплановые контрольные мероприяти</w:t>
            </w:r>
            <w:r>
              <w:t>я</w:t>
            </w:r>
          </w:p>
        </w:tc>
      </w:tr>
      <w:tr w:rsidR="00BB7925" w:rsidRPr="008A5C80" w:rsidTr="006A11C3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lastRenderedPageBreak/>
              <w:t>5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13"/>
            </w:pPr>
            <w:r w:rsidRPr="002B05F9"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выполнен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246"/>
            </w:pPr>
            <w:r w:rsidRPr="002B05F9">
              <w:t>Обязательные требования актуальны. Анализ правоприменительной практики показывает необходимый приоритет профилактических мероприятий над подконтрольными субъектами. Судебная практика отсутствует, в связи с отсутствием заявлений от субъектов профилактики об обжаловании решения контрольного органа.</w:t>
            </w:r>
          </w:p>
        </w:tc>
      </w:tr>
    </w:tbl>
    <w:p w:rsidR="00BB7925" w:rsidRPr="002B05F9" w:rsidRDefault="00BB7925" w:rsidP="00BB7925">
      <w:pPr>
        <w:ind w:right="-54"/>
      </w:pPr>
      <w:r>
        <w:t>1.</w:t>
      </w:r>
      <w:r w:rsidRPr="002B05F9">
        <w:t>Источники сведений: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контроля». Федеральный закон от 3 № 248-ФЗ «О государственном контроле (надзоре) и муниципальном контроле в Российской Федерации».</w:t>
      </w:r>
    </w:p>
    <w:p w:rsidR="00BB7925" w:rsidRDefault="00BB7925" w:rsidP="00BB7925">
      <w:pPr>
        <w:ind w:right="-54"/>
      </w:pPr>
    </w:p>
    <w:p w:rsidR="00BB7925" w:rsidRDefault="00BB7925" w:rsidP="00BB7925">
      <w:pPr>
        <w:ind w:right="-54"/>
      </w:pPr>
      <w:r w:rsidRPr="002B05F9">
        <w:t>Принцип обоснованности соблюден</w:t>
      </w:r>
    </w:p>
    <w:p w:rsidR="00BB7925" w:rsidRPr="002B05F9" w:rsidRDefault="00BB7925" w:rsidP="00BB7925">
      <w:pPr>
        <w:ind w:right="-54"/>
      </w:pPr>
    </w:p>
    <w:p w:rsidR="00BB7925" w:rsidRPr="002B05F9" w:rsidRDefault="00BB7925" w:rsidP="00BB7925">
      <w:pPr>
        <w:ind w:right="-54" w:hanging="10"/>
        <w:jc w:val="center"/>
      </w:pPr>
      <w:r w:rsidRPr="002B05F9">
        <w:t>Принцип правовой определенности и системности</w:t>
      </w:r>
    </w:p>
    <w:p w:rsidR="00BB7925" w:rsidRPr="002B05F9" w:rsidRDefault="00BB7925" w:rsidP="00BB7925">
      <w:pPr>
        <w:ind w:right="-54" w:hanging="10"/>
        <w:jc w:val="right"/>
      </w:pPr>
      <w:r w:rsidRPr="002B05F9">
        <w:t>Таблица №6</w:t>
      </w:r>
    </w:p>
    <w:tbl>
      <w:tblPr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8" w:type="dxa"/>
          <w:left w:w="63" w:type="dxa"/>
          <w:right w:w="67" w:type="dxa"/>
        </w:tblCellMar>
        <w:tblLook w:val="04A0" w:firstRow="1" w:lastRow="0" w:firstColumn="1" w:lastColumn="0" w:noHBand="0" w:noVBand="1"/>
      </w:tblPr>
      <w:tblGrid>
        <w:gridCol w:w="415"/>
        <w:gridCol w:w="7"/>
        <w:gridCol w:w="3636"/>
        <w:gridCol w:w="15"/>
        <w:gridCol w:w="1110"/>
        <w:gridCol w:w="23"/>
        <w:gridCol w:w="5869"/>
        <w:gridCol w:w="54"/>
      </w:tblGrid>
      <w:tr w:rsidR="00BB7925" w:rsidRPr="002B05F9" w:rsidTr="006A11C3">
        <w:trPr>
          <w:trHeight w:val="490"/>
        </w:trPr>
        <w:tc>
          <w:tcPr>
            <w:tcW w:w="11129" w:type="dxa"/>
            <w:gridSpan w:val="8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Краткое описание содержания ОТ или группы ОТ</w:t>
            </w:r>
          </w:p>
        </w:tc>
      </w:tr>
      <w:tr w:rsidR="00BB7925" w:rsidRPr="002B05F9" w:rsidTr="006A11C3">
        <w:trPr>
          <w:trHeight w:val="1033"/>
        </w:trPr>
        <w:tc>
          <w:tcPr>
            <w:tcW w:w="41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3658" w:type="dxa"/>
            <w:gridSpan w:val="3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Критерий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proofErr w:type="spellStart"/>
            <w:r w:rsidRPr="002B05F9">
              <w:t>Выполне</w:t>
            </w:r>
            <w:proofErr w:type="spellEnd"/>
            <w:r w:rsidRPr="002B05F9">
              <w:t xml:space="preserve"> н либо не выполнен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Обоснование</w:t>
            </w:r>
          </w:p>
        </w:tc>
      </w:tr>
      <w:tr w:rsidR="00BB7925" w:rsidRPr="002B05F9" w:rsidTr="006A11C3">
        <w:trPr>
          <w:trHeight w:val="2810"/>
        </w:trPr>
        <w:tc>
          <w:tcPr>
            <w:tcW w:w="415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1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 xml:space="preserve">Обязательные требования имеют ясное, логичное и однозначно понимаемое содержание. Случаи различного толкования оцениваемых </w:t>
            </w:r>
            <w:proofErr w:type="gramStart"/>
            <w:r w:rsidRPr="002B05F9">
              <w:t>ОТ правоприменительными органами</w:t>
            </w:r>
            <w:proofErr w:type="gramEnd"/>
            <w:r w:rsidRPr="002B05F9">
              <w:t xml:space="preserve"> и (или) лицами, обязанными соблюдать ОТ, отсутствуют либо единичны и не связаны </w:t>
            </w:r>
            <w:r>
              <w:t>с содержанием (формулировкой) ОТ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выполнен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 w:firstLine="295"/>
            </w:pPr>
            <w:r w:rsidRPr="002B05F9">
              <w:t xml:space="preserve">Проблемы с уяснением содержания оцениваемых </w:t>
            </w:r>
            <w:proofErr w:type="gramStart"/>
            <w:r w:rsidRPr="002B05F9">
              <w:t>ОТ</w:t>
            </w:r>
            <w:r>
              <w:t xml:space="preserve"> </w:t>
            </w:r>
            <w:r w:rsidRPr="002B05F9">
              <w:t>субъектами</w:t>
            </w:r>
            <w:proofErr w:type="gramEnd"/>
            <w:r w:rsidRPr="002B05F9">
              <w:t xml:space="preserve"> регулирования и правоприменительными органами отсутствуют в связи отсутствием обращений от субъектов регулирования.</w:t>
            </w:r>
          </w:p>
          <w:p w:rsidR="00BB7925" w:rsidRPr="002B05F9" w:rsidRDefault="00BB7925" w:rsidP="006A11C3">
            <w:pPr>
              <w:ind w:right="-54" w:firstLine="289"/>
            </w:pPr>
            <w:r w:rsidRPr="002B05F9">
              <w:t>Вступившие в законную силу судебные решения, выданные по результатам контрольно-надзорных мероприятий предписания, иные результаты контрольно-надзорных мероприятий отсутствуют.</w:t>
            </w:r>
          </w:p>
        </w:tc>
      </w:tr>
      <w:tr w:rsidR="00BB7925" w:rsidRPr="002B05F9" w:rsidTr="006A11C3">
        <w:tblPrEx>
          <w:tblCellMar>
            <w:top w:w="147" w:type="dxa"/>
            <w:left w:w="23" w:type="dxa"/>
            <w:right w:w="0" w:type="dxa"/>
          </w:tblCellMar>
        </w:tblPrEx>
        <w:trPr>
          <w:gridAfter w:val="1"/>
          <w:wAfter w:w="54" w:type="dxa"/>
          <w:trHeight w:val="2700"/>
        </w:trPr>
        <w:tc>
          <w:tcPr>
            <w:tcW w:w="422" w:type="dxa"/>
            <w:gridSpan w:val="2"/>
            <w:vMerge w:val="restart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lastRenderedPageBreak/>
              <w:t>2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BB7925" w:rsidRDefault="00BB7925" w:rsidP="006A11C3">
            <w:pPr>
              <w:ind w:right="-54"/>
            </w:pPr>
            <w:r w:rsidRPr="002B05F9">
              <w:t>Оцениваемые ОТ находятся в системном единстве, в том чис</w:t>
            </w:r>
            <w:r>
              <w:t>ле отвечают</w:t>
            </w:r>
            <w:r w:rsidRPr="002B05F9">
              <w:t xml:space="preserve"> следующим признакам: 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  <w:p w:rsidR="00BB7925" w:rsidRDefault="00BB7925" w:rsidP="006A11C3">
            <w:pPr>
              <w:ind w:right="-54"/>
            </w:pPr>
          </w:p>
          <w:p w:rsidR="00BB7925" w:rsidRPr="002B05F9" w:rsidRDefault="00BB7925" w:rsidP="006A11C3">
            <w:pPr>
              <w:ind w:right="-54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выполнен </w:t>
            </w:r>
          </w:p>
          <w:p w:rsidR="00BB7925" w:rsidRDefault="00BB7925" w:rsidP="006A11C3">
            <w:pPr>
              <w:ind w:right="-54"/>
              <w:rPr>
                <w:vertAlign w:val="superscript"/>
              </w:rPr>
            </w:pPr>
          </w:p>
          <w:p w:rsidR="00BB7925" w:rsidRDefault="00BB7925" w:rsidP="006A11C3">
            <w:pPr>
              <w:ind w:right="-54"/>
              <w:rPr>
                <w:vertAlign w:val="superscript"/>
              </w:rPr>
            </w:pPr>
          </w:p>
          <w:p w:rsidR="00BB7925" w:rsidRDefault="00BB7925" w:rsidP="006A11C3">
            <w:pPr>
              <w:ind w:right="-54"/>
              <w:rPr>
                <w:vertAlign w:val="superscript"/>
              </w:rPr>
            </w:pPr>
          </w:p>
          <w:p w:rsidR="00BB7925" w:rsidRDefault="00BB7925" w:rsidP="006A11C3">
            <w:pPr>
              <w:ind w:right="-54"/>
              <w:rPr>
                <w:vertAlign w:val="superscript"/>
              </w:rPr>
            </w:pPr>
          </w:p>
          <w:p w:rsidR="00BB7925" w:rsidRDefault="00BB7925" w:rsidP="006A11C3">
            <w:pPr>
              <w:ind w:right="-54"/>
              <w:rPr>
                <w:vertAlign w:val="superscript"/>
              </w:rPr>
            </w:pPr>
          </w:p>
          <w:p w:rsidR="00BB7925" w:rsidRDefault="00BB7925" w:rsidP="006A11C3">
            <w:pPr>
              <w:ind w:right="-54"/>
              <w:rPr>
                <w:vertAlign w:val="superscript"/>
              </w:rPr>
            </w:pPr>
          </w:p>
          <w:p w:rsidR="00BB7925" w:rsidRDefault="00BB7925" w:rsidP="006A11C3">
            <w:pPr>
              <w:ind w:right="-54"/>
              <w:rPr>
                <w:vertAlign w:val="superscript"/>
              </w:rPr>
            </w:pPr>
          </w:p>
          <w:p w:rsidR="00BB7925" w:rsidRDefault="00BB7925" w:rsidP="006A11C3">
            <w:pPr>
              <w:ind w:right="-54"/>
              <w:rPr>
                <w:vertAlign w:val="superscript"/>
              </w:rPr>
            </w:pPr>
          </w:p>
          <w:p w:rsidR="00BB7925" w:rsidRPr="002B05F9" w:rsidRDefault="00BB7925" w:rsidP="006A11C3">
            <w:pPr>
              <w:ind w:right="-54"/>
            </w:pPr>
          </w:p>
        </w:tc>
        <w:tc>
          <w:tcPr>
            <w:tcW w:w="5892" w:type="dxa"/>
            <w:gridSpan w:val="2"/>
            <w:vMerge w:val="restart"/>
            <w:shd w:val="clear" w:color="auto" w:fill="auto"/>
          </w:tcPr>
          <w:p w:rsidR="00BB7925" w:rsidRPr="002B05F9" w:rsidRDefault="00BB7925" w:rsidP="006A11C3">
            <w:pPr>
              <w:ind w:right="-54" w:firstLine="282"/>
            </w:pPr>
            <w:r w:rsidRPr="002B05F9">
              <w:t>Правила благоустройства, в соответствии со ст. 7 ФЗ № 131 являются правовым актом местного значения, а значит разрабатываются для конкретного муниципального образования. Дублирующие либо противоречащие обязательные требования отсутствуют в силу отсутствия вступивших в законную силу судебных решений, выданных по результатам контрольно-надзорных мероприятий предписаний. иных результатов контрольно-надзорных мероприятий, результатов реализации иных форм оценки соблюдения ОТ, свидетельствующих о наличии иных требований.</w:t>
            </w:r>
          </w:p>
        </w:tc>
      </w:tr>
      <w:tr w:rsidR="00BB7925" w:rsidRPr="002B05F9" w:rsidTr="006A11C3">
        <w:tblPrEx>
          <w:tblCellMar>
            <w:top w:w="147" w:type="dxa"/>
            <w:left w:w="23" w:type="dxa"/>
            <w:right w:w="0" w:type="dxa"/>
          </w:tblCellMar>
        </w:tblPrEx>
        <w:trPr>
          <w:gridAfter w:val="1"/>
          <w:wAfter w:w="54" w:type="dxa"/>
          <w:trHeight w:val="1305"/>
        </w:trPr>
        <w:tc>
          <w:tcPr>
            <w:tcW w:w="422" w:type="dxa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2) отсутствуют дублирующие ОТ,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в том числе на различных уровнях регулирования (законный и подзаконный);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BB7925" w:rsidRDefault="00BB7925" w:rsidP="006A11C3">
            <w:pPr>
              <w:ind w:right="-54"/>
              <w:rPr>
                <w:vertAlign w:val="superscript"/>
              </w:rPr>
            </w:pPr>
          </w:p>
          <w:p w:rsidR="00BB7925" w:rsidRPr="002B05F9" w:rsidRDefault="00BB7925" w:rsidP="006A11C3">
            <w:pPr>
              <w:ind w:right="-54"/>
            </w:pPr>
            <w:r w:rsidRPr="002B05F9">
              <w:rPr>
                <w:vertAlign w:val="superscript"/>
              </w:rPr>
              <w:t xml:space="preserve">ВЫПОЛНСН </w:t>
            </w:r>
          </w:p>
        </w:tc>
        <w:tc>
          <w:tcPr>
            <w:tcW w:w="5892" w:type="dxa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 w:firstLine="282"/>
            </w:pPr>
          </w:p>
        </w:tc>
      </w:tr>
      <w:tr w:rsidR="00BB7925" w:rsidRPr="002B05F9" w:rsidTr="006A11C3">
        <w:tblPrEx>
          <w:tblCellMar>
            <w:top w:w="147" w:type="dxa"/>
            <w:left w:w="23" w:type="dxa"/>
            <w:right w:w="0" w:type="dxa"/>
          </w:tblCellMar>
        </w:tblPrEx>
        <w:trPr>
          <w:gridAfter w:val="1"/>
          <w:wAfter w:w="54" w:type="dxa"/>
          <w:trHeight w:val="1018"/>
        </w:trPr>
        <w:tc>
          <w:tcPr>
            <w:tcW w:w="0" w:type="auto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3636" w:type="dxa"/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3) отсутствуют противоречащие ОТ, в том числе на различных уровнях правового регулирования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выполнен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blPrEx>
          <w:tblCellMar>
            <w:top w:w="147" w:type="dxa"/>
            <w:left w:w="23" w:type="dxa"/>
            <w:right w:w="0" w:type="dxa"/>
          </w:tblCellMar>
        </w:tblPrEx>
        <w:trPr>
          <w:gridAfter w:val="1"/>
          <w:wAfter w:w="54" w:type="dxa"/>
          <w:trHeight w:val="754"/>
        </w:trPr>
        <w:tc>
          <w:tcPr>
            <w:tcW w:w="11075" w:type="dxa"/>
            <w:gridSpan w:val="7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Источники сведений: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</w:tbl>
    <w:p w:rsidR="00BB7925" w:rsidRDefault="00BB7925" w:rsidP="00BB7925">
      <w:pPr>
        <w:ind w:right="-54" w:hanging="10"/>
        <w:jc w:val="center"/>
      </w:pPr>
      <w:r w:rsidRPr="002B05F9">
        <w:t xml:space="preserve">Принцип правовой </w:t>
      </w:r>
      <w:r>
        <w:t xml:space="preserve">определенности и системности не </w:t>
      </w:r>
      <w:r w:rsidRPr="002B05F9">
        <w:t>соблюден.</w:t>
      </w:r>
    </w:p>
    <w:p w:rsidR="00BB7925" w:rsidRPr="002B05F9" w:rsidRDefault="00BB7925" w:rsidP="00BB7925">
      <w:pPr>
        <w:ind w:right="-54" w:hanging="10"/>
        <w:jc w:val="center"/>
      </w:pPr>
    </w:p>
    <w:p w:rsidR="00BB7925" w:rsidRPr="002B05F9" w:rsidRDefault="00BB7925" w:rsidP="00BB7925">
      <w:pPr>
        <w:ind w:right="-54" w:hanging="10"/>
        <w:jc w:val="center"/>
      </w:pPr>
      <w:r w:rsidRPr="002B05F9">
        <w:t>Принцип открытости и предсказуемости</w:t>
      </w:r>
    </w:p>
    <w:p w:rsidR="00BB7925" w:rsidRPr="002B05F9" w:rsidRDefault="00BB7925" w:rsidP="00BB7925">
      <w:pPr>
        <w:ind w:right="-54" w:hanging="10"/>
        <w:jc w:val="right"/>
      </w:pPr>
      <w:r w:rsidRPr="002B05F9">
        <w:t>Таблица</w:t>
      </w:r>
      <w:r>
        <w:t xml:space="preserve"> 7</w:t>
      </w:r>
      <w:r w:rsidRPr="002B05F9">
        <w:t xml:space="preserve"> </w:t>
      </w:r>
    </w:p>
    <w:tbl>
      <w:tblPr>
        <w:tblW w:w="11078" w:type="dxa"/>
        <w:tblInd w:w="-32" w:type="dxa"/>
        <w:tblCellMar>
          <w:top w:w="149" w:type="dxa"/>
          <w:left w:w="49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076"/>
        <w:gridCol w:w="1270"/>
        <w:gridCol w:w="6170"/>
      </w:tblGrid>
      <w:tr w:rsidR="00BB7925" w:rsidRPr="002B05F9" w:rsidTr="006A11C3">
        <w:trPr>
          <w:trHeight w:val="4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10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Краткое описание содержания ОТ или группы ОТ</w:t>
            </w:r>
          </w:p>
        </w:tc>
      </w:tr>
      <w:tr w:rsidR="00BB7925" w:rsidRPr="002B05F9" w:rsidTr="006A11C3">
        <w:trPr>
          <w:trHeight w:val="103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п/п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Критерий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Выполнен либо не выполнен</w:t>
            </w:r>
          </w:p>
        </w:tc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Обоснование</w:t>
            </w:r>
          </w:p>
        </w:tc>
      </w:tr>
      <w:tr w:rsidR="00BB7925" w:rsidRPr="002B05F9" w:rsidTr="006A11C3">
        <w:trPr>
          <w:trHeight w:val="2548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 xml:space="preserve">1 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Правила благоустройства</w:t>
            </w:r>
          </w:p>
          <w:p w:rsidR="00BB7925" w:rsidRPr="002B05F9" w:rsidRDefault="00BB7925" w:rsidP="006A11C3">
            <w:pPr>
              <w:ind w:right="-54" w:firstLine="6"/>
            </w:pPr>
            <w:r w:rsidRPr="002B05F9">
              <w:t>территории УТВЕРЖДЕНЫ</w:t>
            </w:r>
          </w:p>
          <w:p w:rsidR="00BB7925" w:rsidRPr="002B05F9" w:rsidRDefault="00BB7925" w:rsidP="006A11C3">
            <w:pPr>
              <w:ind w:right="-54" w:firstLine="6"/>
            </w:pPr>
            <w:r w:rsidRPr="002B05F9">
              <w:t>решением Собрания представителей</w:t>
            </w:r>
            <w:r>
              <w:t xml:space="preserve"> </w:t>
            </w:r>
            <w:r w:rsidRPr="002B05F9"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муниципального района Красноярский</w:t>
            </w:r>
            <w:r>
              <w:t xml:space="preserve"> </w:t>
            </w:r>
            <w:r w:rsidRPr="002B05F9">
              <w:t>Самарской области</w:t>
            </w:r>
            <w:r>
              <w:t xml:space="preserve"> от «03</w:t>
            </w:r>
            <w:r w:rsidRPr="002B05F9">
              <w:t>»</w:t>
            </w:r>
            <w:r>
              <w:t xml:space="preserve"> июля </w:t>
            </w:r>
            <w:r w:rsidRPr="002B05F9">
              <w:t>20</w:t>
            </w:r>
            <w:r>
              <w:t>20</w:t>
            </w:r>
            <w:r w:rsidRPr="002B05F9">
              <w:t xml:space="preserve"> года № 2</w:t>
            </w:r>
            <w:r>
              <w:t>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выполнен </w:t>
            </w:r>
          </w:p>
        </w:tc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183"/>
            </w:pPr>
          </w:p>
        </w:tc>
      </w:tr>
    </w:tbl>
    <w:p w:rsidR="00BB7925" w:rsidRPr="002B05F9" w:rsidRDefault="00BB7925" w:rsidP="00BB7925">
      <w:pPr>
        <w:ind w:right="-54"/>
      </w:pPr>
    </w:p>
    <w:tbl>
      <w:tblPr>
        <w:tblW w:w="1111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8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093"/>
        <w:gridCol w:w="1268"/>
        <w:gridCol w:w="6192"/>
      </w:tblGrid>
      <w:tr w:rsidR="00BB7925" w:rsidRPr="002B05F9" w:rsidTr="006A11C3">
        <w:trPr>
          <w:trHeight w:val="1291"/>
        </w:trPr>
        <w:tc>
          <w:tcPr>
            <w:tcW w:w="562" w:type="dxa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6"/>
            </w:pPr>
            <w:r w:rsidRPr="002B05F9">
              <w:t>Нормативный правовой акт, устанавливающий ОТ, имеет срок действия в соответствии со статьей З Федерального закона N247ФЗ</w:t>
            </w:r>
          </w:p>
        </w:tc>
        <w:tc>
          <w:tcPr>
            <w:tcW w:w="1268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не выполнен</w:t>
            </w:r>
          </w:p>
        </w:tc>
        <w:tc>
          <w:tcPr>
            <w:tcW w:w="6192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Не имеет</w:t>
            </w:r>
          </w:p>
        </w:tc>
      </w:tr>
      <w:tr w:rsidR="00BB7925" w:rsidRPr="002B05F9" w:rsidTr="006A11C3">
        <w:trPr>
          <w:trHeight w:val="1856"/>
        </w:trPr>
        <w:tc>
          <w:tcPr>
            <w:tcW w:w="562" w:type="dxa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lastRenderedPageBreak/>
              <w:t>З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6"/>
            </w:pPr>
            <w:r w:rsidRPr="002B05F9">
              <w:t>Нормативный правовой акт, устанавливающий ОТ, вступил в силу с учетом требований статьи З</w:t>
            </w:r>
          </w:p>
          <w:p w:rsidR="00BB7925" w:rsidRPr="002B05F9" w:rsidRDefault="00BB7925" w:rsidP="006A11C3">
            <w:pPr>
              <w:ind w:right="-54" w:hanging="6"/>
            </w:pPr>
            <w:r w:rsidRPr="002B05F9">
              <w:t>Федерального закона №247ФЗ</w:t>
            </w:r>
          </w:p>
        </w:tc>
        <w:tc>
          <w:tcPr>
            <w:tcW w:w="1268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6192" w:type="dxa"/>
            <w:shd w:val="clear" w:color="auto" w:fill="auto"/>
          </w:tcPr>
          <w:p w:rsidR="00BB7925" w:rsidRPr="002B05F9" w:rsidRDefault="00BB7925" w:rsidP="006A11C3">
            <w:pPr>
              <w:ind w:right="-54" w:firstLine="240"/>
            </w:pPr>
            <w:r w:rsidRPr="002B05F9">
              <w:t>Заполняется для ОТ, установленных НПА, ПРИНЯТЫМИ начиная с 1 февраля 2021 г.</w:t>
            </w:r>
          </w:p>
        </w:tc>
      </w:tr>
      <w:tr w:rsidR="00BB7925" w:rsidRPr="002B05F9" w:rsidTr="006A11C3">
        <w:trPr>
          <w:trHeight w:val="704"/>
        </w:trPr>
        <w:tc>
          <w:tcPr>
            <w:tcW w:w="562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4</w:t>
            </w:r>
          </w:p>
        </w:tc>
        <w:tc>
          <w:tcPr>
            <w:tcW w:w="3093" w:type="dxa"/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Нормативный правовой акт, устанавливающий ОТ, официально опубликован</w:t>
            </w:r>
          </w:p>
        </w:tc>
        <w:tc>
          <w:tcPr>
            <w:tcW w:w="1268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выполнен</w:t>
            </w:r>
          </w:p>
        </w:tc>
        <w:tc>
          <w:tcPr>
            <w:tcW w:w="6192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Текст документа опубликован </w:t>
            </w:r>
            <w:r>
              <w:t xml:space="preserve">в издании «Красноярский вестник» №47(314) от 25.09.2021 г. </w:t>
            </w:r>
          </w:p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rPr>
          <w:trHeight w:val="1860"/>
        </w:trPr>
        <w:tc>
          <w:tcPr>
            <w:tcW w:w="562" w:type="dxa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6"/>
            </w:pPr>
            <w:r w:rsidRPr="002B05F9">
              <w:t>Оцениваемые обязательные т</w:t>
            </w:r>
            <w:r>
              <w:t>р</w:t>
            </w:r>
            <w:r w:rsidRPr="002B05F9">
              <w:t>ебования включены в реестр обязательных требований, предусмотренный статьей l Федерального закона 247ФЗ</w:t>
            </w:r>
          </w:p>
        </w:tc>
        <w:tc>
          <w:tcPr>
            <w:tcW w:w="1268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6192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 Не требуется.</w:t>
            </w:r>
          </w:p>
        </w:tc>
      </w:tr>
      <w:tr w:rsidR="00BB7925" w:rsidRPr="002B05F9" w:rsidTr="006A11C3">
        <w:trPr>
          <w:trHeight w:val="495"/>
        </w:trPr>
        <w:tc>
          <w:tcPr>
            <w:tcW w:w="562" w:type="dxa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6</w:t>
            </w:r>
          </w:p>
        </w:tc>
        <w:tc>
          <w:tcPr>
            <w:tcW w:w="3093" w:type="dxa"/>
            <w:shd w:val="clear" w:color="auto" w:fill="auto"/>
          </w:tcPr>
          <w:p w:rsidR="00BB7925" w:rsidRPr="002B05F9" w:rsidRDefault="00BB7925" w:rsidP="006A11C3">
            <w:pPr>
              <w:ind w:right="-54" w:firstLine="13"/>
            </w:pPr>
            <w:r w:rsidRPr="002B05F9">
              <w:t xml:space="preserve">Оцениваемые обязательные требования включены в размещенный на официальном сайте органа государственной власти, осуществляющего государственный контроль (надзор), предоставление лицензий и иных разрешений, аккредитацию, перечень нормативных правовых актов (их отдельных </w:t>
            </w:r>
            <w:proofErr w:type="spellStart"/>
            <w:r w:rsidRPr="002B05F9">
              <w:t>положенииэ</w:t>
            </w:r>
            <w:proofErr w:type="spellEnd"/>
            <w:r w:rsidRPr="002B05F9">
              <w:t>, содержащих обязательные требования, оценка соблюдения которых осуществляется в рамках государственного контроля (надзора), привлечения к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административной ответственности, предоставления лицензий и иных разрешений, аккредитации</w:t>
            </w:r>
          </w:p>
        </w:tc>
        <w:tc>
          <w:tcPr>
            <w:tcW w:w="1268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выполнен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240"/>
            </w:pPr>
            <w:r w:rsidRPr="002B05F9">
              <w:t>Согласно ч.5 ст.8 ФЗ N9 247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подлежит размещению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с текстами действующих нормативных правовых актов. Порядок размещения и актуализации перечней нормативных правовых актов (их отдельных положений) содержащих обязательные требования, устанавливается Правительством Российской Федерации.</w:t>
            </w:r>
          </w:p>
          <w:p w:rsidR="00BB7925" w:rsidRDefault="00BB7925" w:rsidP="006A11C3">
            <w:pPr>
              <w:ind w:right="-54" w:firstLine="176"/>
            </w:pPr>
            <w:r w:rsidRPr="002B05F9">
              <w:t>Таким образом, формирование перечней нормативных правовых актов, содержащих обязательные требования, предусмотрено только в рамках госу</w:t>
            </w:r>
            <w:r>
              <w:t>дарственного контроля (надзора).</w:t>
            </w:r>
          </w:p>
          <w:p w:rsidR="00BB7925" w:rsidRDefault="00BB7925" w:rsidP="006A11C3">
            <w:r>
              <w:t xml:space="preserve">   Оцениваемые ОТ размещены на официальном сайте администрации муниципального района Красноярский </w:t>
            </w:r>
            <w:r w:rsidRPr="001F6C85">
              <w:t>https://kryaradm.ru/poseleniya/se</w:t>
            </w:r>
            <w:r>
              <w:t>lskoe-poselenie-</w:t>
            </w:r>
            <w:proofErr w:type="spellStart"/>
            <w:r>
              <w:rPr>
                <w:lang w:val="en-US"/>
              </w:rPr>
              <w:t>hilkovo</w:t>
            </w:r>
            <w:proofErr w:type="spellEnd"/>
            <w:r w:rsidRPr="001F6C85">
              <w:t>/</w:t>
            </w:r>
            <w:proofErr w:type="spellStart"/>
            <w:r w:rsidRPr="001F6C85">
              <w:t>category</w:t>
            </w:r>
            <w:proofErr w:type="spellEnd"/>
            <w:r w:rsidRPr="001F6C85">
              <w:t>/1515-kontrolno-nadzornaya-deyatelnost</w:t>
            </w:r>
          </w:p>
          <w:p w:rsidR="00BB7925" w:rsidRPr="002B05F9" w:rsidRDefault="00BB7925" w:rsidP="006A11C3">
            <w:pPr>
              <w:ind w:right="-54" w:firstLine="176"/>
            </w:pPr>
          </w:p>
        </w:tc>
      </w:tr>
      <w:tr w:rsidR="00BB7925" w:rsidRPr="002B05F9" w:rsidTr="006A11C3">
        <w:trPr>
          <w:trHeight w:val="752"/>
        </w:trPr>
        <w:tc>
          <w:tcPr>
            <w:tcW w:w="11115" w:type="dxa"/>
            <w:gridSpan w:val="4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Источники сведений: </w:t>
            </w:r>
            <w:r>
              <w:t>Решение</w:t>
            </w:r>
            <w:r w:rsidRPr="002B05F9">
              <w:t xml:space="preserve">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муниципального района Красн</w:t>
            </w:r>
            <w:r>
              <w:t>оярский Самарской области от «03</w:t>
            </w:r>
            <w:r w:rsidRPr="002B05F9">
              <w:t>»</w:t>
            </w:r>
            <w:r>
              <w:t xml:space="preserve"> июля</w:t>
            </w:r>
            <w:r w:rsidRPr="002B05F9">
              <w:t xml:space="preserve"> 20</w:t>
            </w:r>
            <w:r>
              <w:t>20</w:t>
            </w:r>
            <w:r w:rsidRPr="002B05F9">
              <w:t xml:space="preserve"> года № 2</w:t>
            </w:r>
            <w:r>
              <w:t>5</w:t>
            </w:r>
          </w:p>
        </w:tc>
      </w:tr>
    </w:tbl>
    <w:p w:rsidR="00BB7925" w:rsidRDefault="00BB7925" w:rsidP="00BB7925">
      <w:pPr>
        <w:ind w:right="-54"/>
      </w:pPr>
      <w:r w:rsidRPr="002B05F9">
        <w:t>Принцип открытости и предсказуемости не соблюден.</w:t>
      </w:r>
    </w:p>
    <w:p w:rsidR="00BB7925" w:rsidRDefault="00BB7925" w:rsidP="00BB7925">
      <w:pPr>
        <w:ind w:right="-54"/>
      </w:pPr>
    </w:p>
    <w:p w:rsidR="00BB7925" w:rsidRDefault="00BB7925" w:rsidP="00BB7925">
      <w:pPr>
        <w:ind w:right="-54"/>
      </w:pPr>
    </w:p>
    <w:p w:rsidR="00BB7925" w:rsidRDefault="00BB7925" w:rsidP="00BB7925">
      <w:pPr>
        <w:ind w:right="-54"/>
      </w:pPr>
    </w:p>
    <w:p w:rsidR="00BB7925" w:rsidRDefault="00BB7925" w:rsidP="00BB7925">
      <w:pPr>
        <w:ind w:right="-54"/>
      </w:pPr>
    </w:p>
    <w:p w:rsidR="00BB7925" w:rsidRDefault="00BB7925" w:rsidP="00BB7925">
      <w:pPr>
        <w:ind w:right="-54"/>
      </w:pPr>
    </w:p>
    <w:p w:rsidR="00BB7925" w:rsidRPr="002B05F9" w:rsidRDefault="00BB7925" w:rsidP="00BB7925">
      <w:pPr>
        <w:ind w:right="-54"/>
        <w:jc w:val="center"/>
      </w:pPr>
      <w:r w:rsidRPr="002B05F9">
        <w:lastRenderedPageBreak/>
        <w:t>Принцип исполнимости обязательных требований</w:t>
      </w:r>
    </w:p>
    <w:p w:rsidR="00BB7925" w:rsidRDefault="00BB7925" w:rsidP="00BB7925">
      <w:pPr>
        <w:ind w:right="-54" w:hanging="10"/>
        <w:jc w:val="center"/>
      </w:pPr>
    </w:p>
    <w:p w:rsidR="00BB7925" w:rsidRDefault="00BB7925" w:rsidP="00BB7925">
      <w:pPr>
        <w:ind w:right="-54" w:hanging="10"/>
        <w:jc w:val="right"/>
      </w:pPr>
    </w:p>
    <w:p w:rsidR="00BB7925" w:rsidRPr="002B05F9" w:rsidRDefault="00BB7925" w:rsidP="00BB7925">
      <w:pPr>
        <w:ind w:right="-54" w:hanging="10"/>
        <w:jc w:val="right"/>
      </w:pPr>
      <w:r w:rsidRPr="002B05F9">
        <w:t>Таблица №8</w:t>
      </w:r>
    </w:p>
    <w:tbl>
      <w:tblPr>
        <w:tblW w:w="11178" w:type="dxa"/>
        <w:tblInd w:w="-132" w:type="dxa"/>
        <w:tblCellMar>
          <w:top w:w="14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967"/>
        <w:gridCol w:w="1704"/>
        <w:gridCol w:w="5943"/>
      </w:tblGrid>
      <w:tr w:rsidR="00BB7925" w:rsidRPr="002B05F9" w:rsidTr="006A11C3">
        <w:trPr>
          <w:trHeight w:val="492"/>
        </w:trPr>
        <w:tc>
          <w:tcPr>
            <w:tcW w:w="11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Краткое описание содержания ОТ или группы ОТ</w:t>
            </w:r>
          </w:p>
        </w:tc>
      </w:tr>
      <w:tr w:rsidR="00BB7925" w:rsidRPr="002B05F9" w:rsidTr="006A11C3">
        <w:trPr>
          <w:trHeight w:val="105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Критерий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Выполнен либо не выполнен</w:t>
            </w: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Обоснование</w:t>
            </w:r>
          </w:p>
        </w:tc>
      </w:tr>
      <w:tr w:rsidR="00BB7925" w:rsidRPr="002B05F9" w:rsidTr="006A11C3">
        <w:trPr>
          <w:trHeight w:val="257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1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Оцениваемые ОТ являются фактически исполнимыми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Вступивших в законную силу судебных решений, выданных по результатам 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контрольно-надзорных        мероприятий, предписаний, иных контрольно-надзорных мероприятий, соблюдения свидетельствующих о фактической невозможности соблюдения ОТ отсутствует.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Обращения субъектов регулирования о неисполнении ОТ отсутствуют.</w:t>
            </w:r>
          </w:p>
        </w:tc>
      </w:tr>
      <w:tr w:rsidR="00BB7925" w:rsidRPr="002B05F9" w:rsidTr="006A11C3">
        <w:trPr>
          <w:trHeight w:val="188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2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Затраты на соблюдение оцениваемых ОТ соразмерны</w:t>
            </w:r>
          </w:p>
          <w:p w:rsidR="00BB7925" w:rsidRPr="002B05F9" w:rsidRDefault="00BB7925" w:rsidP="006A11C3">
            <w:pPr>
              <w:ind w:right="-54" w:firstLine="6"/>
            </w:pPr>
            <w:r w:rsidRPr="002B05F9">
              <w:t>(пропорциональны) рискам, на снижение либо устранение которых</w:t>
            </w:r>
            <w:r w:rsidRPr="008A5C80">
              <w:t xml:space="preserve"> направлено соответствующее регулирование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r w:rsidRPr="002B05F9">
              <w:t>1)</w:t>
            </w:r>
            <w:r w:rsidRPr="002B05F9">
              <w:tab/>
              <w:t>Среднегодовые прямые издержки субъектов регулирования на соблюдение оцениваемых ОТ — данные отсутствуют;</w:t>
            </w:r>
          </w:p>
          <w:p w:rsidR="00BB7925" w:rsidRPr="002B05F9" w:rsidRDefault="00BB7925" w:rsidP="006A11C3">
            <w:r w:rsidRPr="002B05F9">
              <w:t>2)</w:t>
            </w:r>
            <w:r>
              <w:t xml:space="preserve"> </w:t>
            </w:r>
            <w:r w:rsidRPr="002B05F9">
              <w:t>вероятные среднегодовые прямые издержки субъектов регулирования, связанные с применением альтернативных способов снижения (устранения) соответствующих рисков причинения вреда (ущерба) (ВЦ — данные отсутствуют,</w:t>
            </w:r>
          </w:p>
        </w:tc>
      </w:tr>
      <w:tr w:rsidR="00BB7925" w:rsidRPr="002B05F9" w:rsidTr="006A11C3">
        <w:trPr>
          <w:trHeight w:val="188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3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Прямые 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Данные отсутствуют</w:t>
            </w:r>
          </w:p>
        </w:tc>
      </w:tr>
      <w:tr w:rsidR="00BB7925" w:rsidRPr="002B05F9" w:rsidTr="006A11C3">
        <w:trPr>
          <w:trHeight w:val="112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4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Исполнение оцениваемых ОТ не приводит к невозможности исполнения других ОТ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Данные отсутствуют</w:t>
            </w:r>
          </w:p>
        </w:tc>
      </w:tr>
      <w:tr w:rsidR="00BB7925" w:rsidRPr="002B05F9" w:rsidTr="006A11C3">
        <w:trPr>
          <w:trHeight w:val="41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5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Удобство соблюдения оцениваемых ОТ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Данные отсутствуют</w:t>
            </w:r>
          </w:p>
        </w:tc>
      </w:tr>
    </w:tbl>
    <w:p w:rsidR="00BB7925" w:rsidRDefault="00BB7925" w:rsidP="00BB7925">
      <w:pPr>
        <w:jc w:val="center"/>
      </w:pPr>
    </w:p>
    <w:p w:rsidR="00BB7925" w:rsidRPr="002B05F9" w:rsidRDefault="00BB7925" w:rsidP="00BB7925">
      <w:pPr>
        <w:jc w:val="center"/>
      </w:pPr>
      <w:r w:rsidRPr="002B05F9">
        <w:t>2. Достижение целей введения обязательных требований (снижение</w:t>
      </w:r>
    </w:p>
    <w:p w:rsidR="00BB7925" w:rsidRDefault="00BB7925" w:rsidP="00BB7925">
      <w:pPr>
        <w:jc w:val="center"/>
      </w:pPr>
      <w:r w:rsidRPr="002B05F9">
        <w:t xml:space="preserve">(устранение) риска причинения вреда (ущерба) охраняемым законом ценностям, на устранение </w:t>
      </w:r>
    </w:p>
    <w:p w:rsidR="00BB7925" w:rsidRDefault="00BB7925" w:rsidP="00BB7925">
      <w:pPr>
        <w:jc w:val="center"/>
      </w:pPr>
      <w:r w:rsidRPr="002B05F9">
        <w:t>которого направлено установление обязательных требований)</w:t>
      </w:r>
    </w:p>
    <w:p w:rsidR="00BB7925" w:rsidRPr="002B05F9" w:rsidRDefault="00BB7925" w:rsidP="00BB7925">
      <w:pPr>
        <w:jc w:val="center"/>
      </w:pPr>
    </w:p>
    <w:p w:rsidR="00BB7925" w:rsidRPr="002B05F9" w:rsidRDefault="00BB7925" w:rsidP="00BB7925">
      <w:pPr>
        <w:tabs>
          <w:tab w:val="left" w:pos="6915"/>
        </w:tabs>
        <w:jc w:val="center"/>
      </w:pPr>
      <w:r w:rsidRPr="002B05F9">
        <w:t>Сведения о достижении целей установления обязательных требований</w:t>
      </w:r>
    </w:p>
    <w:p w:rsidR="00BB7925" w:rsidRPr="002B05F9" w:rsidRDefault="00BB7925" w:rsidP="00BB7925">
      <w:pPr>
        <w:ind w:right="-54" w:hanging="10"/>
        <w:jc w:val="right"/>
      </w:pPr>
      <w:r w:rsidRPr="002B05F9">
        <w:lastRenderedPageBreak/>
        <w:t>Таблица №9</w:t>
      </w:r>
    </w:p>
    <w:tbl>
      <w:tblPr>
        <w:tblW w:w="11318" w:type="dxa"/>
        <w:tblInd w:w="-281" w:type="dxa"/>
        <w:tblCellMar>
          <w:top w:w="133" w:type="dxa"/>
          <w:left w:w="63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62"/>
        <w:gridCol w:w="1568"/>
        <w:gridCol w:w="2445"/>
        <w:gridCol w:w="2628"/>
        <w:gridCol w:w="2526"/>
      </w:tblGrid>
      <w:tr w:rsidR="00BB7925" w:rsidRPr="002B05F9" w:rsidTr="006A11C3">
        <w:trPr>
          <w:trHeight w:val="767"/>
        </w:trPr>
        <w:tc>
          <w:tcPr>
            <w:tcW w:w="11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BB7925" w:rsidRPr="002B05F9" w:rsidTr="006A11C3">
        <w:trPr>
          <w:trHeight w:val="132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№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Наименование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 xml:space="preserve">(вид) </w:t>
            </w:r>
            <w:proofErr w:type="spellStart"/>
            <w:r w:rsidRPr="002B05F9">
              <w:t>озц</w:t>
            </w:r>
            <w:proofErr w:type="spellEnd"/>
            <w:r w:rsidRPr="002B05F9">
              <w:t>,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защищаемых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НПА</w:t>
            </w:r>
          </w:p>
        </w:tc>
        <w:tc>
          <w:tcPr>
            <w:tcW w:w="4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Характеристика заявленных целей установления ОТ (если проводилась ОРВ, то данные приводятся с учетом ОРВ)</w:t>
            </w:r>
          </w:p>
        </w:tc>
        <w:tc>
          <w:tcPr>
            <w:tcW w:w="5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Текущая ситуация с достижением целей регулирования</w:t>
            </w:r>
          </w:p>
        </w:tc>
      </w:tr>
      <w:tr w:rsidR="00BB7925" w:rsidRPr="002B05F9" w:rsidTr="006A11C3">
        <w:trPr>
          <w:trHeight w:val="211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r w:rsidRPr="002B05F9">
              <w:t xml:space="preserve">Количествен </w:t>
            </w:r>
            <w:proofErr w:type="spellStart"/>
            <w:r w:rsidRPr="002B05F9">
              <w:t>ные</w:t>
            </w:r>
            <w:proofErr w:type="spellEnd"/>
            <w:r w:rsidRPr="002B05F9">
              <w:t xml:space="preserve"> показатели</w:t>
            </w:r>
          </w:p>
          <w:p w:rsidR="00BB7925" w:rsidRDefault="00BB7925" w:rsidP="006A11C3">
            <w:pPr>
              <w:jc w:val="center"/>
            </w:pPr>
            <w:r w:rsidRPr="002B05F9">
              <w:t xml:space="preserve">(указывается целевое </w:t>
            </w:r>
            <w:proofErr w:type="spellStart"/>
            <w:r w:rsidRPr="002B05F9">
              <w:t>количественн</w:t>
            </w:r>
            <w:proofErr w:type="spellEnd"/>
            <w:r w:rsidRPr="002B05F9">
              <w:t xml:space="preserve"> </w:t>
            </w:r>
            <w:proofErr w:type="spellStart"/>
            <w:r w:rsidRPr="002B05F9">
              <w:t>ое</w:t>
            </w:r>
            <w:proofErr w:type="spellEnd"/>
            <w:r w:rsidRPr="002B05F9">
              <w:t xml:space="preserve"> значение)</w:t>
            </w:r>
          </w:p>
          <w:p w:rsidR="00BB7925" w:rsidRPr="002B05F9" w:rsidRDefault="00BB7925" w:rsidP="006A11C3">
            <w:pPr>
              <w:jc w:val="center"/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Качественные показатели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jc w:val="center"/>
            </w:pPr>
            <w:r>
              <w:t>Количественные показатели (у</w:t>
            </w:r>
            <w:r w:rsidRPr="002B05F9">
              <w:t>казывается достигнутое количественное значение)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Качественные показатели</w:t>
            </w:r>
          </w:p>
        </w:tc>
      </w:tr>
      <w:tr w:rsidR="00BB7925" w:rsidRPr="002B05F9" w:rsidTr="006A11C3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Default="00BB7925" w:rsidP="006A11C3">
            <w:pPr>
              <w:ind w:right="-54"/>
            </w:pPr>
            <w: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jc w:val="center"/>
            </w:pPr>
            <w: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Default="00BB7925" w:rsidP="006A11C3">
            <w:pPr>
              <w:jc w:val="center"/>
            </w:pPr>
            <w: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>
              <w:t>6</w:t>
            </w:r>
          </w:p>
        </w:tc>
      </w:tr>
      <w:tr w:rsidR="00BB7925" w:rsidRPr="002B05F9" w:rsidTr="006A11C3">
        <w:trPr>
          <w:trHeight w:val="1169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8A5C80" w:rsidRDefault="00BB7925" w:rsidP="006A11C3">
            <w:pPr>
              <w:ind w:right="-54"/>
            </w:pPr>
            <w: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198" w:firstLine="105"/>
            </w:pPr>
            <w:r>
              <w:t>Виды ОЗЦ</w:t>
            </w:r>
            <w:r w:rsidRPr="002B05F9">
              <w:t xml:space="preserve"> приведены в таблице № З</w:t>
            </w:r>
          </w:p>
        </w:tc>
        <w:tc>
          <w:tcPr>
            <w:tcW w:w="9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260"/>
            </w:pPr>
            <w:r>
              <w:t>Количественные и качественные показатели отсутствуют в связи с установлением моратория на проведение контрольно-надзорных мероприятий при осуществлении муниципального контроля в 2022 году на основании Постановления №336</w:t>
            </w:r>
          </w:p>
        </w:tc>
      </w:tr>
      <w:tr w:rsidR="00BB7925" w:rsidRPr="002B05F9" w:rsidTr="006A11C3">
        <w:trPr>
          <w:trHeight w:val="1606"/>
        </w:trPr>
        <w:tc>
          <w:tcPr>
            <w:tcW w:w="1131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:rsidR="00BB7925" w:rsidRDefault="00BB7925" w:rsidP="006A11C3">
            <w:pPr>
              <w:ind w:right="-54"/>
            </w:pPr>
            <w:r>
              <w:t xml:space="preserve">Источники сведений: </w:t>
            </w:r>
            <w:r w:rsidRPr="00CC26E2">
              <w:t xml:space="preserve">Правила благоустройства территории утверждены решением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 w:rsidRPr="00CC26E2">
              <w:t xml:space="preserve"> муниципального района Красноярский Самарской обл</w:t>
            </w:r>
            <w:r>
              <w:t>асти от «03» июля 2020 года № 25</w:t>
            </w:r>
            <w:r w:rsidRPr="00CC26E2">
              <w:t xml:space="preserve">. Решение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 w:rsidRPr="00CC26E2">
              <w:t xml:space="preserve"> муниципального района Красн</w:t>
            </w:r>
            <w:r>
              <w:t>оярский Самарской области от «17» сентября</w:t>
            </w:r>
            <w:r w:rsidRPr="00CC26E2">
              <w:t xml:space="preserve"> 2021 го</w:t>
            </w:r>
            <w:r>
              <w:t>да  № 32</w:t>
            </w:r>
            <w:r w:rsidRPr="00CC26E2">
              <w:t xml:space="preserve"> «Об утверждении Положения о муниципальном контроле в сфере благоустройства на территории сельского поселения </w:t>
            </w:r>
            <w:proofErr w:type="spellStart"/>
            <w:r>
              <w:t>Хилково</w:t>
            </w:r>
            <w:proofErr w:type="spellEnd"/>
            <w:r w:rsidRPr="00CC26E2">
              <w:t xml:space="preserve"> муниципального района Красноярский Самарской области». Федеральный закон от 06.10.2003 №131ФЗ «Об общих принципах организации местного самоуправления в Российской Федерации». Федеральный закон от 31.07.2020 №248-ФЗ «О государственном контроле (надзоре) и муниципальном контроле в Российской Федерации».</w:t>
            </w:r>
          </w:p>
          <w:p w:rsidR="00BB7925" w:rsidRPr="002B05F9" w:rsidRDefault="00BB7925" w:rsidP="006A11C3">
            <w:pPr>
              <w:ind w:right="-54"/>
              <w:rPr>
                <w:highlight w:val="yellow"/>
              </w:rPr>
            </w:pPr>
          </w:p>
        </w:tc>
      </w:tr>
    </w:tbl>
    <w:p w:rsidR="00BB7925" w:rsidRDefault="00BB7925" w:rsidP="00BB7925">
      <w:pPr>
        <w:ind w:right="-54" w:firstLine="382"/>
        <w:jc w:val="both"/>
      </w:pPr>
    </w:p>
    <w:p w:rsidR="00BB7925" w:rsidRDefault="00BB7925" w:rsidP="00BB7925">
      <w:pPr>
        <w:ind w:right="-54" w:firstLine="382"/>
        <w:jc w:val="center"/>
      </w:pPr>
      <w:r w:rsidRPr="002B05F9">
        <w:t>З.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требовании, применение которых является предметом оценки</w:t>
      </w:r>
    </w:p>
    <w:p w:rsidR="00BB7925" w:rsidRPr="002B05F9" w:rsidRDefault="00BB7925" w:rsidP="00BB7925">
      <w:pPr>
        <w:ind w:right="-54" w:firstLine="382"/>
        <w:jc w:val="both"/>
      </w:pPr>
    </w:p>
    <w:p w:rsidR="00BB7925" w:rsidRDefault="00BB7925" w:rsidP="00BB7925">
      <w:pPr>
        <w:ind w:right="-54" w:firstLine="274"/>
        <w:jc w:val="both"/>
      </w:pPr>
      <w:r>
        <w:t xml:space="preserve"> </w:t>
      </w:r>
      <w:r w:rsidRPr="002B05F9">
        <w:t xml:space="preserve">Правила благоустройства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сооружений, и иных объектов, расположенных на территории </w:t>
      </w:r>
      <w:r>
        <w:t xml:space="preserve">сельского поселения </w:t>
      </w:r>
      <w:proofErr w:type="spellStart"/>
      <w:r>
        <w:t>Хилково</w:t>
      </w:r>
      <w:proofErr w:type="spellEnd"/>
      <w:r>
        <w:t>.</w:t>
      </w:r>
    </w:p>
    <w:p w:rsidR="00BB7925" w:rsidRPr="002B05F9" w:rsidRDefault="00BB7925" w:rsidP="00BB7925">
      <w:pPr>
        <w:ind w:right="-54" w:firstLine="274"/>
        <w:jc w:val="both"/>
      </w:pPr>
    </w:p>
    <w:p w:rsidR="00BB7925" w:rsidRDefault="00BB7925" w:rsidP="00BB7925">
      <w:pPr>
        <w:ind w:right="-54" w:hanging="10"/>
        <w:jc w:val="center"/>
      </w:pPr>
      <w:r w:rsidRPr="002B05F9">
        <w:t>4.</w:t>
      </w:r>
      <w:r>
        <w:t xml:space="preserve"> </w:t>
      </w:r>
      <w:r w:rsidRPr="002B05F9">
        <w:t>Изменение бюджетных расходов и доходов от реализации предусмотренных МНПА функций, полномочий, обязанностей и прав органов местного самоуправления</w:t>
      </w:r>
    </w:p>
    <w:p w:rsidR="00BB7925" w:rsidRPr="002B05F9" w:rsidRDefault="00BB7925" w:rsidP="00BB7925">
      <w:pPr>
        <w:ind w:right="-54" w:hanging="10"/>
        <w:jc w:val="center"/>
      </w:pPr>
    </w:p>
    <w:p w:rsidR="00BB7925" w:rsidRDefault="00BB7925" w:rsidP="00BB7925">
      <w:pPr>
        <w:ind w:right="-54" w:firstLine="281"/>
      </w:pPr>
      <w:r w:rsidRPr="002B05F9">
        <w:t>Правила благоустройства не содержат предложений, предусматривающих изменение бюджетных расходов и доходов от реализации, предусмотренных МНПА функций, полномочий, обязанностей и прав органов местного самоуправления.</w:t>
      </w:r>
    </w:p>
    <w:p w:rsidR="00BB7925" w:rsidRPr="002B05F9" w:rsidRDefault="00BB7925" w:rsidP="00BB7925">
      <w:pPr>
        <w:ind w:right="-54" w:firstLine="281"/>
      </w:pPr>
    </w:p>
    <w:p w:rsidR="00BB7925" w:rsidRDefault="00BB7925" w:rsidP="00BB7925">
      <w:pPr>
        <w:ind w:right="-54" w:firstLine="439"/>
        <w:jc w:val="center"/>
      </w:pPr>
      <w:r w:rsidRPr="002B05F9">
        <w:lastRenderedPageBreak/>
        <w:t>5.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</w:t>
      </w:r>
    </w:p>
    <w:p w:rsidR="00BB7925" w:rsidRPr="002B05F9" w:rsidRDefault="00BB7925" w:rsidP="00BB7925">
      <w:pPr>
        <w:ind w:right="-54" w:firstLine="439"/>
        <w:jc w:val="center"/>
      </w:pPr>
    </w:p>
    <w:p w:rsidR="00BB7925" w:rsidRDefault="00BB7925" w:rsidP="00BB7925">
      <w:pPr>
        <w:tabs>
          <w:tab w:val="center" w:pos="8394"/>
          <w:tab w:val="center" w:pos="9438"/>
        </w:tabs>
        <w:ind w:right="-54"/>
      </w:pPr>
      <w:r w:rsidRPr="002B05F9">
        <w:tab/>
      </w:r>
    </w:p>
    <w:p w:rsidR="00BB7925" w:rsidRDefault="00BB7925" w:rsidP="00BB7925">
      <w:pPr>
        <w:tabs>
          <w:tab w:val="center" w:pos="8394"/>
          <w:tab w:val="center" w:pos="9438"/>
        </w:tabs>
        <w:ind w:right="-54"/>
      </w:pPr>
    </w:p>
    <w:p w:rsidR="00BB7925" w:rsidRDefault="00BB7925" w:rsidP="00BB7925">
      <w:pPr>
        <w:tabs>
          <w:tab w:val="center" w:pos="8394"/>
          <w:tab w:val="center" w:pos="9438"/>
        </w:tabs>
        <w:ind w:right="-54"/>
      </w:pPr>
    </w:p>
    <w:p w:rsidR="00BB7925" w:rsidRDefault="00BB7925" w:rsidP="00BB7925">
      <w:pPr>
        <w:tabs>
          <w:tab w:val="center" w:pos="8394"/>
          <w:tab w:val="center" w:pos="9438"/>
        </w:tabs>
        <w:ind w:right="-54"/>
      </w:pPr>
    </w:p>
    <w:p w:rsidR="00BB7925" w:rsidRDefault="00BB7925" w:rsidP="00BB7925">
      <w:pPr>
        <w:tabs>
          <w:tab w:val="center" w:pos="8394"/>
          <w:tab w:val="center" w:pos="9438"/>
        </w:tabs>
        <w:ind w:right="-54"/>
      </w:pPr>
    </w:p>
    <w:p w:rsidR="00BB7925" w:rsidRDefault="00BB7925" w:rsidP="00BB7925">
      <w:pPr>
        <w:tabs>
          <w:tab w:val="center" w:pos="8394"/>
          <w:tab w:val="center" w:pos="9438"/>
        </w:tabs>
        <w:ind w:right="-54"/>
      </w:pPr>
    </w:p>
    <w:p w:rsidR="00BB7925" w:rsidRDefault="00BB7925" w:rsidP="00BB7925">
      <w:pPr>
        <w:tabs>
          <w:tab w:val="center" w:pos="8394"/>
          <w:tab w:val="center" w:pos="9438"/>
        </w:tabs>
        <w:ind w:right="-54"/>
      </w:pPr>
    </w:p>
    <w:p w:rsidR="00BB7925" w:rsidRDefault="00BB7925" w:rsidP="00BB7925">
      <w:pPr>
        <w:tabs>
          <w:tab w:val="center" w:pos="8394"/>
          <w:tab w:val="center" w:pos="9438"/>
        </w:tabs>
        <w:ind w:right="-54"/>
        <w:jc w:val="right"/>
      </w:pPr>
      <w:r>
        <w:t xml:space="preserve">                                                                                                                       </w:t>
      </w:r>
      <w:r w:rsidRPr="002B05F9">
        <w:t xml:space="preserve">Таблица </w:t>
      </w:r>
      <w:r>
        <w:t>10</w:t>
      </w:r>
    </w:p>
    <w:p w:rsidR="00BB7925" w:rsidRPr="002B05F9" w:rsidRDefault="00BB7925" w:rsidP="00BB7925">
      <w:pPr>
        <w:tabs>
          <w:tab w:val="center" w:pos="8394"/>
          <w:tab w:val="center" w:pos="9438"/>
        </w:tabs>
        <w:ind w:right="-54"/>
        <w:jc w:val="right"/>
      </w:pPr>
      <w:r w:rsidRPr="002B05F9">
        <w:tab/>
      </w:r>
    </w:p>
    <w:tbl>
      <w:tblPr>
        <w:tblW w:w="1121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2" w:type="dxa"/>
          <w:left w:w="58" w:type="dxa"/>
          <w:right w:w="53" w:type="dxa"/>
        </w:tblCellMar>
        <w:tblLook w:val="04A0" w:firstRow="1" w:lastRow="0" w:firstColumn="1" w:lastColumn="0" w:noHBand="0" w:noVBand="1"/>
      </w:tblPr>
      <w:tblGrid>
        <w:gridCol w:w="381"/>
        <w:gridCol w:w="1205"/>
        <w:gridCol w:w="2009"/>
        <w:gridCol w:w="2268"/>
        <w:gridCol w:w="1701"/>
        <w:gridCol w:w="1763"/>
        <w:gridCol w:w="1883"/>
      </w:tblGrid>
      <w:tr w:rsidR="00BB7925" w:rsidRPr="002B05F9" w:rsidTr="006A11C3">
        <w:trPr>
          <w:trHeight w:val="7815"/>
        </w:trPr>
        <w:tc>
          <w:tcPr>
            <w:tcW w:w="381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п/</w:t>
            </w:r>
            <w:r>
              <w:t>п</w:t>
            </w:r>
          </w:p>
        </w:tc>
        <w:tc>
          <w:tcPr>
            <w:tcW w:w="1205" w:type="dxa"/>
            <w:shd w:val="clear" w:color="auto" w:fill="auto"/>
          </w:tcPr>
          <w:p w:rsidR="00BB7925" w:rsidRPr="002B05F9" w:rsidRDefault="00BB7925" w:rsidP="006A11C3">
            <w:r>
              <w:t xml:space="preserve">НПА и их </w:t>
            </w:r>
            <w:proofErr w:type="spellStart"/>
            <w:r>
              <w:t>структурн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части, устанавлив</w:t>
            </w:r>
            <w:r w:rsidRPr="002B05F9">
              <w:t>ающие ОТ</w:t>
            </w:r>
          </w:p>
        </w:tc>
        <w:tc>
          <w:tcPr>
            <w:tcW w:w="2009" w:type="dxa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Сведения о динамике количества предписаний,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 xml:space="preserve">выданных по результатам осуществления </w:t>
            </w:r>
            <w:proofErr w:type="spellStart"/>
            <w:r w:rsidRPr="002B05F9">
              <w:t>контрольнонадзорных</w:t>
            </w:r>
            <w:proofErr w:type="spellEnd"/>
            <w:r w:rsidRPr="002B05F9">
              <w:t xml:space="preserve"> мероприятий в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отношении субъектов регулирования, содержащих требование об</w:t>
            </w:r>
          </w:p>
          <w:p w:rsidR="00BB7925" w:rsidRPr="002B05F9" w:rsidRDefault="00BB7925" w:rsidP="006A11C3">
            <w:pPr>
              <w:ind w:right="-54" w:firstLine="246"/>
            </w:pPr>
            <w:r w:rsidRPr="002B05F9">
              <w:t>устранении нарушений ОТ (за каждый год в период действия</w:t>
            </w:r>
          </w:p>
          <w:p w:rsidR="00BB7925" w:rsidRPr="002B05F9" w:rsidRDefault="00BB7925" w:rsidP="006A11C3">
            <w:pPr>
              <w:ind w:right="-54" w:firstLine="35"/>
            </w:pPr>
            <w:r w:rsidRPr="002B05F9">
              <w:t>ОТ, но не более 6 лет, предшествующих году</w:t>
            </w:r>
            <w:r>
              <w:t xml:space="preserve"> </w:t>
            </w:r>
            <w:r w:rsidRPr="002B05F9">
              <w:t>подготовки</w:t>
            </w:r>
            <w:r>
              <w:t xml:space="preserve"> доклада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233"/>
            </w:pPr>
            <w:r w:rsidRPr="002B05F9">
              <w:t xml:space="preserve">Сведения о динамике количества неисполненных предписаний, выданных по результатам осуществления </w:t>
            </w:r>
            <w:proofErr w:type="spellStart"/>
            <w:r w:rsidRPr="002B05F9">
              <w:t>контрольнонадзорных</w:t>
            </w:r>
            <w:proofErr w:type="spellEnd"/>
            <w:r w:rsidRPr="002B05F9">
              <w:t xml:space="preserve"> мероприятий в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отношении субъектов регулирования</w:t>
            </w:r>
            <w:proofErr w:type="gramStart"/>
            <w:r w:rsidRPr="002B05F9">
              <w:t>.</w:t>
            </w:r>
            <w:proofErr w:type="gramEnd"/>
            <w:r w:rsidRPr="002B05F9">
              <w:t xml:space="preserve"> содержащих требование об</w:t>
            </w:r>
          </w:p>
          <w:p w:rsidR="00BB7925" w:rsidRPr="002B05F9" w:rsidRDefault="00BB7925" w:rsidP="006A11C3">
            <w:pPr>
              <w:ind w:right="-54" w:firstLine="260"/>
            </w:pPr>
            <w:r w:rsidRPr="002B05F9">
              <w:t>устранении нарушений 0</w:t>
            </w:r>
            <w:r>
              <w:t>Т</w:t>
            </w:r>
            <w:r w:rsidRPr="002B05F9">
              <w:t xml:space="preserve"> (за каждый год в период действия</w:t>
            </w:r>
            <w:r>
              <w:t xml:space="preserve"> </w:t>
            </w:r>
            <w:r w:rsidRPr="002B05F9">
              <w:t>ОТ, но не более 6 лет, предшествующих году подготовки</w:t>
            </w:r>
          </w:p>
          <w:p w:rsidR="00BB7925" w:rsidRDefault="00BB7925" w:rsidP="006A11C3">
            <w:pPr>
              <w:ind w:right="-54"/>
              <w:jc w:val="center"/>
            </w:pPr>
            <w:r w:rsidRPr="002B05F9">
              <w:t>Доклада)</w:t>
            </w: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Pr="002B05F9" w:rsidRDefault="00BB7925" w:rsidP="006A11C3">
            <w:pPr>
              <w:ind w:right="-5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925" w:rsidRPr="002B05F9" w:rsidRDefault="00BB7925" w:rsidP="006A11C3">
            <w:r w:rsidRPr="002B05F9">
              <w:t>Сведения о динамике доли неисполненных предписаний,</w:t>
            </w:r>
          </w:p>
          <w:p w:rsidR="00BB7925" w:rsidRPr="002B05F9" w:rsidRDefault="00BB7925" w:rsidP="006A11C3">
            <w:pPr>
              <w:jc w:val="center"/>
            </w:pPr>
            <w:r w:rsidRPr="002B05F9">
              <w:t xml:space="preserve">выданных по результатам осуществления </w:t>
            </w:r>
            <w:proofErr w:type="spellStart"/>
            <w:r w:rsidRPr="002B05F9">
              <w:t>контрольнонадзорных</w:t>
            </w:r>
            <w:proofErr w:type="spellEnd"/>
            <w:r w:rsidRPr="002B05F9">
              <w:t xml:space="preserve"> мероприятий в</w:t>
            </w:r>
          </w:p>
          <w:p w:rsidR="00BB7925" w:rsidRPr="002B05F9" w:rsidRDefault="00BB7925" w:rsidP="006A11C3">
            <w:pPr>
              <w:jc w:val="center"/>
            </w:pPr>
            <w:r w:rsidRPr="002B05F9">
              <w:t>отношении субъектов</w:t>
            </w:r>
          </w:p>
          <w:p w:rsidR="00BB7925" w:rsidRPr="002B05F9" w:rsidRDefault="00BB7925" w:rsidP="006A11C3">
            <w:pPr>
              <w:jc w:val="center"/>
            </w:pPr>
            <w:r w:rsidRPr="002B05F9">
              <w:t>регулирования, содержащих требование об</w:t>
            </w:r>
          </w:p>
          <w:p w:rsidR="00BB7925" w:rsidRPr="002B05F9" w:rsidRDefault="00BB7925" w:rsidP="006A11C3">
            <w:r w:rsidRPr="002B05F9">
              <w:t>устранении нарушений ОТ (за каждый год в период действия</w:t>
            </w:r>
          </w:p>
          <w:p w:rsidR="00BB7925" w:rsidRDefault="00BB7925" w:rsidP="006A11C3">
            <w:r w:rsidRPr="002B05F9">
              <w:t xml:space="preserve">ОТ, но не более 6 лет, </w:t>
            </w:r>
            <w:proofErr w:type="spellStart"/>
            <w:r w:rsidRPr="002B05F9">
              <w:t>предшествующи</w:t>
            </w:r>
            <w:proofErr w:type="spellEnd"/>
            <w:r w:rsidRPr="002B05F9">
              <w:t xml:space="preserve"> х году подготовки Доклада, в процентах)</w:t>
            </w:r>
          </w:p>
          <w:p w:rsidR="00BB7925" w:rsidRPr="002B05F9" w:rsidRDefault="00BB7925" w:rsidP="006A11C3"/>
        </w:tc>
        <w:tc>
          <w:tcPr>
            <w:tcW w:w="1763" w:type="dxa"/>
            <w:shd w:val="clear" w:color="auto" w:fill="auto"/>
          </w:tcPr>
          <w:p w:rsidR="00BB7925" w:rsidRPr="002B05F9" w:rsidRDefault="00BB7925" w:rsidP="006A11C3">
            <w:pPr>
              <w:jc w:val="center"/>
            </w:pPr>
            <w:r w:rsidRPr="002B05F9">
              <w:t>Сведения о</w:t>
            </w:r>
          </w:p>
          <w:p w:rsidR="00BB7925" w:rsidRPr="002B05F9" w:rsidRDefault="00BB7925" w:rsidP="006A11C3">
            <w:pPr>
              <w:jc w:val="center"/>
            </w:pPr>
            <w:r w:rsidRPr="002B05F9">
              <w:t>динамике количества вступивших в</w:t>
            </w:r>
          </w:p>
          <w:p w:rsidR="00BB7925" w:rsidRPr="002B05F9" w:rsidRDefault="00BB7925" w:rsidP="006A11C3">
            <w:r w:rsidRPr="002B05F9">
              <w:t>законную силу реш</w:t>
            </w:r>
            <w:r>
              <w:t>ений о привлечении субъектов регу</w:t>
            </w:r>
            <w:r w:rsidRPr="002B05F9">
              <w:t>лирования к</w:t>
            </w:r>
          </w:p>
          <w:p w:rsidR="00BB7925" w:rsidRPr="002B05F9" w:rsidRDefault="00BB7925" w:rsidP="006A11C3">
            <w:pPr>
              <w:jc w:val="center"/>
            </w:pPr>
            <w:proofErr w:type="spellStart"/>
            <w:r w:rsidRPr="002B05F9">
              <w:t>административн</w:t>
            </w:r>
            <w:proofErr w:type="spellEnd"/>
            <w:r w:rsidRPr="002B05F9">
              <w:t xml:space="preserve"> ой</w:t>
            </w:r>
          </w:p>
          <w:p w:rsidR="00BB7925" w:rsidRPr="002B05F9" w:rsidRDefault="00BB7925" w:rsidP="006A11C3">
            <w:pPr>
              <w:jc w:val="center"/>
            </w:pPr>
            <w:r w:rsidRPr="002B05F9">
              <w:t>ответственности за нарушение</w:t>
            </w:r>
          </w:p>
          <w:p w:rsidR="00BB7925" w:rsidRPr="002B05F9" w:rsidRDefault="00BB7925" w:rsidP="006A11C3">
            <w:r w:rsidRPr="002B05F9">
              <w:t>ОТ или группы</w:t>
            </w:r>
          </w:p>
          <w:p w:rsidR="00BB7925" w:rsidRPr="002B05F9" w:rsidRDefault="00BB7925" w:rsidP="006A11C3">
            <w:r w:rsidRPr="002B05F9">
              <w:t xml:space="preserve">ОТ (за каждый год в период действия ОТ, но не более 6 лет, </w:t>
            </w:r>
            <w:proofErr w:type="spellStart"/>
            <w:r w:rsidRPr="002B05F9">
              <w:t>предшествующи</w:t>
            </w:r>
            <w:proofErr w:type="spellEnd"/>
            <w:r w:rsidRPr="002B05F9">
              <w:t xml:space="preserve"> х году</w:t>
            </w:r>
            <w:r>
              <w:t xml:space="preserve"> </w:t>
            </w:r>
            <w:r w:rsidRPr="002B05F9">
              <w:t>подготовки</w:t>
            </w:r>
          </w:p>
          <w:p w:rsidR="00BB7925" w:rsidRPr="002B05F9" w:rsidRDefault="00BB7925" w:rsidP="006A11C3">
            <w:pPr>
              <w:jc w:val="center"/>
            </w:pPr>
            <w:r w:rsidRPr="002B05F9">
              <w:t>Доклада)</w:t>
            </w:r>
          </w:p>
        </w:tc>
        <w:tc>
          <w:tcPr>
            <w:tcW w:w="1883" w:type="dxa"/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Сведения о</w:t>
            </w:r>
          </w:p>
          <w:p w:rsidR="00BB7925" w:rsidRPr="002B05F9" w:rsidRDefault="00BB7925" w:rsidP="006A11C3">
            <w:pPr>
              <w:ind w:right="-54" w:firstLine="119"/>
            </w:pPr>
            <w:r w:rsidRPr="002B05F9">
              <w:t>динамике доли субъектов регулирования, привлеченных к административно й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ответственности за несоблюдение</w:t>
            </w:r>
          </w:p>
          <w:p w:rsidR="00BB7925" w:rsidRPr="002B05F9" w:rsidRDefault="00BB7925" w:rsidP="006A11C3">
            <w:pPr>
              <w:ind w:right="-54" w:hanging="8"/>
              <w:jc w:val="center"/>
            </w:pPr>
            <w:r w:rsidRPr="002B05F9">
              <w:t>ОТ, относительно общего числа субъектов</w:t>
            </w:r>
          </w:p>
          <w:p w:rsidR="00BB7925" w:rsidRPr="002B05F9" w:rsidRDefault="00BB7925" w:rsidP="006A11C3">
            <w:pPr>
              <w:ind w:right="-54" w:firstLine="92"/>
            </w:pPr>
            <w:r w:rsidRPr="002B05F9">
              <w:t>регулирования (за каждый год в период действия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ОТ, но не более 6 лет, предшествующих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году подготовки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Доклада)</w:t>
            </w:r>
          </w:p>
        </w:tc>
      </w:tr>
      <w:tr w:rsidR="00BB7925" w:rsidRPr="002B05F9" w:rsidTr="006A11C3">
        <w:trPr>
          <w:trHeight w:val="3630"/>
        </w:trPr>
        <w:tc>
          <w:tcPr>
            <w:tcW w:w="381" w:type="dxa"/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lastRenderedPageBreak/>
              <w:t>1</w:t>
            </w:r>
          </w:p>
        </w:tc>
        <w:tc>
          <w:tcPr>
            <w:tcW w:w="1205" w:type="dxa"/>
            <w:shd w:val="clear" w:color="auto" w:fill="auto"/>
          </w:tcPr>
          <w:p w:rsidR="00BB7925" w:rsidRDefault="00BB7925" w:rsidP="006A11C3">
            <w:r>
              <w:t>Правила благоустройства</w:t>
            </w:r>
          </w:p>
        </w:tc>
        <w:tc>
          <w:tcPr>
            <w:tcW w:w="2009" w:type="dxa"/>
            <w:shd w:val="clear" w:color="auto" w:fill="auto"/>
          </w:tcPr>
          <w:p w:rsidR="00BB7925" w:rsidRDefault="00BB7925" w:rsidP="006A11C3">
            <w:pPr>
              <w:ind w:right="-54" w:firstLine="35"/>
              <w:jc w:val="center"/>
            </w:pPr>
            <w:r>
              <w:t>2022- 0</w:t>
            </w:r>
          </w:p>
          <w:p w:rsidR="00BB7925" w:rsidRPr="002B05F9" w:rsidRDefault="00BB7925" w:rsidP="006A11C3">
            <w:pPr>
              <w:ind w:right="-54" w:firstLine="35"/>
              <w:jc w:val="center"/>
            </w:pPr>
            <w:r>
              <w:t>2023-0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7925" w:rsidRDefault="00BB7925" w:rsidP="006A11C3">
            <w:pPr>
              <w:ind w:right="-54"/>
              <w:jc w:val="center"/>
            </w:pPr>
            <w:r>
              <w:t>2022-0</w:t>
            </w:r>
          </w:p>
          <w:p w:rsidR="00BB7925" w:rsidRDefault="00BB7925" w:rsidP="006A11C3">
            <w:pPr>
              <w:ind w:right="-54"/>
              <w:jc w:val="center"/>
            </w:pPr>
            <w:r>
              <w:t>2023-0</w:t>
            </w: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Default="00BB7925" w:rsidP="006A11C3">
            <w:pPr>
              <w:ind w:right="-54"/>
              <w:jc w:val="center"/>
            </w:pPr>
          </w:p>
          <w:p w:rsidR="00BB7925" w:rsidRPr="002B05F9" w:rsidRDefault="00BB7925" w:rsidP="006A11C3">
            <w:pPr>
              <w:ind w:right="-5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925" w:rsidRDefault="00BB7925" w:rsidP="006A11C3">
            <w:pPr>
              <w:jc w:val="center"/>
            </w:pPr>
            <w:r>
              <w:t>0</w:t>
            </w:r>
          </w:p>
          <w:p w:rsidR="00BB7925" w:rsidRDefault="00BB7925" w:rsidP="006A11C3"/>
          <w:p w:rsidR="00BB7925" w:rsidRDefault="00BB7925" w:rsidP="006A11C3"/>
          <w:p w:rsidR="00BB7925" w:rsidRDefault="00BB7925" w:rsidP="006A11C3"/>
          <w:p w:rsidR="00BB7925" w:rsidRDefault="00BB7925" w:rsidP="006A11C3"/>
          <w:p w:rsidR="00BB7925" w:rsidRDefault="00BB7925" w:rsidP="006A11C3"/>
          <w:p w:rsidR="00BB7925" w:rsidRDefault="00BB7925" w:rsidP="006A11C3"/>
          <w:p w:rsidR="00BB7925" w:rsidRDefault="00BB7925" w:rsidP="006A11C3"/>
          <w:p w:rsidR="00BB7925" w:rsidRDefault="00BB7925" w:rsidP="006A11C3"/>
          <w:p w:rsidR="00BB7925" w:rsidRDefault="00BB7925" w:rsidP="006A11C3"/>
          <w:p w:rsidR="00BB7925" w:rsidRDefault="00BB7925" w:rsidP="006A11C3"/>
          <w:p w:rsidR="00BB7925" w:rsidRDefault="00BB7925" w:rsidP="006A11C3"/>
          <w:p w:rsidR="00BB7925" w:rsidRPr="002B05F9" w:rsidRDefault="00BB7925" w:rsidP="006A11C3"/>
        </w:tc>
        <w:tc>
          <w:tcPr>
            <w:tcW w:w="1763" w:type="dxa"/>
            <w:shd w:val="clear" w:color="auto" w:fill="auto"/>
          </w:tcPr>
          <w:p w:rsidR="00BB7925" w:rsidRDefault="00BB7925" w:rsidP="006A11C3">
            <w:pPr>
              <w:jc w:val="center"/>
            </w:pPr>
            <w:r>
              <w:t>2022-0</w:t>
            </w:r>
          </w:p>
          <w:p w:rsidR="00BB7925" w:rsidRPr="002B05F9" w:rsidRDefault="00BB7925" w:rsidP="006A11C3">
            <w:pPr>
              <w:jc w:val="center"/>
            </w:pPr>
            <w:r>
              <w:t>2023-0</w:t>
            </w:r>
          </w:p>
        </w:tc>
        <w:tc>
          <w:tcPr>
            <w:tcW w:w="1883" w:type="dxa"/>
            <w:shd w:val="clear" w:color="auto" w:fill="auto"/>
          </w:tcPr>
          <w:p w:rsidR="00BB7925" w:rsidRDefault="00BB7925" w:rsidP="006A11C3">
            <w:pPr>
              <w:ind w:right="-54"/>
              <w:jc w:val="center"/>
            </w:pPr>
            <w:r>
              <w:t>2022-0</w:t>
            </w:r>
          </w:p>
          <w:p w:rsidR="00BB7925" w:rsidRPr="002B05F9" w:rsidRDefault="00BB7925" w:rsidP="006A11C3">
            <w:pPr>
              <w:ind w:right="-54"/>
              <w:jc w:val="center"/>
            </w:pPr>
            <w:r>
              <w:t>2023-0</w:t>
            </w:r>
          </w:p>
        </w:tc>
      </w:tr>
      <w:tr w:rsidR="00BB7925" w:rsidRPr="002B05F9" w:rsidTr="006A11C3">
        <w:trPr>
          <w:trHeight w:val="2171"/>
        </w:trPr>
        <w:tc>
          <w:tcPr>
            <w:tcW w:w="11210" w:type="dxa"/>
            <w:gridSpan w:val="7"/>
            <w:shd w:val="clear" w:color="auto" w:fill="auto"/>
          </w:tcPr>
          <w:p w:rsidR="00BB7925" w:rsidRDefault="00BB7925" w:rsidP="006A11C3">
            <w:pPr>
              <w:ind w:right="-54"/>
            </w:pPr>
            <w:r>
              <w:t>Сведения о типовых и массовых нарушениях оцениваемых обязательных требований отсутствуют.</w:t>
            </w:r>
          </w:p>
          <w:p w:rsidR="00BB7925" w:rsidRDefault="00BB7925" w:rsidP="006A11C3">
            <w:pPr>
              <w:ind w:right="-54"/>
            </w:pPr>
          </w:p>
          <w:p w:rsidR="00BB7925" w:rsidRPr="002B05F9" w:rsidRDefault="00BB7925" w:rsidP="006A11C3">
            <w:pPr>
              <w:ind w:right="-54"/>
            </w:pPr>
          </w:p>
        </w:tc>
      </w:tr>
    </w:tbl>
    <w:p w:rsidR="00BB7925" w:rsidRPr="002B05F9" w:rsidRDefault="00BB7925" w:rsidP="00BB7925">
      <w:pPr>
        <w:pStyle w:val="2"/>
        <w:spacing w:before="0" w:after="0" w:line="240" w:lineRule="auto"/>
        <w:ind w:right="-54"/>
        <w:rPr>
          <w:rFonts w:ascii="Times New Roman" w:hAnsi="Times New Roman"/>
          <w:sz w:val="24"/>
          <w:szCs w:val="24"/>
        </w:rPr>
      </w:pPr>
      <w:r w:rsidRPr="002B05F9">
        <w:rPr>
          <w:rFonts w:ascii="Times New Roman" w:hAnsi="Times New Roman"/>
          <w:sz w:val="24"/>
          <w:szCs w:val="24"/>
        </w:rPr>
        <w:t xml:space="preserve"> </w:t>
      </w:r>
      <w:r w:rsidRPr="002B05F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386D2B" wp14:editId="3AC0D0C1">
            <wp:extent cx="142875" cy="6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25" w:rsidRPr="002B05F9" w:rsidRDefault="00BB7925" w:rsidP="00BB7925">
      <w:pPr>
        <w:numPr>
          <w:ilvl w:val="0"/>
          <w:numId w:val="5"/>
        </w:numPr>
        <w:suppressAutoHyphens w:val="0"/>
        <w:ind w:left="0" w:right="-54" w:hanging="267"/>
        <w:jc w:val="center"/>
      </w:pPr>
      <w:r w:rsidRPr="002B05F9">
        <w:t>Количество и содержание обращений субъектов регулирования к</w:t>
      </w:r>
    </w:p>
    <w:p w:rsidR="00BB7925" w:rsidRPr="002B05F9" w:rsidRDefault="00BB7925" w:rsidP="00BB7925">
      <w:pPr>
        <w:ind w:right="-54" w:hanging="10"/>
        <w:jc w:val="center"/>
      </w:pPr>
      <w:r w:rsidRPr="002B05F9">
        <w:t>Администрации, органам Администрации, связанных с применением обязательных требова</w:t>
      </w:r>
      <w:r>
        <w:t>ний</w:t>
      </w:r>
    </w:p>
    <w:p w:rsidR="00BB7925" w:rsidRPr="002B05F9" w:rsidRDefault="00BB7925" w:rsidP="00BB7925">
      <w:pPr>
        <w:ind w:right="-54" w:hanging="10"/>
        <w:jc w:val="right"/>
      </w:pPr>
      <w:r w:rsidRPr="002B05F9">
        <w:t>Таблица № 1</w:t>
      </w:r>
    </w:p>
    <w:tbl>
      <w:tblPr>
        <w:tblW w:w="10663" w:type="dxa"/>
        <w:tblInd w:w="-111" w:type="dxa"/>
        <w:tblCellMar>
          <w:top w:w="144" w:type="dxa"/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554"/>
        <w:gridCol w:w="2059"/>
        <w:gridCol w:w="2371"/>
        <w:gridCol w:w="1664"/>
        <w:gridCol w:w="1671"/>
        <w:gridCol w:w="2344"/>
      </w:tblGrid>
      <w:tr w:rsidR="00BB7925" w:rsidRPr="002B05F9" w:rsidTr="006A11C3">
        <w:trPr>
          <w:trHeight w:val="1560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п/п </w:t>
            </w:r>
          </w:p>
        </w:tc>
        <w:tc>
          <w:tcPr>
            <w:tcW w:w="2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36"/>
              <w:jc w:val="center"/>
            </w:pPr>
            <w:r w:rsidRPr="002B05F9">
              <w:t>НПА и их структурные части, устанавливающие</w:t>
            </w:r>
          </w:p>
          <w:p w:rsidR="00BB7925" w:rsidRPr="002B05F9" w:rsidRDefault="00BB7925" w:rsidP="006A11C3">
            <w:pPr>
              <w:ind w:right="-54" w:hanging="70"/>
            </w:pPr>
            <w:r w:rsidRPr="002B05F9">
              <w:t>ОТ или группу ОТ, краткое описание содержания соответствующих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ОТ или труппы ОТ</w:t>
            </w:r>
          </w:p>
        </w:tc>
        <w:tc>
          <w:tcPr>
            <w:tcW w:w="2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21"/>
            </w:pPr>
            <w:r w:rsidRPr="002B05F9">
              <w:t>Сведения о динамике количества обращений субъектов регулирования, поступивших в уполномоченные органы и органы контроля (надзора), по вопросам соблюдения (применения) ОТ (за каждый год в период действия ОТ, но не более 6 лет, предшествующих году подготовки</w:t>
            </w:r>
            <w:r>
              <w:t xml:space="preserve"> </w:t>
            </w:r>
            <w:r w:rsidRPr="002B05F9">
              <w:t>Доклада)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hanging="56"/>
            </w:pPr>
            <w:r w:rsidRPr="002B05F9"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r w:rsidRPr="002B05F9">
              <w:t>Сведения о динамике доли субъектов регулирования, направивших обращения по вопросам соблюдения и применения ОТ, относи</w:t>
            </w:r>
            <w:r>
              <w:t>тельно общего числа субъектов рег</w:t>
            </w:r>
            <w:r w:rsidRPr="002B05F9">
              <w:t>улирования (за каждый год в период действия ОТ, но не более 6 лет, предшествующих году подготовки</w:t>
            </w:r>
          </w:p>
          <w:p w:rsidR="00BB7925" w:rsidRPr="002B05F9" w:rsidRDefault="00BB7925" w:rsidP="006A11C3">
            <w:pPr>
              <w:jc w:val="center"/>
            </w:pPr>
            <w:r w:rsidRPr="002B05F9">
              <w:t>Доклада)</w:t>
            </w:r>
          </w:p>
        </w:tc>
      </w:tr>
      <w:tr w:rsidR="00BB7925" w:rsidRPr="002B05F9" w:rsidTr="006A11C3">
        <w:trPr>
          <w:trHeight w:val="33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hanging="10"/>
              <w:jc w:val="center"/>
            </w:pPr>
            <w:r w:rsidRPr="002B05F9">
              <w:t>Содержание проблемы (вопроса)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Основные причины возникновения проблемы</w:t>
            </w:r>
          </w:p>
          <w:p w:rsidR="00BB7925" w:rsidRPr="002B05F9" w:rsidRDefault="00BB7925" w:rsidP="006A11C3">
            <w:pPr>
              <w:ind w:right="-54" w:firstLine="332"/>
            </w:pPr>
            <w:r w:rsidRPr="002B05F9">
              <w:t>(вопрос исполнимости</w:t>
            </w:r>
          </w:p>
          <w:p w:rsidR="00BB7925" w:rsidRDefault="00BB7925" w:rsidP="006A11C3">
            <w:pPr>
              <w:ind w:right="-54" w:hanging="77"/>
            </w:pPr>
            <w:r>
              <w:t>ОТ, неясность ОТ</w:t>
            </w:r>
            <w:r w:rsidRPr="002B05F9">
              <w:t>, избыточные соблюдение, иные причины)</w:t>
            </w:r>
          </w:p>
          <w:p w:rsidR="00BB7925" w:rsidRDefault="00BB7925" w:rsidP="006A11C3">
            <w:pPr>
              <w:ind w:right="-54" w:hanging="77"/>
            </w:pPr>
          </w:p>
          <w:p w:rsidR="00BB7925" w:rsidRPr="002B05F9" w:rsidRDefault="00BB7925" w:rsidP="006A11C3">
            <w:pPr>
              <w:ind w:right="-54" w:hanging="77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rPr>
          <w:trHeight w:val="76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1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>
              <w:t>П</w:t>
            </w:r>
            <w:r w:rsidRPr="002B05F9">
              <w:t>равила благоустройства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rPr>
          <w:trHeight w:val="478"/>
        </w:trPr>
        <w:tc>
          <w:tcPr>
            <w:tcW w:w="4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lastRenderedPageBreak/>
              <w:t>Источники сведений: сведения отсутствуют.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23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</w:tbl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Default="00BB7925" w:rsidP="00BB7925">
      <w:pPr>
        <w:suppressAutoHyphens w:val="0"/>
        <w:ind w:right="-54"/>
        <w:jc w:val="both"/>
      </w:pPr>
    </w:p>
    <w:p w:rsidR="00BB7925" w:rsidRPr="002B05F9" w:rsidRDefault="00BB7925" w:rsidP="00BB7925">
      <w:pPr>
        <w:suppressAutoHyphens w:val="0"/>
        <w:ind w:right="-54"/>
        <w:jc w:val="center"/>
      </w:pPr>
      <w:r>
        <w:t xml:space="preserve">7. </w:t>
      </w:r>
      <w:r w:rsidRPr="002B05F9">
        <w:t>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нормативных правовых актов, содержащих обязательные требования, о привлечении лиц к административной ответственности</w:t>
      </w:r>
    </w:p>
    <w:p w:rsidR="00BB7925" w:rsidRPr="002B05F9" w:rsidRDefault="00BB7925" w:rsidP="00BB7925">
      <w:pPr>
        <w:ind w:right="-54" w:hanging="10"/>
        <w:jc w:val="right"/>
      </w:pPr>
      <w:r>
        <w:t>Таблица №</w:t>
      </w:r>
      <w:r w:rsidRPr="002B05F9">
        <w:t>12</w:t>
      </w:r>
    </w:p>
    <w:tbl>
      <w:tblPr>
        <w:tblW w:w="11175" w:type="dxa"/>
        <w:tblInd w:w="-310" w:type="dxa"/>
        <w:tblCellMar>
          <w:top w:w="145" w:type="dxa"/>
          <w:left w:w="49" w:type="dxa"/>
          <w:right w:w="56" w:type="dxa"/>
        </w:tblCellMar>
        <w:tblLook w:val="04A0" w:firstRow="1" w:lastRow="0" w:firstColumn="1" w:lastColumn="0" w:noHBand="0" w:noVBand="1"/>
      </w:tblPr>
      <w:tblGrid>
        <w:gridCol w:w="561"/>
        <w:gridCol w:w="1973"/>
        <w:gridCol w:w="1563"/>
        <w:gridCol w:w="1275"/>
        <w:gridCol w:w="1556"/>
        <w:gridCol w:w="1981"/>
        <w:gridCol w:w="2266"/>
      </w:tblGrid>
      <w:tr w:rsidR="00BB7925" w:rsidRPr="002B05F9" w:rsidTr="006A11C3">
        <w:trPr>
          <w:trHeight w:val="2697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п/п</w:t>
            </w:r>
          </w:p>
        </w:tc>
        <w:tc>
          <w:tcPr>
            <w:tcW w:w="1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>
              <w:t xml:space="preserve">НПА </w:t>
            </w:r>
            <w:r w:rsidRPr="002B05F9">
              <w:t>и их структурные части, устанавливающие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ОТ или группу</w:t>
            </w:r>
          </w:p>
          <w:p w:rsidR="00BB7925" w:rsidRPr="002B05F9" w:rsidRDefault="00BB7925" w:rsidP="006A11C3">
            <w:pPr>
              <w:ind w:right="-54" w:firstLine="303"/>
            </w:pPr>
            <w:r w:rsidRPr="002B05F9">
              <w:t xml:space="preserve">ОТ, краткое описание содержания </w:t>
            </w:r>
            <w:r>
              <w:t xml:space="preserve">соответствующих </w:t>
            </w:r>
            <w:r>
              <w:lastRenderedPageBreak/>
              <w:t>ОТ или группы ОТ</w:t>
            </w:r>
          </w:p>
        </w:tc>
        <w:tc>
          <w:tcPr>
            <w:tcW w:w="4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lastRenderedPageBreak/>
              <w:t>Число вступивших в законную силу судебных актов (за период действия ОТ)</w:t>
            </w:r>
          </w:p>
        </w:tc>
        <w:tc>
          <w:tcPr>
            <w:tcW w:w="4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Проблемы (вопросы) соблюдения и применения ОТ, ставшие поводом для судебных споров по делам об оспаривании НПА и содержащих ОТ</w:t>
            </w:r>
            <w:proofErr w:type="gramStart"/>
            <w:r w:rsidRPr="002B05F9">
              <w:t>.</w:t>
            </w:r>
            <w:proofErr w:type="gramEnd"/>
            <w:r w:rsidRPr="002B05F9">
              <w:t xml:space="preserve"> и по делам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</w:tr>
      <w:tr w:rsidR="00BB7925" w:rsidRPr="002B05F9" w:rsidTr="006A11C3">
        <w:trPr>
          <w:trHeight w:val="76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Дела об</w:t>
            </w:r>
          </w:p>
          <w:p w:rsidR="00BB7925" w:rsidRPr="002B05F9" w:rsidRDefault="00BB7925" w:rsidP="006A11C3">
            <w:pPr>
              <w:ind w:right="-54" w:hanging="42"/>
              <w:jc w:val="center"/>
            </w:pPr>
            <w:r w:rsidRPr="002B05F9">
              <w:t>оспаривании решений, действий органов публичной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 xml:space="preserve">власти и их должностных лиц, </w:t>
            </w:r>
            <w:proofErr w:type="spellStart"/>
            <w:r w:rsidRPr="002B05F9">
              <w:t>ненормативн</w:t>
            </w:r>
            <w:proofErr w:type="spellEnd"/>
            <w:r w:rsidRPr="002B05F9">
              <w:t xml:space="preserve"> </w:t>
            </w:r>
            <w:proofErr w:type="spellStart"/>
            <w:r w:rsidRPr="002B05F9">
              <w:t>ых</w:t>
            </w:r>
            <w:proofErr w:type="spellEnd"/>
            <w:r w:rsidRPr="002B05F9">
              <w:t xml:space="preserve"> правовых а</w:t>
            </w:r>
            <w:r>
              <w:t>ктов, связанных с применением ОТ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jc w:val="center"/>
            </w:pPr>
            <w:r>
              <w:t>Д</w:t>
            </w:r>
            <w:r w:rsidRPr="002B05F9">
              <w:t>ела об</w:t>
            </w:r>
          </w:p>
          <w:p w:rsidR="00BB7925" w:rsidRPr="002B05F9" w:rsidRDefault="00BB7925" w:rsidP="006A11C3">
            <w:pPr>
              <w:jc w:val="center"/>
            </w:pPr>
            <w:proofErr w:type="spellStart"/>
            <w:r>
              <w:t>оспариван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НПА</w:t>
            </w:r>
            <w:r w:rsidRPr="002B05F9">
              <w:t>,</w:t>
            </w:r>
          </w:p>
          <w:p w:rsidR="00BB7925" w:rsidRPr="002B05F9" w:rsidRDefault="00BB7925" w:rsidP="006A11C3">
            <w:pPr>
              <w:jc w:val="center"/>
            </w:pPr>
            <w:proofErr w:type="spellStart"/>
            <w:r>
              <w:t>содержащ</w:t>
            </w:r>
            <w:proofErr w:type="spellEnd"/>
            <w:r w:rsidRPr="002B05F9">
              <w:t xml:space="preserve"> их ОТ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>
              <w:t>Дела об</w:t>
            </w:r>
          </w:p>
          <w:p w:rsidR="00BB7925" w:rsidRPr="002B05F9" w:rsidRDefault="00BB7925" w:rsidP="006A11C3">
            <w:pPr>
              <w:ind w:right="-54" w:firstLine="63"/>
            </w:pPr>
            <w:r w:rsidRPr="002B05F9">
              <w:t xml:space="preserve">оспаривании актов, содержащих разъяснения законодатель </w:t>
            </w:r>
            <w:proofErr w:type="spellStart"/>
            <w:r w:rsidRPr="002B05F9">
              <w:t>ства</w:t>
            </w:r>
            <w:proofErr w:type="spellEnd"/>
            <w:r w:rsidRPr="002B05F9">
              <w:t xml:space="preserve"> и обладающих нормативным и свойствами, в части разъяснений от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jc w:val="center"/>
            </w:pPr>
            <w:r w:rsidRPr="002B05F9">
              <w:t>Содержание проблемы</w:t>
            </w:r>
          </w:p>
          <w:p w:rsidR="00BB7925" w:rsidRPr="002B05F9" w:rsidRDefault="00BB7925" w:rsidP="006A11C3">
            <w:pPr>
              <w:jc w:val="center"/>
            </w:pPr>
            <w:r w:rsidRPr="002B05F9">
              <w:t>(вопроса), в том числе указание на вышестоящий</w:t>
            </w:r>
          </w:p>
          <w:p w:rsidR="00BB7925" w:rsidRPr="002B05F9" w:rsidRDefault="00BB7925" w:rsidP="006A11C3">
            <w:pPr>
              <w:jc w:val="center"/>
            </w:pPr>
            <w:r w:rsidRPr="002B05F9">
              <w:t>НПА,</w:t>
            </w:r>
          </w:p>
          <w:p w:rsidR="00BB7925" w:rsidRPr="002B05F9" w:rsidRDefault="00BB7925" w:rsidP="006A11C3">
            <w:proofErr w:type="gramStart"/>
            <w:r w:rsidRPr="002B05F9">
              <w:t>соответствие</w:t>
            </w:r>
            <w:proofErr w:type="gramEnd"/>
            <w:r w:rsidRPr="002B05F9">
              <w:t xml:space="preserve"> которому оспаривалось, а также приведение судебной</w:t>
            </w:r>
            <w:r>
              <w:t xml:space="preserve"> </w:t>
            </w:r>
          </w:p>
          <w:p w:rsidR="00BB7925" w:rsidRPr="002B05F9" w:rsidRDefault="00BB7925" w:rsidP="006A11C3">
            <w:pPr>
              <w:jc w:val="center"/>
            </w:pPr>
            <w:r w:rsidRPr="002B05F9">
              <w:t xml:space="preserve">позиции по соответствующем </w:t>
            </w:r>
            <w:proofErr w:type="gramStart"/>
            <w:r w:rsidRPr="002B05F9">
              <w:t>у спору</w:t>
            </w:r>
            <w:proofErr w:type="gramEnd"/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Основные причины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возникновения проблемы</w:t>
            </w:r>
          </w:p>
          <w:p w:rsidR="00BB7925" w:rsidRPr="002B05F9" w:rsidRDefault="00BB7925" w:rsidP="006A11C3">
            <w:pPr>
              <w:ind w:right="-54" w:firstLine="332"/>
            </w:pPr>
            <w:r w:rsidRPr="002B05F9">
              <w:t>(отсутствие полномочий у органа публичной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власти, принявшего ИПА,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устанавливающего</w:t>
            </w:r>
          </w:p>
          <w:p w:rsidR="00BB7925" w:rsidRPr="002B05F9" w:rsidRDefault="00BB7925" w:rsidP="006A11C3">
            <w:pPr>
              <w:ind w:right="-54" w:hanging="45"/>
              <w:jc w:val="center"/>
            </w:pPr>
            <w:r w:rsidRPr="002B05F9">
              <w:t>ОТ, на установление соответствующих ОТ; противоречие положений НПА, устанавливающих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ОТ, вышестоящим</w:t>
            </w:r>
          </w:p>
          <w:p w:rsidR="00BB7925" w:rsidRPr="002B05F9" w:rsidRDefault="00BB7925" w:rsidP="006A11C3">
            <w:pPr>
              <w:ind w:right="-54" w:firstLine="154"/>
            </w:pPr>
            <w:r w:rsidRPr="002B05F9">
              <w:t>ИПА; нарушение принципа правовой определенности при установлении ОТ; установление ОТ</w:t>
            </w:r>
          </w:p>
          <w:p w:rsidR="00BB7925" w:rsidRPr="002B05F9" w:rsidRDefault="00BB7925" w:rsidP="006A11C3">
            <w:pPr>
              <w:ind w:right="-54" w:firstLine="500"/>
            </w:pPr>
            <w:r w:rsidRPr="002B05F9">
              <w:t>актом, не являющимся нормативным правовым актом по формальным</w:t>
            </w:r>
          </w:p>
          <w:p w:rsidR="00BB7925" w:rsidRPr="002B05F9" w:rsidRDefault="00BB7925" w:rsidP="006A11C3">
            <w:pPr>
              <w:ind w:right="-54" w:hanging="359"/>
            </w:pPr>
            <w:r w:rsidRPr="002B05F9">
              <w:t>признакам; иные причины)</w:t>
            </w:r>
          </w:p>
        </w:tc>
      </w:tr>
      <w:tr w:rsidR="00BB7925" w:rsidRPr="002B05F9" w:rsidTr="006A11C3">
        <w:trPr>
          <w:trHeight w:val="36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1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6"/>
            </w:pPr>
            <w:r w:rsidRPr="002B05F9">
              <w:t>Обязательные требования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0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0</w:t>
            </w:r>
          </w:p>
        </w:tc>
      </w:tr>
      <w:tr w:rsidR="00BB7925" w:rsidRPr="002B05F9" w:rsidTr="006A11C3">
        <w:trPr>
          <w:trHeight w:val="501"/>
        </w:trPr>
        <w:tc>
          <w:tcPr>
            <w:tcW w:w="111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Источники сведений: </w:t>
            </w:r>
          </w:p>
        </w:tc>
      </w:tr>
    </w:tbl>
    <w:p w:rsidR="00BB7925" w:rsidRDefault="00BB7925" w:rsidP="00BB7925">
      <w:pPr>
        <w:suppressAutoHyphens w:val="0"/>
        <w:ind w:left="1765"/>
        <w:jc w:val="center"/>
      </w:pPr>
    </w:p>
    <w:p w:rsidR="00BB7925" w:rsidRDefault="00BB7925" w:rsidP="00BB7925">
      <w:pPr>
        <w:suppressAutoHyphens w:val="0"/>
      </w:pPr>
    </w:p>
    <w:p w:rsidR="00BB7925" w:rsidRDefault="00BB7925" w:rsidP="00BB7925">
      <w:pPr>
        <w:suppressAutoHyphens w:val="0"/>
      </w:pPr>
    </w:p>
    <w:p w:rsidR="00BB7925" w:rsidRDefault="00BB7925" w:rsidP="00BB7925">
      <w:pPr>
        <w:suppressAutoHyphens w:val="0"/>
      </w:pPr>
    </w:p>
    <w:p w:rsidR="00BB7925" w:rsidRDefault="00BB7925" w:rsidP="00BB7925">
      <w:pPr>
        <w:suppressAutoHyphens w:val="0"/>
      </w:pPr>
    </w:p>
    <w:p w:rsidR="00BB7925" w:rsidRDefault="00BB7925" w:rsidP="00BB7925">
      <w:pPr>
        <w:suppressAutoHyphens w:val="0"/>
      </w:pPr>
    </w:p>
    <w:p w:rsidR="00BB7925" w:rsidRDefault="00BB7925" w:rsidP="00BB7925">
      <w:pPr>
        <w:suppressAutoHyphens w:val="0"/>
      </w:pPr>
    </w:p>
    <w:p w:rsidR="00BB7925" w:rsidRDefault="00BB7925" w:rsidP="00BB7925">
      <w:pPr>
        <w:suppressAutoHyphens w:val="0"/>
      </w:pPr>
    </w:p>
    <w:p w:rsidR="00BB7925" w:rsidRDefault="00BB7925" w:rsidP="00BB7925">
      <w:pPr>
        <w:suppressAutoHyphens w:val="0"/>
      </w:pPr>
    </w:p>
    <w:p w:rsidR="00BB7925" w:rsidRDefault="00BB7925" w:rsidP="00BB7925">
      <w:pPr>
        <w:suppressAutoHyphens w:val="0"/>
      </w:pPr>
    </w:p>
    <w:p w:rsidR="00BB7925" w:rsidRDefault="00BB7925" w:rsidP="00BB7925">
      <w:pPr>
        <w:numPr>
          <w:ilvl w:val="0"/>
          <w:numId w:val="9"/>
        </w:numPr>
        <w:suppressAutoHyphens w:val="0"/>
        <w:ind w:left="0" w:firstLine="0"/>
        <w:jc w:val="center"/>
      </w:pPr>
      <w:r w:rsidRPr="002B05F9">
        <w:t>Иные сведения, которые позволяют оценить результаты применения обязательных треб</w:t>
      </w:r>
      <w:r>
        <w:t>овании и достижение целей</w:t>
      </w:r>
      <w:r w:rsidRPr="002B05F9">
        <w:t xml:space="preserve"> их установления</w:t>
      </w:r>
    </w:p>
    <w:p w:rsidR="00BB7925" w:rsidRPr="002B05F9" w:rsidRDefault="00BB7925" w:rsidP="00BB7925">
      <w:pPr>
        <w:suppressAutoHyphens w:val="0"/>
      </w:pPr>
    </w:p>
    <w:p w:rsidR="00BB7925" w:rsidRPr="002B05F9" w:rsidRDefault="00BB7925" w:rsidP="00BB7925">
      <w:pPr>
        <w:ind w:right="-54" w:firstLine="591"/>
      </w:pPr>
      <w:r w:rsidRPr="002B05F9">
        <w:t>Сведения о непредвиденных последствиях действия оцениваемых обязательных требований</w:t>
      </w:r>
    </w:p>
    <w:p w:rsidR="00BB7925" w:rsidRPr="002B05F9" w:rsidRDefault="00BB7925" w:rsidP="00BB7925">
      <w:pPr>
        <w:ind w:right="-54" w:hanging="10"/>
        <w:jc w:val="right"/>
      </w:pPr>
      <w:r w:rsidRPr="002B05F9">
        <w:t>Таблица № 1 З</w:t>
      </w:r>
    </w:p>
    <w:tbl>
      <w:tblPr>
        <w:tblW w:w="10931" w:type="dxa"/>
        <w:tblInd w:w="-29" w:type="dxa"/>
        <w:tblCellMar>
          <w:top w:w="144" w:type="dxa"/>
          <w:left w:w="51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383"/>
        <w:gridCol w:w="1407"/>
        <w:gridCol w:w="1272"/>
        <w:gridCol w:w="1674"/>
        <w:gridCol w:w="1405"/>
        <w:gridCol w:w="1405"/>
        <w:gridCol w:w="1820"/>
      </w:tblGrid>
      <w:tr w:rsidR="00BB7925" w:rsidRPr="002B05F9" w:rsidTr="006A11C3">
        <w:trPr>
          <w:trHeight w:val="752"/>
        </w:trPr>
        <w:tc>
          <w:tcPr>
            <w:tcW w:w="56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28"/>
            </w:pPr>
            <w:r w:rsidRPr="002B05F9">
              <w:t>Лбе п/п</w:t>
            </w:r>
          </w:p>
        </w:tc>
        <w:tc>
          <w:tcPr>
            <w:tcW w:w="1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Краткое описание содержания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ОТ или группы ОТ</w:t>
            </w:r>
          </w:p>
        </w:tc>
        <w:tc>
          <w:tcPr>
            <w:tcW w:w="1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28"/>
            </w:pPr>
            <w:proofErr w:type="spellStart"/>
            <w:r>
              <w:t>Непредвиде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 w:rsidRPr="002B05F9">
              <w:t>ные</w:t>
            </w:r>
            <w:proofErr w:type="spellEnd"/>
            <w:r w:rsidRPr="002B05F9">
              <w:t xml:space="preserve"> </w:t>
            </w:r>
            <w:r w:rsidRPr="002B05F9">
              <w:lastRenderedPageBreak/>
              <w:t>последствия действия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ОТ или группы ОТ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(краткое описание)</w:t>
            </w:r>
          </w:p>
        </w:tc>
        <w:tc>
          <w:tcPr>
            <w:tcW w:w="2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lastRenderedPageBreak/>
              <w:t>Качественные характеристики</w:t>
            </w:r>
          </w:p>
        </w:tc>
        <w:tc>
          <w:tcPr>
            <w:tcW w:w="1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jc w:val="center"/>
            </w:pPr>
            <w:r w:rsidRPr="002B05F9">
              <w:t xml:space="preserve">Количестве </w:t>
            </w:r>
            <w:proofErr w:type="spellStart"/>
            <w:r w:rsidRPr="002B05F9">
              <w:t>нные</w:t>
            </w:r>
            <w:proofErr w:type="spellEnd"/>
            <w:r w:rsidRPr="002B05F9">
              <w:t xml:space="preserve"> </w:t>
            </w:r>
            <w:proofErr w:type="spellStart"/>
            <w:r w:rsidRPr="002B05F9">
              <w:lastRenderedPageBreak/>
              <w:t>характерист</w:t>
            </w:r>
            <w:proofErr w:type="spellEnd"/>
            <w:r w:rsidRPr="002B05F9">
              <w:t xml:space="preserve"> </w:t>
            </w:r>
            <w:proofErr w:type="spellStart"/>
            <w:r w:rsidRPr="002B05F9">
              <w:t>ики</w:t>
            </w:r>
            <w:proofErr w:type="spellEnd"/>
            <w:r w:rsidRPr="002B05F9">
              <w:t xml:space="preserve"> (при наличии) </w:t>
            </w:r>
          </w:p>
        </w:tc>
        <w:tc>
          <w:tcPr>
            <w:tcW w:w="1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lastRenderedPageBreak/>
              <w:t xml:space="preserve">Основные возможные </w:t>
            </w:r>
            <w:r w:rsidRPr="002B05F9">
              <w:lastRenderedPageBreak/>
              <w:t>причины наступления последствий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134"/>
            </w:pPr>
            <w:r w:rsidRPr="002B05F9">
              <w:lastRenderedPageBreak/>
              <w:t xml:space="preserve">Пояснения о возможности </w:t>
            </w:r>
            <w:r w:rsidRPr="002B05F9">
              <w:lastRenderedPageBreak/>
              <w:t>предотвратить наступившие негативные последствия на стадии разработки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ИПА, содержащего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ОТ или группу</w:t>
            </w:r>
          </w:p>
        </w:tc>
      </w:tr>
      <w:tr w:rsidR="00BB7925" w:rsidRPr="002B05F9" w:rsidTr="006A11C3">
        <w:trPr>
          <w:trHeight w:val="278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Сфера обществен</w:t>
            </w:r>
          </w:p>
          <w:p w:rsidR="00BB7925" w:rsidRPr="002B05F9" w:rsidRDefault="00BB7925" w:rsidP="006A11C3">
            <w:pPr>
              <w:ind w:right="-54"/>
              <w:jc w:val="center"/>
            </w:pPr>
            <w:r w:rsidRPr="002B05F9">
              <w:t>НЫХ отношений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r w:rsidRPr="002B05F9">
              <w:t>Причинение в</w:t>
            </w:r>
            <w:r>
              <w:t>реда (ВЦ (если причинен вред ОЗЦ</w:t>
            </w:r>
            <w:r w:rsidRPr="002B05F9">
              <w:t xml:space="preserve">, то указываются конкретные </w:t>
            </w:r>
            <w:r>
              <w:t>ОЗЦ</w:t>
            </w:r>
            <w:r w:rsidRPr="002B05F9">
              <w:t xml:space="preserve"> и обстоятельства причинения вреда)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rPr>
          <w:trHeight w:val="53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6"/>
            </w:pPr>
            <w:r w:rsidRPr="002B05F9">
              <w:t xml:space="preserve">Правила благоустрой </w:t>
            </w:r>
            <w:proofErr w:type="spellStart"/>
            <w:r w:rsidRPr="002B05F9">
              <w:t>ства</w:t>
            </w:r>
            <w:proofErr w:type="spellEnd"/>
          </w:p>
        </w:tc>
        <w:tc>
          <w:tcPr>
            <w:tcW w:w="8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Сведения о качественных и количественных характеристиках отсутствуют</w:t>
            </w:r>
          </w:p>
        </w:tc>
      </w:tr>
      <w:tr w:rsidR="00BB7925" w:rsidRPr="002B05F9" w:rsidTr="006A11C3">
        <w:trPr>
          <w:trHeight w:val="483"/>
        </w:trPr>
        <w:tc>
          <w:tcPr>
            <w:tcW w:w="109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</w:pPr>
            <w:r w:rsidRPr="002B05F9">
              <w:t>Источники сведений: Сведения отсутствуют.</w:t>
            </w:r>
          </w:p>
        </w:tc>
      </w:tr>
    </w:tbl>
    <w:p w:rsidR="00BB7925" w:rsidRDefault="00BB7925" w:rsidP="00BB7925">
      <w:pPr>
        <w:ind w:right="-54" w:hanging="10"/>
        <w:jc w:val="center"/>
      </w:pPr>
      <w:r w:rsidRPr="002B05F9">
        <w:t>111. Выводы и предложения по итогам оценки достижения целей введения обязательных требований.</w:t>
      </w:r>
    </w:p>
    <w:p w:rsidR="00BB7925" w:rsidRPr="002B05F9" w:rsidRDefault="00BB7925" w:rsidP="00BB7925">
      <w:pPr>
        <w:ind w:right="-54" w:hanging="10"/>
        <w:jc w:val="center"/>
      </w:pPr>
    </w:p>
    <w:p w:rsidR="00BB7925" w:rsidRPr="002B05F9" w:rsidRDefault="00BB7925" w:rsidP="00BB7925">
      <w:pPr>
        <w:ind w:right="-54" w:hanging="1318"/>
        <w:jc w:val="center"/>
      </w:pPr>
      <w:r w:rsidRPr="002B05F9">
        <w:t>1. О целесообразности дальнейшего применения обязательных требований.</w:t>
      </w:r>
    </w:p>
    <w:p w:rsidR="00BB7925" w:rsidRPr="002B05F9" w:rsidRDefault="00BB7925" w:rsidP="00BB7925">
      <w:pPr>
        <w:ind w:right="-54" w:hanging="10"/>
        <w:jc w:val="right"/>
      </w:pPr>
      <w:r w:rsidRPr="002B05F9">
        <w:t>Таблица № 14</w:t>
      </w:r>
    </w:p>
    <w:tbl>
      <w:tblPr>
        <w:tblW w:w="11322" w:type="dxa"/>
        <w:tblInd w:w="-291" w:type="dxa"/>
        <w:tblCellMar>
          <w:top w:w="144" w:type="dxa"/>
          <w:left w:w="49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928"/>
        <w:gridCol w:w="7"/>
        <w:gridCol w:w="3957"/>
        <w:gridCol w:w="9"/>
      </w:tblGrid>
      <w:tr w:rsidR="00BB7925" w:rsidRPr="002B05F9" w:rsidTr="006A11C3">
        <w:trPr>
          <w:trHeight w:val="503"/>
        </w:trPr>
        <w:tc>
          <w:tcPr>
            <w:tcW w:w="113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Краткое описание содержания ОТ или группы ОТ, в отношении которых сделан вывод о целесообразности дальнейшего приме</w:t>
            </w:r>
            <w:r>
              <w:t>нения без внесения изменений в Н</w:t>
            </w:r>
            <w:r w:rsidRPr="002B05F9">
              <w:t>ПА</w:t>
            </w:r>
          </w:p>
        </w:tc>
      </w:tr>
      <w:tr w:rsidR="00BB7925" w:rsidRPr="002B05F9" w:rsidTr="006A11C3">
        <w:trPr>
          <w:trHeight w:val="115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firstLine="367"/>
            </w:pPr>
            <w:r w:rsidRPr="002B05F9">
              <w:t>Критерии, подтверждающие вывод о целесообразности дальнейшего применения обязательного требования (группы обязательных требований) без внесения изменений в НПА, его отдельные положения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hanging="13"/>
            </w:pPr>
            <w:r w:rsidRPr="002B05F9">
              <w:t>Обоснование соблюдения (несоблюдения) критерия</w:t>
            </w:r>
          </w:p>
        </w:tc>
      </w:tr>
      <w:tr w:rsidR="00BB7925" w:rsidRPr="008A5C80" w:rsidTr="006A11C3">
        <w:trPr>
          <w:trHeight w:val="137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  <w:jc w:val="center"/>
            </w:pPr>
            <w:r w:rsidRPr="002B05F9">
              <w:t>1</w:t>
            </w: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Достижение целей ОТ </w:t>
            </w:r>
            <w:r>
              <w:t>или группы ОТ, установленных НП</w:t>
            </w:r>
            <w:r w:rsidRPr="002B05F9">
              <w:t>А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7925" w:rsidRPr="002B05F9" w:rsidRDefault="00BB7925" w:rsidP="006A11C3">
            <w:pPr>
              <w:ind w:right="-54" w:hanging="6"/>
            </w:pPr>
            <w:r w:rsidRPr="002B05F9">
              <w:t xml:space="preserve">Количество предписаний, </w:t>
            </w:r>
            <w:r>
              <w:t>выданных за оцениваемый период -</w:t>
            </w:r>
            <w:r w:rsidRPr="002B05F9">
              <w:t>0;</w:t>
            </w:r>
          </w:p>
          <w:p w:rsidR="00BB7925" w:rsidRPr="002B05F9" w:rsidRDefault="00BB7925" w:rsidP="006A11C3">
            <w:pPr>
              <w:ind w:right="-54"/>
            </w:pPr>
            <w:r w:rsidRPr="002B05F9">
              <w:t>Кол</w:t>
            </w:r>
            <w:r>
              <w:t>ичество исполненных предписаний-</w:t>
            </w:r>
            <w:r w:rsidRPr="002B05F9">
              <w:t xml:space="preserve"> 0;</w:t>
            </w:r>
          </w:p>
          <w:p w:rsidR="00BB7925" w:rsidRPr="008A5C80" w:rsidRDefault="00BB7925" w:rsidP="006A11C3">
            <w:pPr>
              <w:ind w:right="-54" w:hanging="6"/>
            </w:pPr>
            <w:r w:rsidRPr="008A5C80">
              <w:t xml:space="preserve">Количество </w:t>
            </w:r>
            <w:r w:rsidRPr="002B05F9">
              <w:t>неисполне</w:t>
            </w:r>
            <w:r>
              <w:t>н</w:t>
            </w:r>
            <w:r w:rsidRPr="002B05F9">
              <w:t>ных</w:t>
            </w:r>
            <w:r>
              <w:t xml:space="preserve"> предписаний-</w:t>
            </w:r>
            <w:r w:rsidRPr="008A5C80">
              <w:t xml:space="preserve"> </w:t>
            </w:r>
            <w:r w:rsidRPr="002B05F9">
              <w:t>0</w:t>
            </w:r>
            <w:r w:rsidRPr="008A5C80">
              <w:t>;</w:t>
            </w:r>
          </w:p>
        </w:tc>
      </w:tr>
      <w:tr w:rsidR="00BB7925" w:rsidRPr="002B05F9" w:rsidTr="006A11C3">
        <w:trPr>
          <w:trHeight w:val="194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2</w:t>
            </w: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ОТ; наличие у уполномоченного органа (уполномоченной организации) полномочий на принятие ИПА и (или) установление ОТ или группы ОТ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Не соблюдены</w:t>
            </w:r>
          </w:p>
          <w:p w:rsidR="00BB7925" w:rsidRPr="002B05F9" w:rsidRDefault="00BB7925" w:rsidP="006A11C3">
            <w:pPr>
              <w:ind w:right="-54"/>
            </w:pPr>
          </w:p>
        </w:tc>
      </w:tr>
      <w:tr w:rsidR="00BB7925" w:rsidRPr="002B05F9" w:rsidTr="006A11C3">
        <w:trPr>
          <w:trHeight w:val="1047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З</w:t>
            </w: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Не соответствует</w:t>
            </w:r>
          </w:p>
        </w:tc>
      </w:tr>
      <w:tr w:rsidR="00BB7925" w:rsidRPr="002B05F9" w:rsidTr="006A11C3">
        <w:trPr>
          <w:trHeight w:val="188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lastRenderedPageBreak/>
              <w:t>4</w:t>
            </w: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6"/>
            </w:pPr>
            <w:r w:rsidRPr="002B05F9">
              <w:t>Отсутствие 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НГIА, устанавливающем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Отсутствуют</w:t>
            </w:r>
          </w:p>
        </w:tc>
      </w:tr>
      <w:tr w:rsidR="00BB7925" w:rsidRPr="002B05F9" w:rsidTr="006A11C3">
        <w:trPr>
          <w:trHeight w:val="1883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5</w:t>
            </w: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Отсутствие избыточных ОТ или группы ОТ (в том числе с точки зрения прямых издержек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</w:t>
            </w:r>
            <w:r>
              <w:t xml:space="preserve"> </w:t>
            </w:r>
            <w:r w:rsidRPr="002B05F9">
              <w:t>связанных с ней действий)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Отсутствуют</w:t>
            </w:r>
          </w:p>
        </w:tc>
      </w:tr>
      <w:tr w:rsidR="00BB7925" w:rsidRPr="002B05F9" w:rsidTr="006A11C3">
        <w:tblPrEx>
          <w:tblCellMar>
            <w:top w:w="127" w:type="dxa"/>
            <w:left w:w="59" w:type="dxa"/>
            <w:right w:w="31" w:type="dxa"/>
          </w:tblCellMar>
        </w:tblPrEx>
        <w:trPr>
          <w:gridAfter w:val="1"/>
          <w:wAfter w:w="9" w:type="dxa"/>
          <w:trHeight w:val="1599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 xml:space="preserve">б 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 w:firstLine="13"/>
            </w:pPr>
            <w:r w:rsidRPr="002B05F9">
              <w:t>Эффективность ОТ или группы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3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925" w:rsidRPr="002B05F9" w:rsidRDefault="00BB7925" w:rsidP="006A11C3">
            <w:pPr>
              <w:ind w:right="-54"/>
            </w:pPr>
            <w:r w:rsidRPr="002B05F9">
              <w:t>Эффективны</w:t>
            </w:r>
          </w:p>
        </w:tc>
      </w:tr>
    </w:tbl>
    <w:p w:rsidR="00BB7925" w:rsidRPr="002B05F9" w:rsidRDefault="00BB7925" w:rsidP="00BB7925">
      <w:pPr>
        <w:ind w:right="-54"/>
      </w:pPr>
      <w:r>
        <w:t xml:space="preserve">     </w:t>
      </w:r>
      <w:r w:rsidRPr="002B05F9">
        <w:t>При проведении оценки применения обязательных требований системные проблемы оцениваемых обязательных требований не выявлены. Выявлена проблема оцениваемых обязательных требований в части отсутствия срока действия Правил благоустройства; несоответствие НПА нормативно правовым актам исполнительной власти Самарской области и нормативно правовым актам Российской Федерации.</w:t>
      </w:r>
    </w:p>
    <w:p w:rsidR="00BB7925" w:rsidRPr="002B05F9" w:rsidRDefault="00BB7925" w:rsidP="00BB7925">
      <w:pPr>
        <w:ind w:right="-54"/>
      </w:pPr>
    </w:p>
    <w:p w:rsidR="00BB7925" w:rsidRDefault="00BB7925" w:rsidP="00BB7925">
      <w:pPr>
        <w:spacing w:line="360" w:lineRule="auto"/>
        <w:rPr>
          <w:sz w:val="28"/>
          <w:szCs w:val="28"/>
        </w:rPr>
      </w:pPr>
    </w:p>
    <w:p w:rsidR="00BB7925" w:rsidRDefault="00BB7925" w:rsidP="00BB7925"/>
    <w:p w:rsidR="00BB7925" w:rsidRDefault="00BB7925" w:rsidP="00BB7925"/>
    <w:p w:rsidR="00BB7925" w:rsidRDefault="00BB7925"/>
    <w:sectPr w:rsidR="00BB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214F6"/>
    <w:multiLevelType w:val="hybridMultilevel"/>
    <w:tmpl w:val="A95CAD46"/>
    <w:lvl w:ilvl="0" w:tplc="DE90CA7A">
      <w:start w:val="1"/>
      <w:numFmt w:val="decimal"/>
      <w:lvlText w:val="%1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ECB462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98DBD0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A60344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4207A2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B4A9C8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6EE28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D48012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5611CA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A6BD2"/>
    <w:multiLevelType w:val="hybridMultilevel"/>
    <w:tmpl w:val="6E04EF9C"/>
    <w:lvl w:ilvl="0" w:tplc="D4D0E5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50316E">
      <w:start w:val="4"/>
      <w:numFmt w:val="decimal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1C23CA">
      <w:start w:val="1"/>
      <w:numFmt w:val="lowerRoman"/>
      <w:lvlText w:val="%3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A236AE">
      <w:start w:val="1"/>
      <w:numFmt w:val="decimal"/>
      <w:lvlText w:val="%4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8290D0">
      <w:start w:val="1"/>
      <w:numFmt w:val="lowerLetter"/>
      <w:lvlText w:val="%5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62314A">
      <w:start w:val="1"/>
      <w:numFmt w:val="lowerRoman"/>
      <w:lvlText w:val="%6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9AB130">
      <w:start w:val="1"/>
      <w:numFmt w:val="decimal"/>
      <w:lvlText w:val="%7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8A95D8">
      <w:start w:val="1"/>
      <w:numFmt w:val="lowerLetter"/>
      <w:lvlText w:val="%8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18335C">
      <w:start w:val="1"/>
      <w:numFmt w:val="lowerRoman"/>
      <w:lvlText w:val="%9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CE1E51"/>
    <w:multiLevelType w:val="hybridMultilevel"/>
    <w:tmpl w:val="CEC62686"/>
    <w:lvl w:ilvl="0" w:tplc="9348BCF6">
      <w:start w:val="8"/>
      <w:numFmt w:val="decimal"/>
      <w:lvlText w:val="%1."/>
      <w:lvlJc w:val="left"/>
      <w:pPr>
        <w:ind w:left="2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4" w15:restartNumberingAfterBreak="0">
    <w:nsid w:val="4FBA4894"/>
    <w:multiLevelType w:val="hybridMultilevel"/>
    <w:tmpl w:val="0D421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87611"/>
    <w:multiLevelType w:val="hybridMultilevel"/>
    <w:tmpl w:val="69B8376C"/>
    <w:lvl w:ilvl="0" w:tplc="80D0133E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EF4A2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C212C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22BA0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80FC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0E3DE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CB8AA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0F324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AD850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DC7E55"/>
    <w:multiLevelType w:val="hybridMultilevel"/>
    <w:tmpl w:val="AD62364E"/>
    <w:lvl w:ilvl="0" w:tplc="B33A51BE">
      <w:start w:val="1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C2AB6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2056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FED0D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4C8D9E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D6E68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D21B3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84BD7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12218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B77B22"/>
    <w:multiLevelType w:val="hybridMultilevel"/>
    <w:tmpl w:val="4308EB06"/>
    <w:lvl w:ilvl="0" w:tplc="D0BAE7AE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E1DDE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3C4E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4437E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ECA22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AEC18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A322A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0D92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A61E4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7587E"/>
    <w:multiLevelType w:val="hybridMultilevel"/>
    <w:tmpl w:val="48C88DD2"/>
    <w:lvl w:ilvl="0" w:tplc="2EACF170">
      <w:start w:val="6"/>
      <w:numFmt w:val="decimal"/>
      <w:lvlText w:val="%1.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40EE0">
      <w:start w:val="1"/>
      <w:numFmt w:val="lowerLetter"/>
      <w:lvlText w:val="%2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0B342">
      <w:start w:val="1"/>
      <w:numFmt w:val="lowerRoman"/>
      <w:lvlText w:val="%3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89CF8">
      <w:start w:val="1"/>
      <w:numFmt w:val="decimal"/>
      <w:lvlText w:val="%4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2F772">
      <w:start w:val="1"/>
      <w:numFmt w:val="lowerLetter"/>
      <w:lvlText w:val="%5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4FD36">
      <w:start w:val="1"/>
      <w:numFmt w:val="lowerRoman"/>
      <w:lvlText w:val="%6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16BBCE">
      <w:start w:val="1"/>
      <w:numFmt w:val="decimal"/>
      <w:lvlText w:val="%7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A47D30">
      <w:start w:val="1"/>
      <w:numFmt w:val="lowerLetter"/>
      <w:lvlText w:val="%8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A43A0">
      <w:start w:val="1"/>
      <w:numFmt w:val="lowerRoman"/>
      <w:lvlText w:val="%9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6D"/>
    <w:rsid w:val="00A90C6D"/>
    <w:rsid w:val="00B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1445-00AB-4608-8416-7D3D65B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B7925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A90C6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0C6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A90C6D"/>
    <w:rPr>
      <w:b/>
      <w:i/>
      <w:sz w:val="28"/>
      <w:szCs w:val="20"/>
    </w:rPr>
  </w:style>
  <w:style w:type="paragraph" w:customStyle="1" w:styleId="western">
    <w:name w:val="western"/>
    <w:basedOn w:val="a"/>
    <w:link w:val="western1"/>
    <w:qFormat/>
    <w:rsid w:val="00A90C6D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western1">
    <w:name w:val="western1"/>
    <w:link w:val="western"/>
    <w:qFormat/>
    <w:rsid w:val="00A90C6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C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C6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rsid w:val="00BB7925"/>
    <w:rPr>
      <w:rFonts w:ascii="Cambria" w:eastAsia="Calibri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6446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2024-01-17T03:18:00Z</cp:lastPrinted>
  <dcterms:created xsi:type="dcterms:W3CDTF">2024-01-17T03:18:00Z</dcterms:created>
  <dcterms:modified xsi:type="dcterms:W3CDTF">2024-01-17T03:23:00Z</dcterms:modified>
</cp:coreProperties>
</file>