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DD0" w:rsidRDefault="00617DD0" w:rsidP="00617DD0">
      <w:pPr>
        <w:pStyle w:val="a3"/>
        <w:suppressAutoHyphens w:val="0"/>
        <w:jc w:val="center"/>
        <w:rPr>
          <w:sz w:val="32"/>
          <w:szCs w:val="32"/>
        </w:rPr>
      </w:pPr>
      <w:r>
        <w:rPr>
          <w:i w:val="0"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-203200</wp:posOffset>
            </wp:positionV>
            <wp:extent cx="629920" cy="760095"/>
            <wp:effectExtent l="0" t="0" r="0" b="190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 w:val="0"/>
          <w:iCs/>
          <w:sz w:val="32"/>
          <w:szCs w:val="32"/>
          <w:lang w:val="ru-RU"/>
        </w:rPr>
        <w:t>АДМИНИСТРАЦИЯ</w:t>
      </w:r>
    </w:p>
    <w:p w:rsidR="00617DD0" w:rsidRDefault="00617DD0" w:rsidP="00617D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  <w:r>
        <w:rPr>
          <w:b/>
          <w:sz w:val="32"/>
          <w:szCs w:val="32"/>
        </w:rPr>
        <w:t xml:space="preserve"> МУНИЦИПАЛЬНОГО РАЙОНА КРАСНОЯРСКИЙ</w:t>
      </w:r>
    </w:p>
    <w:p w:rsidR="00617DD0" w:rsidRDefault="00617DD0" w:rsidP="00617D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617DD0" w:rsidRPr="0076055D" w:rsidRDefault="00617DD0" w:rsidP="00617DD0">
      <w:pPr>
        <w:spacing w:line="360" w:lineRule="auto"/>
        <w:jc w:val="center"/>
        <w:rPr>
          <w:sz w:val="32"/>
          <w:szCs w:val="32"/>
        </w:rPr>
      </w:pPr>
    </w:p>
    <w:p w:rsidR="00617DD0" w:rsidRPr="00A312DD" w:rsidRDefault="00617DD0" w:rsidP="00617DD0">
      <w:pPr>
        <w:pStyle w:val="9"/>
        <w:spacing w:before="0" w:line="360" w:lineRule="auto"/>
        <w:rPr>
          <w:b w:val="0"/>
          <w:sz w:val="36"/>
          <w:szCs w:val="36"/>
        </w:rPr>
      </w:pPr>
      <w:r w:rsidRPr="00A312DD">
        <w:rPr>
          <w:b w:val="0"/>
          <w:sz w:val="36"/>
          <w:szCs w:val="36"/>
          <w:lang w:val="ru-RU"/>
        </w:rPr>
        <w:t>ПОСТАНОВЛЕНИЕ</w:t>
      </w:r>
    </w:p>
    <w:p w:rsidR="00617DD0" w:rsidRDefault="00617DD0" w:rsidP="00617DD0">
      <w:pPr>
        <w:pStyle w:val="a3"/>
        <w:suppressAutoHyphens w:val="0"/>
        <w:jc w:val="center"/>
      </w:pPr>
      <w:r w:rsidRPr="00D84E35">
        <w:rPr>
          <w:b w:val="0"/>
          <w:i w:val="0"/>
        </w:rPr>
        <w:t xml:space="preserve">от </w:t>
      </w:r>
      <w:r>
        <w:rPr>
          <w:b w:val="0"/>
          <w:i w:val="0"/>
        </w:rPr>
        <w:t>18</w:t>
      </w:r>
      <w:r w:rsidRPr="00D84E35">
        <w:rPr>
          <w:b w:val="0"/>
          <w:i w:val="0"/>
        </w:rPr>
        <w:t xml:space="preserve"> ноября 20</w:t>
      </w:r>
      <w:r>
        <w:rPr>
          <w:b w:val="0"/>
          <w:i w:val="0"/>
        </w:rPr>
        <w:t>20</w:t>
      </w:r>
      <w:r w:rsidRPr="00D84E35">
        <w:rPr>
          <w:b w:val="0"/>
          <w:i w:val="0"/>
        </w:rPr>
        <w:t xml:space="preserve"> года № </w:t>
      </w:r>
      <w:r>
        <w:rPr>
          <w:b w:val="0"/>
          <w:i w:val="0"/>
        </w:rPr>
        <w:t>75</w:t>
      </w:r>
    </w:p>
    <w:p w:rsidR="00617DD0" w:rsidRDefault="00617DD0" w:rsidP="00617DD0"/>
    <w:p w:rsidR="00617DD0" w:rsidRPr="009F1137" w:rsidRDefault="00617DD0" w:rsidP="00617DD0">
      <w:pPr>
        <w:jc w:val="center"/>
        <w:rPr>
          <w:b/>
          <w:sz w:val="28"/>
          <w:szCs w:val="28"/>
        </w:rPr>
      </w:pPr>
      <w:r w:rsidRPr="009F1137">
        <w:rPr>
          <w:b/>
          <w:sz w:val="28"/>
          <w:szCs w:val="28"/>
        </w:rPr>
        <w:t xml:space="preserve">О вынесении проекта решения Собрания представителей </w:t>
      </w:r>
    </w:p>
    <w:p w:rsidR="00617DD0" w:rsidRPr="008A2D4A" w:rsidRDefault="00617DD0" w:rsidP="00617DD0">
      <w:pPr>
        <w:jc w:val="center"/>
        <w:rPr>
          <w:b/>
          <w:sz w:val="28"/>
          <w:szCs w:val="28"/>
        </w:rPr>
      </w:pPr>
      <w:r w:rsidRPr="009F1137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Хилково</w:t>
      </w:r>
      <w:r w:rsidRPr="009F1137">
        <w:rPr>
          <w:b/>
          <w:sz w:val="28"/>
          <w:szCs w:val="28"/>
        </w:rPr>
        <w:t xml:space="preserve"> муниципального района Красноярский Самарской области «О</w:t>
      </w:r>
      <w:r w:rsidRPr="008A2D4A">
        <w:rPr>
          <w:b/>
          <w:sz w:val="28"/>
          <w:szCs w:val="28"/>
        </w:rPr>
        <w:t xml:space="preserve"> бюджете сельского поселения </w:t>
      </w:r>
      <w:r>
        <w:rPr>
          <w:b/>
          <w:sz w:val="28"/>
          <w:szCs w:val="28"/>
        </w:rPr>
        <w:t>Хилково</w:t>
      </w:r>
      <w:r w:rsidRPr="008A2D4A">
        <w:rPr>
          <w:b/>
          <w:sz w:val="28"/>
          <w:szCs w:val="28"/>
        </w:rPr>
        <w:t xml:space="preserve"> муниципального района Красноярский Самарской области на 202</w:t>
      </w:r>
      <w:r>
        <w:rPr>
          <w:b/>
          <w:sz w:val="28"/>
          <w:szCs w:val="28"/>
        </w:rPr>
        <w:t>1</w:t>
      </w:r>
      <w:r w:rsidRPr="008A2D4A">
        <w:rPr>
          <w:b/>
          <w:sz w:val="28"/>
          <w:szCs w:val="28"/>
        </w:rPr>
        <w:t xml:space="preserve"> год </w:t>
      </w:r>
    </w:p>
    <w:p w:rsidR="00617DD0" w:rsidRDefault="00617DD0" w:rsidP="00617DD0">
      <w:pPr>
        <w:jc w:val="center"/>
        <w:rPr>
          <w:b/>
          <w:sz w:val="28"/>
          <w:szCs w:val="28"/>
        </w:rPr>
      </w:pPr>
      <w:r w:rsidRPr="008A2D4A">
        <w:rPr>
          <w:b/>
          <w:sz w:val="28"/>
          <w:szCs w:val="28"/>
        </w:rPr>
        <w:t>и на плановый период 202</w:t>
      </w:r>
      <w:r>
        <w:rPr>
          <w:b/>
          <w:sz w:val="28"/>
          <w:szCs w:val="28"/>
        </w:rPr>
        <w:t>2</w:t>
      </w:r>
      <w:r w:rsidRPr="008A2D4A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8A2D4A">
        <w:rPr>
          <w:b/>
          <w:sz w:val="28"/>
          <w:szCs w:val="28"/>
        </w:rPr>
        <w:t xml:space="preserve"> годов</w:t>
      </w:r>
      <w:r w:rsidRPr="009F1137">
        <w:rPr>
          <w:b/>
          <w:sz w:val="28"/>
          <w:szCs w:val="28"/>
        </w:rPr>
        <w:t>» на публичные слушания</w:t>
      </w:r>
      <w:r>
        <w:rPr>
          <w:b/>
          <w:sz w:val="28"/>
          <w:szCs w:val="28"/>
        </w:rPr>
        <w:t xml:space="preserve"> </w:t>
      </w:r>
    </w:p>
    <w:p w:rsidR="00617DD0" w:rsidRDefault="00617DD0" w:rsidP="00617DD0">
      <w:pPr>
        <w:jc w:val="center"/>
        <w:rPr>
          <w:b/>
          <w:sz w:val="28"/>
          <w:szCs w:val="28"/>
        </w:rPr>
      </w:pPr>
    </w:p>
    <w:p w:rsidR="00617DD0" w:rsidRDefault="00617DD0" w:rsidP="00617DD0">
      <w:pPr>
        <w:spacing w:line="360" w:lineRule="auto"/>
        <w:ind w:firstLine="709"/>
        <w:jc w:val="both"/>
        <w:rPr>
          <w:sz w:val="28"/>
          <w:szCs w:val="28"/>
        </w:rPr>
      </w:pPr>
      <w:r w:rsidRPr="009F1137">
        <w:rPr>
          <w:sz w:val="28"/>
          <w:szCs w:val="28"/>
        </w:rPr>
        <w:t>На основании п.2 ч.3 ст.28 Федерального закона от 06.10.2003 №</w:t>
      </w:r>
      <w:r>
        <w:rPr>
          <w:sz w:val="28"/>
          <w:szCs w:val="28"/>
        </w:rPr>
        <w:t> </w:t>
      </w:r>
      <w:r w:rsidRPr="009F1137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ст.75 Устава сельского поселения </w:t>
      </w:r>
      <w:r>
        <w:rPr>
          <w:sz w:val="28"/>
          <w:szCs w:val="28"/>
        </w:rPr>
        <w:t>Хилково</w:t>
      </w:r>
      <w:r w:rsidRPr="009F1137">
        <w:rPr>
          <w:sz w:val="28"/>
          <w:szCs w:val="28"/>
        </w:rPr>
        <w:t xml:space="preserve"> муниципального района Красноярский Самарской области</w:t>
      </w:r>
      <w:r>
        <w:rPr>
          <w:sz w:val="28"/>
          <w:szCs w:val="28"/>
        </w:rPr>
        <w:t>, ПОСТАНОВЛЯЮ:</w:t>
      </w:r>
    </w:p>
    <w:p w:rsidR="00617DD0" w:rsidRPr="00613F17" w:rsidRDefault="00617DD0" w:rsidP="00617D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> </w:t>
      </w:r>
      <w:r w:rsidRPr="00613F17">
        <w:rPr>
          <w:sz w:val="28"/>
          <w:szCs w:val="28"/>
        </w:rPr>
        <w:t xml:space="preserve">В целях обсуждения проекта решения Собрания представителей сельского поселения </w:t>
      </w:r>
      <w:r>
        <w:rPr>
          <w:sz w:val="28"/>
          <w:szCs w:val="28"/>
        </w:rPr>
        <w:t>Хилково</w:t>
      </w:r>
      <w:r w:rsidRPr="00613F17">
        <w:rPr>
          <w:sz w:val="28"/>
          <w:szCs w:val="28"/>
        </w:rPr>
        <w:t xml:space="preserve"> муниципального района Красноярский Самарской области «О</w:t>
      </w:r>
      <w:r w:rsidRPr="009920C9">
        <w:rPr>
          <w:sz w:val="28"/>
          <w:szCs w:val="28"/>
        </w:rPr>
        <w:t xml:space="preserve"> бюджете сельского поселения </w:t>
      </w:r>
      <w:r>
        <w:rPr>
          <w:sz w:val="28"/>
          <w:szCs w:val="28"/>
        </w:rPr>
        <w:t>Хилково</w:t>
      </w:r>
      <w:r w:rsidRPr="009920C9">
        <w:rPr>
          <w:sz w:val="28"/>
          <w:szCs w:val="28"/>
        </w:rPr>
        <w:t xml:space="preserve"> муниципального района Красно</w:t>
      </w:r>
      <w:r>
        <w:rPr>
          <w:sz w:val="28"/>
          <w:szCs w:val="28"/>
        </w:rPr>
        <w:t>ярский Самарской области на 2021</w:t>
      </w:r>
      <w:r w:rsidRPr="009920C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 и 2023</w:t>
      </w:r>
      <w:r w:rsidRPr="009920C9">
        <w:rPr>
          <w:sz w:val="28"/>
          <w:szCs w:val="28"/>
        </w:rPr>
        <w:t xml:space="preserve"> годов</w:t>
      </w:r>
      <w:r w:rsidRPr="00613F17">
        <w:rPr>
          <w:sz w:val="28"/>
          <w:szCs w:val="28"/>
        </w:rPr>
        <w:t xml:space="preserve">» (приложение к настоящему постановлению) провести на территории сельского поселения </w:t>
      </w:r>
      <w:r>
        <w:rPr>
          <w:sz w:val="28"/>
          <w:szCs w:val="28"/>
        </w:rPr>
        <w:t>Хилково</w:t>
      </w:r>
      <w:r w:rsidRPr="00613F17">
        <w:rPr>
          <w:sz w:val="28"/>
          <w:szCs w:val="28"/>
        </w:rPr>
        <w:t xml:space="preserve"> муниципального района Красноярский Самарской области публичные слушания. </w:t>
      </w:r>
    </w:p>
    <w:p w:rsidR="00617DD0" w:rsidRPr="00613F17" w:rsidRDefault="00617DD0" w:rsidP="00617D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613F17">
        <w:rPr>
          <w:sz w:val="28"/>
          <w:szCs w:val="28"/>
        </w:rPr>
        <w:t xml:space="preserve">Срок проведения публичных слушаний составляет </w:t>
      </w:r>
      <w:r>
        <w:rPr>
          <w:sz w:val="28"/>
          <w:szCs w:val="28"/>
        </w:rPr>
        <w:t>15</w:t>
      </w:r>
      <w:r w:rsidRPr="00613F17">
        <w:rPr>
          <w:sz w:val="28"/>
          <w:szCs w:val="28"/>
        </w:rPr>
        <w:t xml:space="preserve"> (</w:t>
      </w:r>
      <w:r>
        <w:rPr>
          <w:sz w:val="28"/>
          <w:szCs w:val="28"/>
        </w:rPr>
        <w:t>пятнадцать</w:t>
      </w:r>
      <w:r w:rsidRPr="00613F17">
        <w:rPr>
          <w:sz w:val="28"/>
          <w:szCs w:val="28"/>
        </w:rPr>
        <w:t xml:space="preserve">) дней с </w:t>
      </w:r>
      <w:r>
        <w:rPr>
          <w:sz w:val="28"/>
          <w:szCs w:val="28"/>
        </w:rPr>
        <w:t>25</w:t>
      </w:r>
      <w:r w:rsidRPr="00C95EF0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20</w:t>
      </w:r>
      <w:r w:rsidRPr="00C95EF0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9</w:t>
      </w:r>
      <w:r w:rsidRPr="00C95EF0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C95EF0">
        <w:rPr>
          <w:sz w:val="28"/>
          <w:szCs w:val="28"/>
        </w:rPr>
        <w:t xml:space="preserve"> года.</w:t>
      </w:r>
    </w:p>
    <w:p w:rsidR="00617DD0" w:rsidRPr="00613F17" w:rsidRDefault="00617DD0" w:rsidP="00617D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613F17">
        <w:rPr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Pr="00613F17">
        <w:rPr>
          <w:sz w:val="28"/>
          <w:szCs w:val="28"/>
        </w:rPr>
        <w:lastRenderedPageBreak/>
        <w:t xml:space="preserve">Администрация сельского поселения </w:t>
      </w:r>
      <w:r>
        <w:rPr>
          <w:sz w:val="28"/>
          <w:szCs w:val="28"/>
        </w:rPr>
        <w:t>Хилково</w:t>
      </w:r>
      <w:r w:rsidRPr="00613F1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 Самарской области.</w:t>
      </w:r>
    </w:p>
    <w:p w:rsidR="00617DD0" w:rsidRPr="00613F17" w:rsidRDefault="00617DD0" w:rsidP="00617D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613F17">
        <w:rPr>
          <w:sz w:val="28"/>
          <w:szCs w:val="28"/>
        </w:rPr>
        <w:t>Место проведения публичных слушаний (место ведения проток</w:t>
      </w:r>
      <w:r>
        <w:rPr>
          <w:sz w:val="28"/>
          <w:szCs w:val="28"/>
        </w:rPr>
        <w:t>ола публичных слушаний) – 44639</w:t>
      </w:r>
      <w:r w:rsidRPr="00613F17">
        <w:rPr>
          <w:sz w:val="28"/>
          <w:szCs w:val="28"/>
        </w:rPr>
        <w:t xml:space="preserve">6, Самарская область, Красноярский район, с. </w:t>
      </w:r>
      <w:r>
        <w:rPr>
          <w:sz w:val="28"/>
          <w:szCs w:val="28"/>
        </w:rPr>
        <w:t>Хилково, ул. Школьная</w:t>
      </w:r>
      <w:r w:rsidRPr="00613F1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 </w:t>
      </w:r>
      <w:r>
        <w:rPr>
          <w:sz w:val="28"/>
          <w:szCs w:val="28"/>
        </w:rPr>
        <w:t>5</w:t>
      </w:r>
      <w:r w:rsidRPr="00613F17">
        <w:rPr>
          <w:sz w:val="28"/>
          <w:szCs w:val="28"/>
        </w:rPr>
        <w:t>.</w:t>
      </w:r>
    </w:p>
    <w:p w:rsidR="00617DD0" w:rsidRPr="00613F17" w:rsidRDefault="00617DD0" w:rsidP="00617D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613F17">
        <w:rPr>
          <w:sz w:val="28"/>
          <w:szCs w:val="28"/>
        </w:rPr>
        <w:t xml:space="preserve">Мероприятие по информированию жителей поселения по вопросу обсуждения проекта решения Собрания представителей сельского поселения </w:t>
      </w:r>
      <w:r>
        <w:rPr>
          <w:sz w:val="28"/>
          <w:szCs w:val="28"/>
        </w:rPr>
        <w:t>Хилково</w:t>
      </w:r>
      <w:r w:rsidRPr="00613F17">
        <w:rPr>
          <w:sz w:val="28"/>
          <w:szCs w:val="28"/>
        </w:rPr>
        <w:t xml:space="preserve"> муниципального района Красноярский Самарской области «О</w:t>
      </w:r>
      <w:r w:rsidRPr="00C34641">
        <w:rPr>
          <w:sz w:val="28"/>
          <w:szCs w:val="28"/>
        </w:rPr>
        <w:t xml:space="preserve"> бюджете сельского поселения </w:t>
      </w:r>
      <w:r>
        <w:rPr>
          <w:sz w:val="28"/>
          <w:szCs w:val="28"/>
        </w:rPr>
        <w:t>Хилково</w:t>
      </w:r>
      <w:r w:rsidRPr="00C34641">
        <w:rPr>
          <w:sz w:val="28"/>
          <w:szCs w:val="28"/>
        </w:rPr>
        <w:t xml:space="preserve"> муниципального района Красноярский Самарской области на 2020 год и на плановый период 2021 и 2022 годов</w:t>
      </w:r>
      <w:r w:rsidRPr="00613F17">
        <w:rPr>
          <w:sz w:val="28"/>
          <w:szCs w:val="28"/>
        </w:rPr>
        <w:t xml:space="preserve">» состоится </w:t>
      </w:r>
      <w:r>
        <w:rPr>
          <w:sz w:val="28"/>
          <w:szCs w:val="28"/>
        </w:rPr>
        <w:t>27</w:t>
      </w:r>
      <w:r w:rsidRPr="00741CED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20</w:t>
      </w:r>
      <w:r w:rsidRPr="00613F17">
        <w:rPr>
          <w:sz w:val="28"/>
          <w:szCs w:val="28"/>
        </w:rPr>
        <w:t xml:space="preserve"> год</w:t>
      </w:r>
      <w:r>
        <w:rPr>
          <w:sz w:val="28"/>
          <w:szCs w:val="28"/>
        </w:rPr>
        <w:t>а в 18.00 часов по адресу: 44639</w:t>
      </w:r>
      <w:r w:rsidRPr="00613F17">
        <w:rPr>
          <w:sz w:val="28"/>
          <w:szCs w:val="28"/>
        </w:rPr>
        <w:t xml:space="preserve">6, Самарская область, Красноярский район, с. </w:t>
      </w:r>
      <w:r>
        <w:rPr>
          <w:sz w:val="28"/>
          <w:szCs w:val="28"/>
        </w:rPr>
        <w:t>Хилково, ул. Школьная</w:t>
      </w:r>
      <w:r w:rsidRPr="00613F17">
        <w:rPr>
          <w:sz w:val="28"/>
          <w:szCs w:val="28"/>
        </w:rPr>
        <w:t>,</w:t>
      </w:r>
      <w:r>
        <w:rPr>
          <w:sz w:val="28"/>
          <w:szCs w:val="28"/>
        </w:rPr>
        <w:t xml:space="preserve"> д. </w:t>
      </w:r>
      <w:r>
        <w:rPr>
          <w:sz w:val="28"/>
          <w:szCs w:val="28"/>
        </w:rPr>
        <w:t>5</w:t>
      </w:r>
      <w:r w:rsidRPr="00613F17">
        <w:rPr>
          <w:sz w:val="28"/>
          <w:szCs w:val="28"/>
        </w:rPr>
        <w:t>.</w:t>
      </w:r>
    </w:p>
    <w:p w:rsidR="00617DD0" w:rsidRPr="00613F17" w:rsidRDefault="00617DD0" w:rsidP="00617D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613F17">
        <w:rPr>
          <w:sz w:val="28"/>
          <w:szCs w:val="28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сельского поселения </w:t>
      </w:r>
      <w:r>
        <w:rPr>
          <w:sz w:val="28"/>
          <w:szCs w:val="28"/>
        </w:rPr>
        <w:t>Хилково</w:t>
      </w:r>
      <w:r w:rsidRPr="00613F17">
        <w:rPr>
          <w:sz w:val="28"/>
          <w:szCs w:val="28"/>
        </w:rPr>
        <w:t xml:space="preserve"> муниципального района Красноярский Самарской области по вопросу публичных слушаний, специалиста Администрации сельского поселения </w:t>
      </w:r>
      <w:r>
        <w:rPr>
          <w:sz w:val="28"/>
          <w:szCs w:val="28"/>
        </w:rPr>
        <w:t>Хилково</w:t>
      </w:r>
      <w:r w:rsidRPr="00613F17">
        <w:rPr>
          <w:sz w:val="28"/>
          <w:szCs w:val="28"/>
        </w:rPr>
        <w:t xml:space="preserve"> муниципального района Красноярс</w:t>
      </w:r>
      <w:r>
        <w:rPr>
          <w:sz w:val="28"/>
          <w:szCs w:val="28"/>
        </w:rPr>
        <w:t>кий Самарской области Нехорошеву О.И</w:t>
      </w:r>
      <w:r w:rsidRPr="00613F17">
        <w:rPr>
          <w:sz w:val="28"/>
          <w:szCs w:val="28"/>
        </w:rPr>
        <w:t>.</w:t>
      </w:r>
    </w:p>
    <w:p w:rsidR="00617DD0" w:rsidRPr="00613F17" w:rsidRDefault="00617DD0" w:rsidP="00617D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613F17">
        <w:rPr>
          <w:sz w:val="28"/>
          <w:szCs w:val="28"/>
        </w:rPr>
        <w:t>При</w:t>
      </w:r>
      <w:r>
        <w:rPr>
          <w:sz w:val="28"/>
          <w:szCs w:val="28"/>
        </w:rPr>
        <w:t>ем</w:t>
      </w:r>
      <w:r w:rsidRPr="00613F17">
        <w:rPr>
          <w:sz w:val="28"/>
          <w:szCs w:val="28"/>
        </w:rPr>
        <w:t xml:space="preserve">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4 настоящего постановления,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617DD0" w:rsidRPr="00613F17" w:rsidRDefault="00617DD0" w:rsidP="00617D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613F17">
        <w:rPr>
          <w:sz w:val="28"/>
          <w:szCs w:val="28"/>
        </w:rPr>
        <w:t xml:space="preserve">Прием замечаний и предложений по вопросу публичных слушаний оканчивается </w:t>
      </w:r>
      <w:r>
        <w:rPr>
          <w:sz w:val="28"/>
          <w:szCs w:val="28"/>
        </w:rPr>
        <w:t>6</w:t>
      </w:r>
      <w:r w:rsidRPr="005A4D59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613F17">
        <w:rPr>
          <w:sz w:val="28"/>
          <w:szCs w:val="28"/>
        </w:rPr>
        <w:t xml:space="preserve"> года.</w:t>
      </w:r>
    </w:p>
    <w:p w:rsidR="00617DD0" w:rsidRPr="00613F17" w:rsidRDefault="00617DD0" w:rsidP="00617D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613F17">
        <w:rPr>
          <w:sz w:val="28"/>
          <w:szCs w:val="28"/>
        </w:rPr>
        <w:t xml:space="preserve">Опубликовать настоящее постановление, проект решения Собрания представителей сельского поселения </w:t>
      </w:r>
      <w:r>
        <w:rPr>
          <w:sz w:val="28"/>
          <w:szCs w:val="28"/>
        </w:rPr>
        <w:t>Хилково</w:t>
      </w:r>
      <w:r w:rsidRPr="00613F17">
        <w:rPr>
          <w:sz w:val="28"/>
          <w:szCs w:val="28"/>
        </w:rPr>
        <w:t xml:space="preserve"> муниципального района Красноярский Самарской области «О</w:t>
      </w:r>
      <w:r w:rsidRPr="00C16A45">
        <w:rPr>
          <w:sz w:val="28"/>
          <w:szCs w:val="28"/>
        </w:rPr>
        <w:t xml:space="preserve"> бюджете сельского поселения </w:t>
      </w:r>
      <w:r>
        <w:rPr>
          <w:sz w:val="28"/>
          <w:szCs w:val="28"/>
        </w:rPr>
        <w:t>Хилково</w:t>
      </w:r>
      <w:r w:rsidRPr="00C16A45">
        <w:rPr>
          <w:sz w:val="28"/>
          <w:szCs w:val="28"/>
        </w:rPr>
        <w:t xml:space="preserve"> муниципального района Красноярский Самарской области на 202</w:t>
      </w:r>
      <w:r>
        <w:rPr>
          <w:sz w:val="28"/>
          <w:szCs w:val="28"/>
        </w:rPr>
        <w:t>1 </w:t>
      </w:r>
      <w:r w:rsidRPr="00C16A45">
        <w:rPr>
          <w:sz w:val="28"/>
          <w:szCs w:val="28"/>
        </w:rPr>
        <w:t xml:space="preserve">год и на </w:t>
      </w:r>
      <w:r w:rsidRPr="00C16A45">
        <w:rPr>
          <w:sz w:val="28"/>
          <w:szCs w:val="28"/>
        </w:rPr>
        <w:lastRenderedPageBreak/>
        <w:t>плановый период 202</w:t>
      </w:r>
      <w:r>
        <w:rPr>
          <w:sz w:val="28"/>
          <w:szCs w:val="28"/>
        </w:rPr>
        <w:t>2</w:t>
      </w:r>
      <w:r w:rsidRPr="00C16A45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C16A45">
        <w:rPr>
          <w:sz w:val="28"/>
          <w:szCs w:val="28"/>
        </w:rPr>
        <w:t xml:space="preserve"> годов</w:t>
      </w:r>
      <w:r w:rsidRPr="00613F17">
        <w:rPr>
          <w:sz w:val="28"/>
          <w:szCs w:val="28"/>
        </w:rPr>
        <w:t>» (приложение к настоящему постановлению) в газете «Красноярский вестник».</w:t>
      </w:r>
    </w:p>
    <w:p w:rsidR="00617DD0" w:rsidRDefault="00617DD0" w:rsidP="00617D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Pr="00613F1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17DD0" w:rsidRDefault="00617DD0" w:rsidP="00617DD0">
      <w:pPr>
        <w:spacing w:line="360" w:lineRule="auto"/>
        <w:ind w:firstLine="851"/>
        <w:jc w:val="both"/>
        <w:rPr>
          <w:sz w:val="28"/>
          <w:szCs w:val="28"/>
        </w:rPr>
      </w:pPr>
    </w:p>
    <w:p w:rsidR="00617DD0" w:rsidRPr="001C2081" w:rsidRDefault="00617DD0" w:rsidP="00617DD0">
      <w:pPr>
        <w:spacing w:line="100" w:lineRule="atLeast"/>
        <w:rPr>
          <w:sz w:val="28"/>
          <w:szCs w:val="28"/>
        </w:rPr>
      </w:pPr>
    </w:p>
    <w:p w:rsidR="00617DD0" w:rsidRDefault="00617DD0" w:rsidP="00617DD0">
      <w:pPr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</w:t>
      </w:r>
      <w:r w:rsidRPr="00497121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Хилково</w:t>
      </w:r>
    </w:p>
    <w:p w:rsidR="00617DD0" w:rsidRDefault="00617DD0" w:rsidP="00617DD0">
      <w:pPr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617DD0" w:rsidRPr="00E70D16" w:rsidRDefault="00617DD0" w:rsidP="00617DD0">
      <w:pPr>
        <w:spacing w:line="100" w:lineRule="atLeast"/>
        <w:rPr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 w:rsidRPr="00497121">
        <w:rPr>
          <w:b/>
          <w:sz w:val="28"/>
          <w:szCs w:val="28"/>
        </w:rPr>
        <w:tab/>
      </w:r>
      <w:r w:rsidRPr="00497121">
        <w:rPr>
          <w:b/>
          <w:sz w:val="28"/>
          <w:szCs w:val="28"/>
        </w:rPr>
        <w:tab/>
      </w:r>
      <w:r w:rsidRPr="00497121">
        <w:rPr>
          <w:b/>
          <w:sz w:val="28"/>
          <w:szCs w:val="28"/>
        </w:rPr>
        <w:tab/>
      </w:r>
      <w:r w:rsidRPr="00497121">
        <w:rPr>
          <w:b/>
          <w:sz w:val="28"/>
          <w:szCs w:val="28"/>
        </w:rPr>
        <w:tab/>
      </w:r>
      <w:r w:rsidRPr="00497121">
        <w:rPr>
          <w:b/>
          <w:sz w:val="28"/>
          <w:szCs w:val="28"/>
        </w:rPr>
        <w:tab/>
      </w:r>
      <w:r w:rsidRPr="0049712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О.Ю.Долгов</w:t>
      </w:r>
    </w:p>
    <w:p w:rsidR="00617DD0" w:rsidRPr="00E70D16" w:rsidRDefault="00617DD0" w:rsidP="00617DD0">
      <w:pPr>
        <w:spacing w:line="360" w:lineRule="auto"/>
        <w:rPr>
          <w:sz w:val="28"/>
          <w:szCs w:val="28"/>
        </w:rPr>
      </w:pPr>
    </w:p>
    <w:p w:rsidR="00617DD0" w:rsidRDefault="00617DD0" w:rsidP="00617DD0">
      <w:pPr>
        <w:spacing w:line="360" w:lineRule="auto"/>
        <w:rPr>
          <w:sz w:val="28"/>
          <w:szCs w:val="28"/>
        </w:rPr>
      </w:pPr>
    </w:p>
    <w:p w:rsidR="00617DD0" w:rsidRDefault="00617DD0" w:rsidP="00617DD0">
      <w:pPr>
        <w:spacing w:line="360" w:lineRule="auto"/>
        <w:rPr>
          <w:sz w:val="28"/>
          <w:szCs w:val="28"/>
        </w:rPr>
      </w:pPr>
    </w:p>
    <w:p w:rsidR="00617DD0" w:rsidRDefault="00617DD0" w:rsidP="00617DD0">
      <w:pPr>
        <w:spacing w:line="360" w:lineRule="auto"/>
        <w:rPr>
          <w:sz w:val="28"/>
          <w:szCs w:val="28"/>
        </w:rPr>
      </w:pPr>
    </w:p>
    <w:p w:rsidR="00617DD0" w:rsidRDefault="00617DD0" w:rsidP="00617DD0">
      <w:pPr>
        <w:spacing w:line="360" w:lineRule="auto"/>
        <w:rPr>
          <w:sz w:val="28"/>
          <w:szCs w:val="28"/>
        </w:rPr>
      </w:pPr>
    </w:p>
    <w:p w:rsidR="00617DD0" w:rsidRDefault="00617DD0" w:rsidP="00617DD0">
      <w:pPr>
        <w:spacing w:line="360" w:lineRule="auto"/>
        <w:rPr>
          <w:sz w:val="28"/>
          <w:szCs w:val="28"/>
        </w:rPr>
      </w:pPr>
    </w:p>
    <w:p w:rsidR="00617DD0" w:rsidRDefault="00617DD0" w:rsidP="00617DD0">
      <w:pPr>
        <w:spacing w:line="360" w:lineRule="auto"/>
        <w:rPr>
          <w:sz w:val="28"/>
          <w:szCs w:val="28"/>
        </w:rPr>
      </w:pPr>
    </w:p>
    <w:p w:rsidR="00617DD0" w:rsidRDefault="00617DD0" w:rsidP="00617DD0">
      <w:pPr>
        <w:spacing w:line="360" w:lineRule="auto"/>
        <w:rPr>
          <w:sz w:val="28"/>
          <w:szCs w:val="28"/>
        </w:rPr>
      </w:pPr>
    </w:p>
    <w:p w:rsidR="00617DD0" w:rsidRDefault="00617DD0" w:rsidP="00617DD0">
      <w:pPr>
        <w:spacing w:line="360" w:lineRule="auto"/>
        <w:rPr>
          <w:sz w:val="28"/>
          <w:szCs w:val="28"/>
        </w:rPr>
      </w:pPr>
    </w:p>
    <w:p w:rsidR="00617DD0" w:rsidRDefault="00617DD0" w:rsidP="00617DD0">
      <w:pPr>
        <w:spacing w:line="360" w:lineRule="auto"/>
        <w:rPr>
          <w:sz w:val="28"/>
          <w:szCs w:val="28"/>
        </w:rPr>
      </w:pPr>
    </w:p>
    <w:p w:rsidR="00617DD0" w:rsidRDefault="00617DD0" w:rsidP="00617DD0">
      <w:pPr>
        <w:spacing w:line="360" w:lineRule="auto"/>
        <w:rPr>
          <w:sz w:val="28"/>
          <w:szCs w:val="28"/>
        </w:rPr>
      </w:pPr>
    </w:p>
    <w:p w:rsidR="00617DD0" w:rsidRDefault="00617DD0" w:rsidP="00617DD0">
      <w:pPr>
        <w:spacing w:line="360" w:lineRule="auto"/>
        <w:rPr>
          <w:sz w:val="28"/>
          <w:szCs w:val="28"/>
        </w:rPr>
      </w:pPr>
    </w:p>
    <w:p w:rsidR="00617DD0" w:rsidRDefault="00617DD0" w:rsidP="00617DD0">
      <w:pPr>
        <w:spacing w:line="360" w:lineRule="auto"/>
        <w:rPr>
          <w:sz w:val="28"/>
          <w:szCs w:val="28"/>
        </w:rPr>
      </w:pPr>
    </w:p>
    <w:p w:rsidR="00617DD0" w:rsidRDefault="00617DD0" w:rsidP="00617DD0">
      <w:pPr>
        <w:spacing w:line="360" w:lineRule="auto"/>
        <w:rPr>
          <w:sz w:val="28"/>
          <w:szCs w:val="28"/>
        </w:rPr>
      </w:pPr>
    </w:p>
    <w:p w:rsidR="00617DD0" w:rsidRDefault="00617DD0" w:rsidP="00617DD0">
      <w:pPr>
        <w:spacing w:line="360" w:lineRule="auto"/>
        <w:rPr>
          <w:sz w:val="28"/>
          <w:szCs w:val="28"/>
        </w:rPr>
      </w:pPr>
    </w:p>
    <w:p w:rsidR="00617DD0" w:rsidRDefault="00617DD0" w:rsidP="00617DD0">
      <w:pPr>
        <w:spacing w:line="360" w:lineRule="auto"/>
        <w:rPr>
          <w:sz w:val="28"/>
          <w:szCs w:val="28"/>
        </w:rPr>
      </w:pPr>
    </w:p>
    <w:p w:rsidR="001D0647" w:rsidRDefault="001D0647"/>
    <w:p w:rsidR="00617DD0" w:rsidRDefault="00617DD0"/>
    <w:p w:rsidR="00617DD0" w:rsidRDefault="00617DD0"/>
    <w:p w:rsidR="00617DD0" w:rsidRDefault="00617DD0"/>
    <w:p w:rsidR="00617DD0" w:rsidRDefault="00617DD0"/>
    <w:p w:rsidR="00617DD0" w:rsidRDefault="00617DD0"/>
    <w:p w:rsidR="00617DD0" w:rsidRDefault="00617DD0"/>
    <w:p w:rsidR="00617DD0" w:rsidRDefault="00617DD0"/>
    <w:p w:rsidR="00617DD0" w:rsidRDefault="00617DD0"/>
    <w:p w:rsidR="00617DD0" w:rsidRDefault="00617DD0"/>
    <w:p w:rsidR="00617DD0" w:rsidRDefault="00617DD0"/>
    <w:p w:rsidR="00617DD0" w:rsidRPr="00C273A7" w:rsidRDefault="00617DD0" w:rsidP="00617DD0">
      <w:pPr>
        <w:pStyle w:val="a4"/>
        <w:suppressAutoHyphens/>
        <w:ind w:left="4253" w:right="57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 w:rsidRPr="00C273A7">
        <w:rPr>
          <w:rFonts w:ascii="Times New Roman" w:hAnsi="Times New Roman"/>
          <w:b w:val="0"/>
          <w:i w:val="0"/>
          <w:iCs/>
          <w:sz w:val="28"/>
          <w:szCs w:val="28"/>
        </w:rPr>
        <w:lastRenderedPageBreak/>
        <w:t>Внесен Администрацией</w:t>
      </w:r>
    </w:p>
    <w:p w:rsidR="00617DD0" w:rsidRPr="00C273A7" w:rsidRDefault="00617DD0" w:rsidP="00617DD0">
      <w:pPr>
        <w:pStyle w:val="a4"/>
        <w:suppressAutoHyphens/>
        <w:ind w:left="4253" w:right="57"/>
        <w:jc w:val="center"/>
        <w:rPr>
          <w:bCs/>
          <w:i w:val="0"/>
          <w:iCs/>
          <w:szCs w:val="28"/>
        </w:rPr>
      </w:pPr>
      <w:r w:rsidRPr="00C273A7">
        <w:rPr>
          <w:rFonts w:ascii="Times New Roman" w:hAnsi="Times New Roman"/>
          <w:b w:val="0"/>
          <w:i w:val="0"/>
          <w:i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Хилково</w:t>
      </w:r>
      <w:r w:rsidRPr="00C273A7">
        <w:rPr>
          <w:rFonts w:ascii="Times New Roman" w:hAnsi="Times New Roman"/>
          <w:b w:val="0"/>
          <w:i w:val="0"/>
          <w:iCs/>
          <w:sz w:val="28"/>
          <w:szCs w:val="28"/>
        </w:rPr>
        <w:t xml:space="preserve"> муниципального района Красноярский</w:t>
      </w:r>
      <w:r w:rsidRPr="00C273A7">
        <w:t xml:space="preserve"> </w:t>
      </w:r>
      <w:r w:rsidRPr="00C273A7">
        <w:rPr>
          <w:rFonts w:ascii="Times New Roman" w:hAnsi="Times New Roman"/>
          <w:b w:val="0"/>
          <w:i w:val="0"/>
          <w:iCs/>
          <w:sz w:val="28"/>
          <w:szCs w:val="28"/>
        </w:rPr>
        <w:t>Самарской области</w:t>
      </w:r>
    </w:p>
    <w:p w:rsidR="00617DD0" w:rsidRPr="00C273A7" w:rsidRDefault="00617DD0" w:rsidP="00617DD0">
      <w:pPr>
        <w:pStyle w:val="a3"/>
        <w:suppressAutoHyphens w:val="0"/>
        <w:ind w:left="7371"/>
        <w:jc w:val="center"/>
        <w:rPr>
          <w:bCs/>
          <w:i w:val="0"/>
          <w:iCs/>
          <w:szCs w:val="28"/>
        </w:rPr>
      </w:pPr>
    </w:p>
    <w:p w:rsidR="00617DD0" w:rsidRPr="00C273A7" w:rsidRDefault="00617DD0" w:rsidP="00617DD0">
      <w:pPr>
        <w:pStyle w:val="a3"/>
        <w:suppressAutoHyphens w:val="0"/>
        <w:ind w:left="7371"/>
        <w:jc w:val="center"/>
        <w:rPr>
          <w:szCs w:val="28"/>
        </w:rPr>
      </w:pPr>
      <w:r w:rsidRPr="00C273A7">
        <w:rPr>
          <w:bCs/>
          <w:i w:val="0"/>
          <w:iCs/>
          <w:szCs w:val="28"/>
        </w:rPr>
        <w:t>ПРОЕКТ</w:t>
      </w:r>
    </w:p>
    <w:p w:rsidR="00617DD0" w:rsidRDefault="00617DD0" w:rsidP="00617DD0">
      <w:pPr>
        <w:jc w:val="center"/>
        <w:rPr>
          <w:b/>
          <w:noProof/>
          <w:szCs w:val="28"/>
        </w:rPr>
      </w:pPr>
    </w:p>
    <w:p w:rsidR="00617DD0" w:rsidRPr="00C273A7" w:rsidRDefault="00617DD0" w:rsidP="00617DD0">
      <w:pPr>
        <w:jc w:val="center"/>
        <w:rPr>
          <w:noProof/>
          <w:szCs w:val="28"/>
        </w:rPr>
      </w:pPr>
      <w:r w:rsidRPr="00C273A7">
        <w:rPr>
          <w:b/>
          <w:noProof/>
          <w:szCs w:val="28"/>
        </w:rPr>
        <w:t>СОБРАНИЕ ПРЕДСТАВИТЕЛЕЙ</w:t>
      </w:r>
    </w:p>
    <w:p w:rsidR="00617DD0" w:rsidRPr="00C273A7" w:rsidRDefault="00617DD0" w:rsidP="00617DD0">
      <w:pPr>
        <w:jc w:val="center"/>
        <w:rPr>
          <w:b/>
          <w:szCs w:val="28"/>
        </w:rPr>
      </w:pPr>
      <w:r w:rsidRPr="00C273A7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ХИЛКОВО</w:t>
      </w:r>
    </w:p>
    <w:p w:rsidR="00617DD0" w:rsidRPr="00C273A7" w:rsidRDefault="00617DD0" w:rsidP="00617DD0">
      <w:pPr>
        <w:jc w:val="center"/>
        <w:rPr>
          <w:b/>
          <w:szCs w:val="28"/>
        </w:rPr>
      </w:pPr>
      <w:r w:rsidRPr="00C273A7">
        <w:rPr>
          <w:b/>
          <w:szCs w:val="28"/>
        </w:rPr>
        <w:t>МУНИЦИПАЛЬНОГО РАЙОНА КРАСНОЯРСКИЙ</w:t>
      </w:r>
    </w:p>
    <w:p w:rsidR="00617DD0" w:rsidRPr="00C273A7" w:rsidRDefault="00617DD0" w:rsidP="00617DD0">
      <w:pPr>
        <w:jc w:val="center"/>
        <w:rPr>
          <w:b/>
          <w:szCs w:val="28"/>
        </w:rPr>
      </w:pPr>
      <w:r w:rsidRPr="00C273A7">
        <w:rPr>
          <w:b/>
          <w:szCs w:val="28"/>
        </w:rPr>
        <w:t>САМАРСКОЙ ОБЛАСТИ</w:t>
      </w:r>
    </w:p>
    <w:p w:rsidR="00617DD0" w:rsidRPr="00C273A7" w:rsidRDefault="00617DD0" w:rsidP="00617DD0">
      <w:pPr>
        <w:jc w:val="center"/>
      </w:pPr>
      <w:r>
        <w:t>ЧЕТВЕРТОГО</w:t>
      </w:r>
      <w:r w:rsidRPr="00C273A7">
        <w:t xml:space="preserve"> СОЗЫВА</w:t>
      </w:r>
    </w:p>
    <w:p w:rsidR="00617DD0" w:rsidRPr="00323A78" w:rsidRDefault="00617DD0" w:rsidP="00617DD0">
      <w:pPr>
        <w:pStyle w:val="9"/>
        <w:spacing w:before="0"/>
        <w:rPr>
          <w:b w:val="0"/>
          <w:szCs w:val="32"/>
        </w:rPr>
      </w:pPr>
    </w:p>
    <w:p w:rsidR="00617DD0" w:rsidRPr="00323A78" w:rsidRDefault="00617DD0" w:rsidP="00617DD0">
      <w:pPr>
        <w:pStyle w:val="9"/>
        <w:spacing w:before="200" w:after="200"/>
        <w:rPr>
          <w:b w:val="0"/>
          <w:sz w:val="36"/>
          <w:szCs w:val="36"/>
          <w:lang w:val="ru-RU"/>
        </w:rPr>
      </w:pPr>
      <w:r w:rsidRPr="00323A78">
        <w:rPr>
          <w:b w:val="0"/>
          <w:sz w:val="36"/>
          <w:szCs w:val="36"/>
        </w:rPr>
        <w:t>РЕШЕНИЕ</w:t>
      </w:r>
      <w:r w:rsidRPr="00323A78">
        <w:rPr>
          <w:b w:val="0"/>
          <w:sz w:val="36"/>
          <w:szCs w:val="36"/>
          <w:lang w:val="ru-RU"/>
        </w:rPr>
        <w:t xml:space="preserve"> </w:t>
      </w:r>
    </w:p>
    <w:p w:rsidR="00617DD0" w:rsidRPr="00C273A7" w:rsidRDefault="00617DD0" w:rsidP="00617DD0">
      <w:pPr>
        <w:pStyle w:val="a3"/>
        <w:suppressAutoHyphens w:val="0"/>
        <w:jc w:val="center"/>
        <w:rPr>
          <w:b w:val="0"/>
          <w:i w:val="0"/>
        </w:rPr>
      </w:pPr>
      <w:r w:rsidRPr="00C273A7">
        <w:rPr>
          <w:b w:val="0"/>
          <w:i w:val="0"/>
        </w:rPr>
        <w:t>от ________________ № ____</w:t>
      </w:r>
    </w:p>
    <w:p w:rsidR="00617DD0" w:rsidRPr="00C273A7" w:rsidRDefault="00617DD0" w:rsidP="00617DD0">
      <w:pPr>
        <w:pStyle w:val="a3"/>
        <w:suppressAutoHyphens w:val="0"/>
        <w:jc w:val="center"/>
        <w:rPr>
          <w:b w:val="0"/>
          <w:i w:val="0"/>
        </w:rPr>
      </w:pPr>
    </w:p>
    <w:p w:rsidR="00617DD0" w:rsidRDefault="00617DD0" w:rsidP="00617DD0">
      <w:pPr>
        <w:jc w:val="center"/>
        <w:rPr>
          <w:b/>
        </w:rPr>
      </w:pPr>
      <w:r w:rsidRPr="00C273A7">
        <w:rPr>
          <w:b/>
        </w:rPr>
        <w:t xml:space="preserve">О бюджете сельского поселения </w:t>
      </w:r>
      <w:r>
        <w:rPr>
          <w:b/>
        </w:rPr>
        <w:t>Хилково</w:t>
      </w:r>
      <w:r w:rsidRPr="00C273A7">
        <w:rPr>
          <w:b/>
        </w:rPr>
        <w:t xml:space="preserve"> муниципального </w:t>
      </w:r>
    </w:p>
    <w:p w:rsidR="00617DD0" w:rsidRDefault="00617DD0" w:rsidP="00617DD0">
      <w:pPr>
        <w:jc w:val="center"/>
        <w:rPr>
          <w:b/>
        </w:rPr>
      </w:pPr>
      <w:r w:rsidRPr="00C273A7">
        <w:rPr>
          <w:b/>
        </w:rPr>
        <w:t>района Красноярский Самарской области на</w:t>
      </w:r>
      <w:r>
        <w:rPr>
          <w:b/>
        </w:rPr>
        <w:t xml:space="preserve"> 2021</w:t>
      </w:r>
      <w:r w:rsidRPr="00D96984">
        <w:rPr>
          <w:b/>
        </w:rPr>
        <w:t xml:space="preserve"> год </w:t>
      </w:r>
    </w:p>
    <w:p w:rsidR="00617DD0" w:rsidRPr="00C273A7" w:rsidRDefault="00617DD0" w:rsidP="00617DD0">
      <w:pPr>
        <w:jc w:val="center"/>
        <w:rPr>
          <w:b/>
        </w:rPr>
      </w:pPr>
      <w:r>
        <w:rPr>
          <w:b/>
        </w:rPr>
        <w:t>и на плановый период 2022 и 2023</w:t>
      </w:r>
      <w:r w:rsidRPr="00D96984">
        <w:rPr>
          <w:b/>
        </w:rPr>
        <w:t xml:space="preserve"> годов</w:t>
      </w:r>
      <w:r w:rsidRPr="00C273A7">
        <w:rPr>
          <w:b/>
        </w:rPr>
        <w:t xml:space="preserve"> </w:t>
      </w:r>
    </w:p>
    <w:p w:rsidR="00617DD0" w:rsidRPr="00C273A7" w:rsidRDefault="00617DD0" w:rsidP="00617DD0">
      <w:pPr>
        <w:jc w:val="center"/>
        <w:rPr>
          <w:szCs w:val="28"/>
        </w:rPr>
      </w:pPr>
    </w:p>
    <w:p w:rsidR="00617DD0" w:rsidRPr="00C273A7" w:rsidRDefault="00617DD0" w:rsidP="00617DD0">
      <w:pPr>
        <w:spacing w:line="360" w:lineRule="auto"/>
        <w:ind w:firstLine="709"/>
        <w:jc w:val="both"/>
      </w:pPr>
      <w:r w:rsidRPr="00C273A7">
        <w:t xml:space="preserve">Рассмотрев </w:t>
      </w:r>
      <w:r w:rsidRPr="00C273A7">
        <w:rPr>
          <w:bCs/>
          <w:iCs/>
          <w:szCs w:val="28"/>
        </w:rPr>
        <w:t xml:space="preserve">внесенный Администрацией сельского поселения </w:t>
      </w:r>
      <w:r>
        <w:rPr>
          <w:bCs/>
          <w:iCs/>
          <w:szCs w:val="28"/>
        </w:rPr>
        <w:t>Хилково</w:t>
      </w:r>
      <w:r w:rsidRPr="00C273A7">
        <w:rPr>
          <w:bCs/>
          <w:iCs/>
          <w:szCs w:val="28"/>
        </w:rPr>
        <w:t xml:space="preserve"> муниципального района Красноярский Самарской области </w:t>
      </w:r>
      <w:r w:rsidRPr="00C273A7">
        <w:t xml:space="preserve">проект решения Собрания представителей сельского поселения </w:t>
      </w:r>
      <w:r>
        <w:t>Хилково</w:t>
      </w:r>
      <w:r w:rsidRPr="00C273A7">
        <w:t xml:space="preserve"> муниципального района Красноярский Самарской области «О бюджете сельского поселения </w:t>
      </w:r>
      <w:r>
        <w:t>Хилково</w:t>
      </w:r>
      <w:r w:rsidRPr="00C273A7">
        <w:t xml:space="preserve"> муниципального района Красноярский Самарской области на</w:t>
      </w:r>
      <w:r w:rsidRPr="00C66BCA">
        <w:t xml:space="preserve"> </w:t>
      </w:r>
      <w:r>
        <w:br/>
        <w:t>2021</w:t>
      </w:r>
      <w:r w:rsidRPr="00C66BCA">
        <w:t xml:space="preserve"> год и на план</w:t>
      </w:r>
      <w:r>
        <w:t>овый период 2022 и 2023</w:t>
      </w:r>
      <w:r w:rsidRPr="00C66BCA">
        <w:t xml:space="preserve"> годов</w:t>
      </w:r>
      <w:r w:rsidRPr="00C273A7">
        <w:t xml:space="preserve">», Собрание представителей сельского поселения </w:t>
      </w:r>
      <w:r>
        <w:t>Хилково</w:t>
      </w:r>
      <w:r w:rsidRPr="00C273A7">
        <w:t xml:space="preserve"> муниципального района Красноярский Самарской области РЕШИЛО:</w:t>
      </w:r>
    </w:p>
    <w:p w:rsidR="00617DD0" w:rsidRPr="00C273A7" w:rsidRDefault="00617DD0" w:rsidP="00617DD0">
      <w:pPr>
        <w:spacing w:line="360" w:lineRule="auto"/>
        <w:ind w:firstLine="709"/>
        <w:jc w:val="both"/>
      </w:pPr>
      <w:r w:rsidRPr="00C273A7">
        <w:t xml:space="preserve">1. Утвердить основные характеристики бюджета сельского поселения </w:t>
      </w:r>
      <w:r>
        <w:t>Хилково</w:t>
      </w:r>
      <w:r w:rsidRPr="00C273A7">
        <w:t xml:space="preserve"> муниципального района Красноярский Самарской области (далее местный бюджет) на 20</w:t>
      </w:r>
      <w:r>
        <w:t>21</w:t>
      </w:r>
      <w:r w:rsidRPr="00C273A7">
        <w:t xml:space="preserve"> год:</w:t>
      </w:r>
    </w:p>
    <w:p w:rsidR="00617DD0" w:rsidRPr="00C273A7" w:rsidRDefault="00617DD0" w:rsidP="00617DD0">
      <w:pPr>
        <w:spacing w:line="360" w:lineRule="auto"/>
        <w:ind w:firstLine="709"/>
        <w:jc w:val="both"/>
      </w:pPr>
      <w:r w:rsidRPr="00C273A7">
        <w:t xml:space="preserve">общий объем доходов – </w:t>
      </w:r>
      <w:r>
        <w:t>11 000,0</w:t>
      </w:r>
      <w:r w:rsidRPr="00C273A7">
        <w:t xml:space="preserve"> тыс. рублей;</w:t>
      </w:r>
    </w:p>
    <w:p w:rsidR="00617DD0" w:rsidRPr="00C273A7" w:rsidRDefault="00617DD0" w:rsidP="00617DD0">
      <w:pPr>
        <w:spacing w:line="360" w:lineRule="auto"/>
        <w:ind w:firstLine="709"/>
        <w:jc w:val="both"/>
      </w:pPr>
      <w:r w:rsidRPr="00C273A7">
        <w:t xml:space="preserve">общий объем расходов – </w:t>
      </w:r>
      <w:r>
        <w:t>11 000,</w:t>
      </w:r>
      <w:r w:rsidRPr="00C273A7">
        <w:t>0 тыс. рублей;</w:t>
      </w:r>
    </w:p>
    <w:p w:rsidR="00617DD0" w:rsidRPr="00C273A7" w:rsidRDefault="00617DD0" w:rsidP="00617DD0">
      <w:pPr>
        <w:spacing w:line="360" w:lineRule="auto"/>
        <w:ind w:firstLine="709"/>
        <w:jc w:val="both"/>
      </w:pPr>
      <w:r w:rsidRPr="00C273A7">
        <w:t>дефицит – 0 рублей.</w:t>
      </w:r>
    </w:p>
    <w:p w:rsidR="00617DD0" w:rsidRPr="00C273A7" w:rsidRDefault="00617DD0" w:rsidP="00617DD0">
      <w:pPr>
        <w:spacing w:line="360" w:lineRule="auto"/>
        <w:ind w:firstLine="709"/>
        <w:jc w:val="both"/>
      </w:pPr>
      <w:r w:rsidRPr="00C273A7">
        <w:t>2. Утвердить основные характеристики местного бюджета на плановый период 202</w:t>
      </w:r>
      <w:r>
        <w:t>2</w:t>
      </w:r>
      <w:r w:rsidRPr="00C273A7">
        <w:t xml:space="preserve"> года:</w:t>
      </w:r>
    </w:p>
    <w:p w:rsidR="00617DD0" w:rsidRPr="00C273A7" w:rsidRDefault="00617DD0" w:rsidP="00617DD0">
      <w:pPr>
        <w:spacing w:line="360" w:lineRule="auto"/>
        <w:ind w:firstLine="709"/>
        <w:jc w:val="both"/>
      </w:pPr>
      <w:r>
        <w:t>общий объем доходов – 4</w:t>
      </w:r>
      <w:r w:rsidRPr="00C273A7">
        <w:t> </w:t>
      </w:r>
      <w:r>
        <w:t>436</w:t>
      </w:r>
      <w:r w:rsidRPr="00C273A7">
        <w:t>,0 тыс. рублей;</w:t>
      </w:r>
    </w:p>
    <w:p w:rsidR="00617DD0" w:rsidRPr="00C273A7" w:rsidRDefault="00617DD0" w:rsidP="00617DD0">
      <w:pPr>
        <w:spacing w:line="360" w:lineRule="auto"/>
        <w:ind w:firstLine="709"/>
        <w:jc w:val="both"/>
      </w:pPr>
      <w:r>
        <w:t>общий объем расходов – 4 436</w:t>
      </w:r>
      <w:r w:rsidRPr="00C273A7">
        <w:t>,0 тыс. рублей;</w:t>
      </w:r>
    </w:p>
    <w:p w:rsidR="00617DD0" w:rsidRPr="00C273A7" w:rsidRDefault="00617DD0" w:rsidP="00617DD0">
      <w:pPr>
        <w:spacing w:line="360" w:lineRule="auto"/>
        <w:ind w:firstLine="709"/>
        <w:jc w:val="both"/>
      </w:pPr>
      <w:r w:rsidRPr="00C273A7">
        <w:t>дефицит – 0 рублей.</w:t>
      </w:r>
    </w:p>
    <w:p w:rsidR="00617DD0" w:rsidRPr="00C273A7" w:rsidRDefault="00617DD0" w:rsidP="00617DD0">
      <w:pPr>
        <w:spacing w:line="360" w:lineRule="auto"/>
        <w:ind w:firstLine="709"/>
        <w:jc w:val="both"/>
      </w:pPr>
      <w:r>
        <w:lastRenderedPageBreak/>
        <w:t>3. </w:t>
      </w:r>
      <w:r w:rsidRPr="00C273A7">
        <w:t>Утвердить основные характеристики местного бюджета на плановый период 20</w:t>
      </w:r>
      <w:r>
        <w:t>23</w:t>
      </w:r>
      <w:r w:rsidRPr="00C273A7">
        <w:t xml:space="preserve"> года:</w:t>
      </w:r>
    </w:p>
    <w:p w:rsidR="00617DD0" w:rsidRPr="00C273A7" w:rsidRDefault="00617DD0" w:rsidP="00617DD0">
      <w:pPr>
        <w:spacing w:line="360" w:lineRule="auto"/>
        <w:ind w:firstLine="709"/>
        <w:jc w:val="both"/>
      </w:pPr>
      <w:r w:rsidRPr="00C273A7">
        <w:t xml:space="preserve">общий объем доходов – </w:t>
      </w:r>
      <w:r>
        <w:t>4 509</w:t>
      </w:r>
      <w:r w:rsidRPr="00C273A7">
        <w:t>,0 тыс. рублей;</w:t>
      </w:r>
    </w:p>
    <w:p w:rsidR="00617DD0" w:rsidRPr="00C273A7" w:rsidRDefault="00617DD0" w:rsidP="00617DD0">
      <w:pPr>
        <w:spacing w:line="360" w:lineRule="auto"/>
        <w:ind w:firstLine="709"/>
        <w:jc w:val="both"/>
      </w:pPr>
      <w:r>
        <w:t>общий объем расходов – 4 509</w:t>
      </w:r>
      <w:r w:rsidRPr="00C273A7">
        <w:t>,0 тыс. рублей;</w:t>
      </w:r>
    </w:p>
    <w:p w:rsidR="00617DD0" w:rsidRPr="00C273A7" w:rsidRDefault="00617DD0" w:rsidP="00617DD0">
      <w:pPr>
        <w:spacing w:line="360" w:lineRule="auto"/>
        <w:ind w:firstLine="709"/>
        <w:jc w:val="both"/>
      </w:pPr>
      <w:r w:rsidRPr="00C273A7">
        <w:t>дефицит – 0 рублей.</w:t>
      </w:r>
    </w:p>
    <w:p w:rsidR="00617DD0" w:rsidRPr="00C273A7" w:rsidRDefault="00617DD0" w:rsidP="00617DD0">
      <w:pPr>
        <w:spacing w:line="360" w:lineRule="auto"/>
        <w:ind w:firstLine="709"/>
        <w:jc w:val="both"/>
      </w:pPr>
      <w:r w:rsidRPr="00C273A7">
        <w:t>4.</w:t>
      </w:r>
      <w:r>
        <w:t> </w:t>
      </w:r>
      <w:r w:rsidRPr="00C273A7">
        <w:t>Утвердить общий объем условно утвержденных расходов:</w:t>
      </w:r>
    </w:p>
    <w:p w:rsidR="00617DD0" w:rsidRPr="00C273A7" w:rsidRDefault="00617DD0" w:rsidP="00617DD0">
      <w:pPr>
        <w:spacing w:line="360" w:lineRule="auto"/>
        <w:ind w:firstLine="709"/>
        <w:jc w:val="both"/>
      </w:pPr>
      <w:r>
        <w:t>на 2022</w:t>
      </w:r>
      <w:r w:rsidRPr="00C273A7">
        <w:t xml:space="preserve"> год – </w:t>
      </w:r>
      <w:r>
        <w:t>130</w:t>
      </w:r>
      <w:r w:rsidRPr="00C273A7">
        <w:t>,0 тыс. рублей;</w:t>
      </w:r>
    </w:p>
    <w:p w:rsidR="00617DD0" w:rsidRPr="00C273A7" w:rsidRDefault="00617DD0" w:rsidP="00617DD0">
      <w:pPr>
        <w:spacing w:line="360" w:lineRule="auto"/>
        <w:ind w:firstLine="709"/>
        <w:jc w:val="both"/>
      </w:pPr>
      <w:r>
        <w:t>на 2023</w:t>
      </w:r>
      <w:r w:rsidRPr="00C273A7">
        <w:t xml:space="preserve"> год –</w:t>
      </w:r>
      <w:r>
        <w:t xml:space="preserve"> 270</w:t>
      </w:r>
      <w:r w:rsidRPr="00C273A7">
        <w:t>,0 тыс. рублей;</w:t>
      </w:r>
    </w:p>
    <w:p w:rsidR="00617DD0" w:rsidRPr="00C273A7" w:rsidRDefault="00617DD0" w:rsidP="00617DD0">
      <w:pPr>
        <w:spacing w:line="360" w:lineRule="auto"/>
        <w:ind w:firstLine="709"/>
        <w:jc w:val="both"/>
      </w:pPr>
      <w:r>
        <w:t>5. </w:t>
      </w:r>
      <w:r w:rsidRPr="00C273A7">
        <w:t>Утвердить объем межбюджетных трансфертов, получа</w:t>
      </w:r>
      <w:r>
        <w:t>емых из районного бюджета в 2021</w:t>
      </w:r>
      <w:r w:rsidRPr="00C273A7">
        <w:t xml:space="preserve"> году, в сумме </w:t>
      </w:r>
      <w:r>
        <w:t>6 747</w:t>
      </w:r>
      <w:r w:rsidRPr="00C273A7">
        <w:t>,0 тыс. рублей.</w:t>
      </w:r>
    </w:p>
    <w:p w:rsidR="00617DD0" w:rsidRPr="00C273A7" w:rsidRDefault="00617DD0" w:rsidP="00617DD0">
      <w:pPr>
        <w:spacing w:line="360" w:lineRule="auto"/>
        <w:ind w:firstLine="709"/>
        <w:jc w:val="both"/>
      </w:pPr>
      <w:r w:rsidRPr="00C273A7">
        <w:t>6. Утвердить объем безвозмездных поступлений</w:t>
      </w:r>
      <w:r>
        <w:t xml:space="preserve"> в доход местного бюджета в 2021</w:t>
      </w:r>
      <w:r w:rsidRPr="00C273A7">
        <w:t xml:space="preserve"> году в сумме </w:t>
      </w:r>
      <w:r>
        <w:t>6</w:t>
      </w:r>
      <w:r w:rsidRPr="00C273A7">
        <w:t> </w:t>
      </w:r>
      <w:r>
        <w:t>747</w:t>
      </w:r>
      <w:r w:rsidRPr="00C273A7">
        <w:t>,0 тыс. рублей.</w:t>
      </w:r>
    </w:p>
    <w:p w:rsidR="00617DD0" w:rsidRPr="00C273A7" w:rsidRDefault="00617DD0" w:rsidP="00617DD0">
      <w:pPr>
        <w:spacing w:line="360" w:lineRule="auto"/>
        <w:ind w:firstLine="709"/>
        <w:jc w:val="both"/>
      </w:pPr>
      <w:r w:rsidRPr="00C273A7">
        <w:t>7. Установить</w:t>
      </w:r>
      <w:r>
        <w:t xml:space="preserve"> верхний предел</w:t>
      </w:r>
      <w:r w:rsidRPr="00C273A7">
        <w:t xml:space="preserve"> муниципального внутреннего долга сельского поселения </w:t>
      </w:r>
      <w:r>
        <w:t>Хилково</w:t>
      </w:r>
      <w:r w:rsidRPr="00C273A7">
        <w:t>:</w:t>
      </w:r>
    </w:p>
    <w:p w:rsidR="00617DD0" w:rsidRPr="00C273A7" w:rsidRDefault="00617DD0" w:rsidP="00617DD0">
      <w:pPr>
        <w:spacing w:line="360" w:lineRule="auto"/>
        <w:ind w:firstLine="709"/>
        <w:jc w:val="both"/>
      </w:pPr>
      <w:r>
        <w:t>на 1 января 2022 года</w:t>
      </w:r>
      <w:r w:rsidRPr="00C273A7">
        <w:t xml:space="preserve"> </w:t>
      </w:r>
      <w:r>
        <w:t>в сумме</w:t>
      </w:r>
      <w:r w:rsidRPr="00C273A7">
        <w:t xml:space="preserve"> 0 тыс.руб.,</w:t>
      </w:r>
      <w:r>
        <w:t xml:space="preserve"> в том числе верхний предел долга по муниципальным гарантиям в сумме 0 тыс. руб.,</w:t>
      </w:r>
    </w:p>
    <w:p w:rsidR="00617DD0" w:rsidRPr="00C273A7" w:rsidRDefault="00617DD0" w:rsidP="00617DD0">
      <w:pPr>
        <w:spacing w:line="360" w:lineRule="auto"/>
        <w:ind w:firstLine="709"/>
        <w:jc w:val="both"/>
      </w:pPr>
      <w:r>
        <w:t xml:space="preserve">на 1 января 2023 года в сумме </w:t>
      </w:r>
      <w:r w:rsidRPr="00C273A7">
        <w:t>0 тыс. руб.,</w:t>
      </w:r>
      <w:r>
        <w:t xml:space="preserve"> в том числе верхний предел долга по муниципальным гарантиям в сумме 0 тыс. руб.,</w:t>
      </w:r>
    </w:p>
    <w:p w:rsidR="00617DD0" w:rsidRPr="00C273A7" w:rsidRDefault="00617DD0" w:rsidP="00617DD0">
      <w:pPr>
        <w:spacing w:line="360" w:lineRule="auto"/>
        <w:ind w:firstLine="709"/>
        <w:jc w:val="both"/>
      </w:pPr>
      <w:r>
        <w:t>на 1 января 2024</w:t>
      </w:r>
      <w:r w:rsidRPr="00C273A7">
        <w:t xml:space="preserve"> года в сумме 0 тыс.руб., в том числе верхний предел долга по муниципальным гарантиям в сумме 0 тыс. руб.,</w:t>
      </w:r>
    </w:p>
    <w:p w:rsidR="00617DD0" w:rsidRPr="00C273A7" w:rsidRDefault="00617DD0" w:rsidP="00617DD0">
      <w:pPr>
        <w:spacing w:line="360" w:lineRule="auto"/>
        <w:ind w:firstLine="709"/>
        <w:jc w:val="both"/>
      </w:pPr>
      <w:r>
        <w:t xml:space="preserve">8. Установить </w:t>
      </w:r>
      <w:r w:rsidRPr="00C273A7">
        <w:t xml:space="preserve">объемы расходов на обслуживание муниципального долга сельского поселения </w:t>
      </w:r>
      <w:r>
        <w:t>Хилково</w:t>
      </w:r>
      <w:r w:rsidRPr="00C273A7">
        <w:t>:</w:t>
      </w:r>
    </w:p>
    <w:p w:rsidR="00617DD0" w:rsidRPr="00C273A7" w:rsidRDefault="00617DD0" w:rsidP="00617DD0">
      <w:pPr>
        <w:spacing w:line="360" w:lineRule="auto"/>
        <w:ind w:firstLine="709"/>
        <w:jc w:val="both"/>
      </w:pPr>
      <w:r>
        <w:t>в 2021</w:t>
      </w:r>
      <w:r w:rsidRPr="00C273A7">
        <w:t xml:space="preserve"> году - 0 тыс.руб.,</w:t>
      </w:r>
    </w:p>
    <w:p w:rsidR="00617DD0" w:rsidRPr="00C273A7" w:rsidRDefault="00617DD0" w:rsidP="00617DD0">
      <w:pPr>
        <w:spacing w:line="360" w:lineRule="auto"/>
        <w:ind w:firstLine="709"/>
        <w:jc w:val="both"/>
      </w:pPr>
      <w:r>
        <w:t>в 2022</w:t>
      </w:r>
      <w:r w:rsidRPr="00C273A7">
        <w:t xml:space="preserve"> году – 0 тыс. руб.,</w:t>
      </w:r>
    </w:p>
    <w:p w:rsidR="00617DD0" w:rsidRPr="00C273A7" w:rsidRDefault="00617DD0" w:rsidP="00617DD0">
      <w:pPr>
        <w:spacing w:line="360" w:lineRule="auto"/>
        <w:ind w:firstLine="709"/>
        <w:jc w:val="both"/>
      </w:pPr>
      <w:r>
        <w:t>в 2023</w:t>
      </w:r>
      <w:r w:rsidRPr="00C273A7">
        <w:t xml:space="preserve"> году – 0 тыс. руб.</w:t>
      </w:r>
    </w:p>
    <w:p w:rsidR="00617DD0" w:rsidRPr="00C273A7" w:rsidRDefault="00617DD0" w:rsidP="00617DD0">
      <w:pPr>
        <w:spacing w:line="360" w:lineRule="auto"/>
        <w:ind w:firstLine="709"/>
        <w:jc w:val="both"/>
      </w:pPr>
      <w:r>
        <w:t>9</w:t>
      </w:r>
      <w:r w:rsidRPr="00C273A7">
        <w:t>. Общий объем бюджетных ассигнований, направляемых на исполнение публичных</w:t>
      </w:r>
      <w:r>
        <w:t xml:space="preserve"> нормативных обязательств в 2021</w:t>
      </w:r>
      <w:r w:rsidRPr="00C273A7">
        <w:t xml:space="preserve"> году составляет 0 тыс. руб.</w:t>
      </w:r>
    </w:p>
    <w:p w:rsidR="00617DD0" w:rsidRPr="00C273A7" w:rsidRDefault="00617DD0" w:rsidP="00617DD0">
      <w:pPr>
        <w:spacing w:line="360" w:lineRule="auto"/>
        <w:ind w:firstLine="709"/>
        <w:jc w:val="both"/>
      </w:pPr>
      <w:r>
        <w:t>10</w:t>
      </w:r>
      <w:r w:rsidRPr="00C273A7">
        <w:t xml:space="preserve">. Утвердить перечень главных администраторов доходов местного бюджета согласно приложению 1 к настоящему решению. </w:t>
      </w:r>
    </w:p>
    <w:p w:rsidR="00617DD0" w:rsidRPr="00C273A7" w:rsidRDefault="00617DD0" w:rsidP="00617DD0">
      <w:pPr>
        <w:spacing w:line="360" w:lineRule="auto"/>
        <w:ind w:firstLine="709"/>
        <w:jc w:val="both"/>
      </w:pPr>
      <w:r>
        <w:t>11</w:t>
      </w:r>
      <w:r w:rsidRPr="00C273A7">
        <w:t xml:space="preserve">. Утвердить перечень главных администраторов источников финансирования дефицита местного бюджета согласно приложению 2 к настоящему решению. </w:t>
      </w:r>
    </w:p>
    <w:p w:rsidR="00617DD0" w:rsidRPr="00C273A7" w:rsidRDefault="00617DD0" w:rsidP="00617DD0">
      <w:pPr>
        <w:spacing w:line="360" w:lineRule="auto"/>
        <w:ind w:firstLine="709"/>
        <w:jc w:val="both"/>
      </w:pPr>
      <w:r w:rsidRPr="00C273A7">
        <w:t>1</w:t>
      </w:r>
      <w:r>
        <w:t>2</w:t>
      </w:r>
      <w:r w:rsidRPr="00C273A7">
        <w:t>. Учесть в местном бюджете на 20</w:t>
      </w:r>
      <w:r>
        <w:t>21</w:t>
      </w:r>
      <w:r w:rsidRPr="00C273A7">
        <w:t xml:space="preserve"> год поступление доходов по основным источникам в объеме, согласно приложению 3 к настоящему решению.</w:t>
      </w:r>
    </w:p>
    <w:p w:rsidR="00617DD0" w:rsidRPr="00C273A7" w:rsidRDefault="00617DD0" w:rsidP="00617DD0">
      <w:pPr>
        <w:spacing w:line="360" w:lineRule="auto"/>
        <w:ind w:firstLine="709"/>
        <w:jc w:val="both"/>
      </w:pPr>
      <w:r>
        <w:lastRenderedPageBreak/>
        <w:t>13</w:t>
      </w:r>
      <w:r w:rsidRPr="00C273A7">
        <w:t>. Учесть в местном бюджете на плановый период 202</w:t>
      </w:r>
      <w:r>
        <w:t xml:space="preserve">2 и </w:t>
      </w:r>
      <w:r w:rsidRPr="00C273A7">
        <w:t>202</w:t>
      </w:r>
      <w:r>
        <w:t xml:space="preserve">3 годов </w:t>
      </w:r>
      <w:r w:rsidRPr="00C273A7">
        <w:t>поступление доходов по основным источникам в объеме, согласно приложению 4 к настоящему решению.</w:t>
      </w:r>
    </w:p>
    <w:p w:rsidR="00617DD0" w:rsidRPr="00C273A7" w:rsidRDefault="00617DD0" w:rsidP="00617DD0">
      <w:pPr>
        <w:spacing w:line="360" w:lineRule="auto"/>
        <w:ind w:firstLine="709"/>
        <w:jc w:val="both"/>
      </w:pPr>
      <w:r w:rsidRPr="00C273A7">
        <w:t>1</w:t>
      </w:r>
      <w:r>
        <w:t>4</w:t>
      </w:r>
      <w:r w:rsidRPr="00C273A7">
        <w:t xml:space="preserve">. Утвердить ведомственную структуру расходов бюджета сельского поселения </w:t>
      </w:r>
      <w:r>
        <w:t>Хилково на 2021</w:t>
      </w:r>
      <w:r w:rsidRPr="00C273A7">
        <w:t xml:space="preserve"> год согласно приложению 5 к настоящему решению.</w:t>
      </w:r>
    </w:p>
    <w:p w:rsidR="00617DD0" w:rsidRPr="00C273A7" w:rsidRDefault="00617DD0" w:rsidP="00617DD0">
      <w:pPr>
        <w:spacing w:line="360" w:lineRule="auto"/>
        <w:ind w:firstLine="709"/>
        <w:jc w:val="both"/>
      </w:pPr>
      <w:r>
        <w:t>15. </w:t>
      </w:r>
      <w:r w:rsidRPr="00C273A7">
        <w:t xml:space="preserve">Утвердить ведомственную структуру расходов бюджета сельского поселения </w:t>
      </w:r>
      <w:r>
        <w:t>Хилково на плановый период 2022 и 2023 годов</w:t>
      </w:r>
      <w:r w:rsidRPr="00C273A7">
        <w:t xml:space="preserve"> согласно приложению 6 к настоящему решению.</w:t>
      </w:r>
    </w:p>
    <w:p w:rsidR="00617DD0" w:rsidRPr="00C273A7" w:rsidRDefault="00617DD0" w:rsidP="00617DD0">
      <w:pPr>
        <w:spacing w:line="360" w:lineRule="auto"/>
        <w:ind w:firstLine="709"/>
        <w:jc w:val="both"/>
      </w:pPr>
      <w:r w:rsidRPr="00C273A7">
        <w:t>1</w:t>
      </w:r>
      <w:r>
        <w:t>6</w:t>
      </w:r>
      <w:r w:rsidRPr="00C273A7">
        <w:t>. 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местн</w:t>
      </w:r>
      <w:r>
        <w:t>ого бюджета на 2021</w:t>
      </w:r>
      <w:r w:rsidRPr="00C273A7">
        <w:t xml:space="preserve"> год согласно приложению 7 к настоящему решению.</w:t>
      </w:r>
    </w:p>
    <w:p w:rsidR="00617DD0" w:rsidRPr="00C273A7" w:rsidRDefault="00617DD0" w:rsidP="00617DD0">
      <w:pPr>
        <w:spacing w:line="360" w:lineRule="auto"/>
        <w:ind w:firstLine="709"/>
        <w:jc w:val="both"/>
      </w:pPr>
      <w:r>
        <w:t>17. </w:t>
      </w:r>
      <w:r w:rsidRPr="00C273A7">
        <w:t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местного</w:t>
      </w:r>
      <w:r>
        <w:t xml:space="preserve"> бюджета на плановый период 2022 и 2023</w:t>
      </w:r>
      <w:r w:rsidRPr="00C273A7">
        <w:t xml:space="preserve"> год</w:t>
      </w:r>
      <w:r>
        <w:t>ов</w:t>
      </w:r>
      <w:r w:rsidRPr="00C273A7">
        <w:t xml:space="preserve"> согласно приложению 8 к настоящему решению.</w:t>
      </w:r>
    </w:p>
    <w:p w:rsidR="00617DD0" w:rsidRPr="00C273A7" w:rsidRDefault="00617DD0" w:rsidP="00617DD0">
      <w:pPr>
        <w:spacing w:line="360" w:lineRule="auto"/>
        <w:ind w:firstLine="709"/>
        <w:jc w:val="both"/>
      </w:pPr>
      <w:r>
        <w:t>18. </w:t>
      </w:r>
      <w:r w:rsidRPr="00C273A7">
        <w:t>Утвердить источники внутреннего финансирования д</w:t>
      </w:r>
      <w:r>
        <w:t>ефицита местного бюджета на 2021</w:t>
      </w:r>
      <w:r w:rsidRPr="00C273A7">
        <w:t xml:space="preserve"> год согласно приложению 9 к настоящему решению. </w:t>
      </w:r>
    </w:p>
    <w:p w:rsidR="00617DD0" w:rsidRPr="00C273A7" w:rsidRDefault="00617DD0" w:rsidP="00617DD0">
      <w:pPr>
        <w:spacing w:line="360" w:lineRule="auto"/>
        <w:ind w:firstLine="709"/>
        <w:jc w:val="both"/>
      </w:pPr>
      <w:r>
        <w:t>19. </w:t>
      </w:r>
      <w:r w:rsidRPr="00C273A7">
        <w:t>Утвердить источники внутреннего финансирования дефицита местного</w:t>
      </w:r>
      <w:r>
        <w:t xml:space="preserve"> бюджета на плановый период 2022 и 2023</w:t>
      </w:r>
      <w:r w:rsidRPr="00C273A7">
        <w:t xml:space="preserve"> год</w:t>
      </w:r>
      <w:r>
        <w:t>ов</w:t>
      </w:r>
      <w:r w:rsidRPr="00C273A7">
        <w:t xml:space="preserve"> согласно приложению 10 к настоящему решению. </w:t>
      </w:r>
    </w:p>
    <w:p w:rsidR="00617DD0" w:rsidRDefault="00617DD0" w:rsidP="00617DD0">
      <w:pPr>
        <w:spacing w:line="360" w:lineRule="auto"/>
        <w:ind w:firstLine="709"/>
        <w:jc w:val="both"/>
      </w:pPr>
      <w:r w:rsidRPr="00C273A7">
        <w:t>2</w:t>
      </w:r>
      <w:r>
        <w:t xml:space="preserve">0. Утвердить объем межбюджетных трансфертов, предоставляемых районному бюджету </w:t>
      </w:r>
      <w:proofErr w:type="gramStart"/>
      <w:r>
        <w:t>при передачи</w:t>
      </w:r>
      <w:proofErr w:type="gramEnd"/>
      <w:r>
        <w:t xml:space="preserve"> полномочий:</w:t>
      </w:r>
    </w:p>
    <w:p w:rsidR="00617DD0" w:rsidRDefault="00617DD0" w:rsidP="00617DD0">
      <w:pPr>
        <w:spacing w:line="360" w:lineRule="auto"/>
        <w:ind w:firstLine="709"/>
        <w:jc w:val="both"/>
      </w:pPr>
      <w:r>
        <w:t>в 2021 году - 2 406,0 тыс. руб.</w:t>
      </w:r>
    </w:p>
    <w:p w:rsidR="00617DD0" w:rsidRDefault="00617DD0" w:rsidP="00617DD0">
      <w:pPr>
        <w:spacing w:line="360" w:lineRule="auto"/>
        <w:ind w:firstLine="709"/>
        <w:jc w:val="both"/>
      </w:pPr>
      <w:r w:rsidRPr="00C273A7">
        <w:t>2</w:t>
      </w:r>
      <w:r>
        <w:t>1</w:t>
      </w:r>
      <w:r w:rsidRPr="00C273A7">
        <w:t>.</w:t>
      </w:r>
      <w:r>
        <w:t>  Образовать в расходной части местного бюджета резервный фонд администрации сельского поселения Хилково:</w:t>
      </w:r>
    </w:p>
    <w:p w:rsidR="00617DD0" w:rsidRDefault="00617DD0" w:rsidP="00617DD0">
      <w:pPr>
        <w:spacing w:line="360" w:lineRule="auto"/>
        <w:ind w:firstLine="709"/>
        <w:jc w:val="both"/>
      </w:pPr>
      <w:r>
        <w:t>в 2021 году в сумме – 60 тыс. руб.</w:t>
      </w:r>
    </w:p>
    <w:p w:rsidR="00617DD0" w:rsidRDefault="00617DD0" w:rsidP="00617DD0">
      <w:pPr>
        <w:spacing w:line="360" w:lineRule="auto"/>
        <w:ind w:firstLine="709"/>
        <w:jc w:val="both"/>
      </w:pPr>
      <w:r>
        <w:t>в 2022 году в сумме – 25 тыс. руб.</w:t>
      </w:r>
    </w:p>
    <w:p w:rsidR="00617DD0" w:rsidRDefault="00617DD0" w:rsidP="00617DD0">
      <w:pPr>
        <w:spacing w:line="360" w:lineRule="auto"/>
        <w:ind w:firstLine="709"/>
        <w:jc w:val="both"/>
      </w:pPr>
      <w:r>
        <w:t xml:space="preserve">в 2023 году в сумме – 25 тыс. руб. </w:t>
      </w:r>
    </w:p>
    <w:p w:rsidR="00617DD0" w:rsidRDefault="00617DD0" w:rsidP="00617DD0">
      <w:pPr>
        <w:spacing w:line="360" w:lineRule="auto"/>
        <w:ind w:firstLine="709"/>
        <w:jc w:val="both"/>
      </w:pPr>
      <w:r>
        <w:t>22. Установить, что 2021 году за счет средств местного бюджета предоставляются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услуг, работ в целях возмещения указанным лицам или недополученных доходов в связи с производством товаров, выполнением работ, оказанием услуг в сфере:</w:t>
      </w:r>
    </w:p>
    <w:p w:rsidR="00617DD0" w:rsidRDefault="00617DD0" w:rsidP="00617DD0">
      <w:pPr>
        <w:spacing w:line="360" w:lineRule="auto"/>
        <w:ind w:firstLine="709"/>
        <w:jc w:val="both"/>
      </w:pPr>
      <w:r>
        <w:t>1) сельскохозяйственное производство.</w:t>
      </w:r>
    </w:p>
    <w:p w:rsidR="00617DD0" w:rsidRPr="00C273A7" w:rsidRDefault="00617DD0" w:rsidP="00617DD0">
      <w:pPr>
        <w:spacing w:line="360" w:lineRule="auto"/>
        <w:ind w:firstLine="709"/>
        <w:jc w:val="both"/>
      </w:pPr>
      <w:r>
        <w:lastRenderedPageBreak/>
        <w:t>23. Субсидии в случаях, предусмотренном пунктом 22 настоящего решения, предоставляются соответствующими главными распорядителями средств местного бюджета в соответствии с нормативными правовыми актами сельского поселения Хилково, регулирующими предоставление субсидий и определяющими условия согласно пункту 3 статьи 78 Бюджетного кодекса Российской Федерации.</w:t>
      </w:r>
    </w:p>
    <w:p w:rsidR="00617DD0" w:rsidRPr="00C273A7" w:rsidRDefault="00617DD0" w:rsidP="00617DD0">
      <w:pPr>
        <w:spacing w:line="360" w:lineRule="auto"/>
        <w:ind w:firstLine="709"/>
        <w:jc w:val="both"/>
      </w:pPr>
      <w:r w:rsidRPr="00C273A7">
        <w:t>2</w:t>
      </w:r>
      <w:r>
        <w:t>4. Утвердить программу муниципальных гарантий сельского поселения Хилково на 2021 год и на плановый период 2022 и 2023 годов согласно приложению 11 к настоящему решению.</w:t>
      </w:r>
    </w:p>
    <w:p w:rsidR="00617DD0" w:rsidRPr="00C273A7" w:rsidRDefault="00617DD0" w:rsidP="00617DD0">
      <w:pPr>
        <w:spacing w:line="360" w:lineRule="auto"/>
        <w:ind w:firstLine="709"/>
        <w:jc w:val="both"/>
      </w:pPr>
      <w:r w:rsidRPr="00C273A7">
        <w:t>2</w:t>
      </w:r>
      <w:r>
        <w:t>5</w:t>
      </w:r>
      <w:r w:rsidRPr="00C273A7">
        <w:t xml:space="preserve">. Утвердить программу внутренних заимствований сельского поселения </w:t>
      </w:r>
      <w:r>
        <w:t>Хилково</w:t>
      </w:r>
      <w:r w:rsidRPr="00C273A7">
        <w:t xml:space="preserve"> на</w:t>
      </w:r>
      <w:r>
        <w:t xml:space="preserve"> 2021 год и на плановый период 2022</w:t>
      </w:r>
      <w:r w:rsidRPr="00327766">
        <w:t xml:space="preserve"> и</w:t>
      </w:r>
      <w:r>
        <w:t xml:space="preserve"> 2023</w:t>
      </w:r>
      <w:r w:rsidRPr="00327766">
        <w:t xml:space="preserve"> годов</w:t>
      </w:r>
      <w:r w:rsidRPr="00C273A7">
        <w:t xml:space="preserve"> согласно приложению 1</w:t>
      </w:r>
      <w:r>
        <w:t>2</w:t>
      </w:r>
      <w:r w:rsidRPr="00C273A7">
        <w:t xml:space="preserve"> к настоящему решению</w:t>
      </w:r>
      <w:r>
        <w:t>.</w:t>
      </w:r>
      <w:r w:rsidRPr="00C273A7">
        <w:t xml:space="preserve"> </w:t>
      </w:r>
    </w:p>
    <w:p w:rsidR="00617DD0" w:rsidRPr="00C273A7" w:rsidRDefault="00617DD0" w:rsidP="00617DD0">
      <w:pPr>
        <w:spacing w:line="360" w:lineRule="auto"/>
        <w:ind w:firstLine="709"/>
        <w:jc w:val="both"/>
      </w:pPr>
      <w:r>
        <w:t>26. </w:t>
      </w:r>
      <w:r w:rsidRPr="00C273A7">
        <w:t>Опубликовать настоящее решение в газете «Красноярский вестник».</w:t>
      </w:r>
    </w:p>
    <w:p w:rsidR="00617DD0" w:rsidRPr="00C273A7" w:rsidRDefault="00617DD0" w:rsidP="00617DD0">
      <w:pPr>
        <w:spacing w:line="360" w:lineRule="auto"/>
        <w:ind w:firstLine="709"/>
        <w:jc w:val="both"/>
      </w:pPr>
      <w:r>
        <w:t>27</w:t>
      </w:r>
      <w:r w:rsidRPr="00C273A7">
        <w:t>. Настоящее решение</w:t>
      </w:r>
      <w:r>
        <w:t xml:space="preserve"> вступает в силу с 1 января 2021</w:t>
      </w:r>
      <w:r w:rsidRPr="00C273A7">
        <w:t xml:space="preserve"> года.</w:t>
      </w:r>
    </w:p>
    <w:p w:rsidR="00617DD0" w:rsidRPr="00C273A7" w:rsidRDefault="00617DD0" w:rsidP="00617DD0">
      <w:pPr>
        <w:spacing w:line="360" w:lineRule="auto"/>
        <w:ind w:firstLine="709"/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617DD0" w:rsidRPr="00C273A7" w:rsidTr="001D46DB">
        <w:trPr>
          <w:jc w:val="center"/>
        </w:trPr>
        <w:tc>
          <w:tcPr>
            <w:tcW w:w="5505" w:type="dxa"/>
            <w:shd w:val="clear" w:color="auto" w:fill="auto"/>
          </w:tcPr>
          <w:p w:rsidR="00617DD0" w:rsidRPr="00C273A7" w:rsidRDefault="00617DD0" w:rsidP="001D46DB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Председатель </w:t>
            </w:r>
          </w:p>
          <w:p w:rsidR="00617DD0" w:rsidRPr="00C273A7" w:rsidRDefault="00617DD0" w:rsidP="001D46DB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Собрания представителей </w:t>
            </w:r>
          </w:p>
          <w:p w:rsidR="00617DD0" w:rsidRPr="00C273A7" w:rsidRDefault="00617DD0" w:rsidP="001D46DB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Хилково</w:t>
            </w:r>
            <w:r w:rsidRPr="00C273A7">
              <w:rPr>
                <w:b/>
                <w:szCs w:val="28"/>
              </w:rPr>
              <w:t xml:space="preserve"> муниципального района Красноярский Самарской области </w:t>
            </w:r>
          </w:p>
          <w:p w:rsidR="00617DD0" w:rsidRPr="00C273A7" w:rsidRDefault="00617DD0" w:rsidP="001D46DB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_______________ </w:t>
            </w:r>
            <w:proofErr w:type="spellStart"/>
            <w:r>
              <w:rPr>
                <w:b/>
                <w:szCs w:val="28"/>
              </w:rPr>
              <w:t>В.Г.Балабанова</w:t>
            </w:r>
            <w:proofErr w:type="spellEnd"/>
          </w:p>
        </w:tc>
        <w:tc>
          <w:tcPr>
            <w:tcW w:w="4935" w:type="dxa"/>
            <w:shd w:val="clear" w:color="auto" w:fill="auto"/>
          </w:tcPr>
          <w:p w:rsidR="00617DD0" w:rsidRPr="00C273A7" w:rsidRDefault="00617DD0" w:rsidP="001D46DB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Глава </w:t>
            </w:r>
          </w:p>
          <w:p w:rsidR="00617DD0" w:rsidRPr="00C273A7" w:rsidRDefault="00617DD0" w:rsidP="001D46DB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Хилково</w:t>
            </w:r>
          </w:p>
          <w:p w:rsidR="00617DD0" w:rsidRPr="00C273A7" w:rsidRDefault="00617DD0" w:rsidP="001D46DB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муниципального района</w:t>
            </w:r>
          </w:p>
          <w:p w:rsidR="00617DD0" w:rsidRPr="00C273A7" w:rsidRDefault="00617DD0" w:rsidP="001D46DB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Красноярский Самарской области</w:t>
            </w:r>
          </w:p>
          <w:p w:rsidR="00617DD0" w:rsidRPr="00C273A7" w:rsidRDefault="00617DD0" w:rsidP="001D46DB">
            <w:pPr>
              <w:jc w:val="center"/>
              <w:rPr>
                <w:b/>
                <w:szCs w:val="28"/>
              </w:rPr>
            </w:pPr>
          </w:p>
          <w:p w:rsidR="00617DD0" w:rsidRPr="00C273A7" w:rsidRDefault="00617DD0" w:rsidP="001D46DB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_______________ </w:t>
            </w:r>
            <w:r>
              <w:rPr>
                <w:b/>
                <w:szCs w:val="28"/>
              </w:rPr>
              <w:t>О.Ю.Долгов</w:t>
            </w:r>
          </w:p>
        </w:tc>
      </w:tr>
    </w:tbl>
    <w:p w:rsidR="0084222C" w:rsidRDefault="00617DD0" w:rsidP="00617DD0">
      <w:pPr>
        <w:tabs>
          <w:tab w:val="left" w:pos="9540"/>
          <w:tab w:val="left" w:pos="9720"/>
        </w:tabs>
      </w:pPr>
      <w:r>
        <w:t xml:space="preserve">                                                                                                   </w:t>
      </w:r>
    </w:p>
    <w:p w:rsidR="0084222C" w:rsidRDefault="0084222C" w:rsidP="00617DD0">
      <w:pPr>
        <w:tabs>
          <w:tab w:val="left" w:pos="9540"/>
          <w:tab w:val="left" w:pos="9720"/>
        </w:tabs>
      </w:pPr>
    </w:p>
    <w:p w:rsidR="0084222C" w:rsidRDefault="0084222C" w:rsidP="00617DD0">
      <w:pPr>
        <w:tabs>
          <w:tab w:val="left" w:pos="9540"/>
          <w:tab w:val="left" w:pos="9720"/>
        </w:tabs>
      </w:pPr>
    </w:p>
    <w:p w:rsidR="0084222C" w:rsidRDefault="0084222C" w:rsidP="00617DD0">
      <w:pPr>
        <w:tabs>
          <w:tab w:val="left" w:pos="9540"/>
          <w:tab w:val="left" w:pos="9720"/>
        </w:tabs>
      </w:pPr>
    </w:p>
    <w:p w:rsidR="0084222C" w:rsidRDefault="0084222C" w:rsidP="00617DD0">
      <w:pPr>
        <w:tabs>
          <w:tab w:val="left" w:pos="9540"/>
          <w:tab w:val="left" w:pos="9720"/>
        </w:tabs>
      </w:pPr>
    </w:p>
    <w:p w:rsidR="0084222C" w:rsidRDefault="0084222C" w:rsidP="00617DD0">
      <w:pPr>
        <w:tabs>
          <w:tab w:val="left" w:pos="9540"/>
          <w:tab w:val="left" w:pos="9720"/>
        </w:tabs>
      </w:pPr>
    </w:p>
    <w:p w:rsidR="0084222C" w:rsidRDefault="0084222C" w:rsidP="00617DD0">
      <w:pPr>
        <w:tabs>
          <w:tab w:val="left" w:pos="9540"/>
          <w:tab w:val="left" w:pos="9720"/>
        </w:tabs>
      </w:pPr>
    </w:p>
    <w:p w:rsidR="0084222C" w:rsidRDefault="0084222C" w:rsidP="00617DD0">
      <w:pPr>
        <w:tabs>
          <w:tab w:val="left" w:pos="9540"/>
          <w:tab w:val="left" w:pos="9720"/>
        </w:tabs>
      </w:pPr>
    </w:p>
    <w:p w:rsidR="0084222C" w:rsidRDefault="0084222C" w:rsidP="00617DD0">
      <w:pPr>
        <w:tabs>
          <w:tab w:val="left" w:pos="9540"/>
          <w:tab w:val="left" w:pos="9720"/>
        </w:tabs>
      </w:pPr>
    </w:p>
    <w:p w:rsidR="0084222C" w:rsidRDefault="0084222C" w:rsidP="00617DD0">
      <w:pPr>
        <w:tabs>
          <w:tab w:val="left" w:pos="9540"/>
          <w:tab w:val="left" w:pos="9720"/>
        </w:tabs>
      </w:pPr>
    </w:p>
    <w:p w:rsidR="0084222C" w:rsidRDefault="0084222C" w:rsidP="00617DD0">
      <w:pPr>
        <w:tabs>
          <w:tab w:val="left" w:pos="9540"/>
          <w:tab w:val="left" w:pos="9720"/>
        </w:tabs>
      </w:pPr>
    </w:p>
    <w:p w:rsidR="0084222C" w:rsidRDefault="0084222C" w:rsidP="00617DD0">
      <w:pPr>
        <w:tabs>
          <w:tab w:val="left" w:pos="9540"/>
          <w:tab w:val="left" w:pos="9720"/>
        </w:tabs>
      </w:pPr>
    </w:p>
    <w:p w:rsidR="0084222C" w:rsidRDefault="0084222C" w:rsidP="00617DD0">
      <w:pPr>
        <w:tabs>
          <w:tab w:val="left" w:pos="9540"/>
          <w:tab w:val="left" w:pos="9720"/>
        </w:tabs>
      </w:pPr>
    </w:p>
    <w:p w:rsidR="0084222C" w:rsidRDefault="0084222C" w:rsidP="00617DD0">
      <w:pPr>
        <w:tabs>
          <w:tab w:val="left" w:pos="9540"/>
          <w:tab w:val="left" w:pos="9720"/>
        </w:tabs>
      </w:pPr>
    </w:p>
    <w:p w:rsidR="0084222C" w:rsidRDefault="0084222C" w:rsidP="00617DD0">
      <w:pPr>
        <w:tabs>
          <w:tab w:val="left" w:pos="9540"/>
          <w:tab w:val="left" w:pos="9720"/>
        </w:tabs>
      </w:pPr>
    </w:p>
    <w:p w:rsidR="0084222C" w:rsidRDefault="0084222C" w:rsidP="00617DD0">
      <w:pPr>
        <w:tabs>
          <w:tab w:val="left" w:pos="9540"/>
          <w:tab w:val="left" w:pos="9720"/>
        </w:tabs>
      </w:pPr>
    </w:p>
    <w:p w:rsidR="0084222C" w:rsidRDefault="0084222C" w:rsidP="00617DD0">
      <w:pPr>
        <w:tabs>
          <w:tab w:val="left" w:pos="9540"/>
          <w:tab w:val="left" w:pos="9720"/>
        </w:tabs>
      </w:pPr>
    </w:p>
    <w:p w:rsidR="0084222C" w:rsidRDefault="0084222C" w:rsidP="00617DD0">
      <w:pPr>
        <w:tabs>
          <w:tab w:val="left" w:pos="9540"/>
          <w:tab w:val="left" w:pos="9720"/>
        </w:tabs>
      </w:pPr>
    </w:p>
    <w:p w:rsidR="0084222C" w:rsidRDefault="0084222C" w:rsidP="00617DD0">
      <w:pPr>
        <w:tabs>
          <w:tab w:val="left" w:pos="9540"/>
          <w:tab w:val="left" w:pos="9720"/>
        </w:tabs>
      </w:pPr>
    </w:p>
    <w:p w:rsidR="0084222C" w:rsidRDefault="0084222C" w:rsidP="00617DD0">
      <w:pPr>
        <w:tabs>
          <w:tab w:val="left" w:pos="9540"/>
          <w:tab w:val="left" w:pos="9720"/>
        </w:tabs>
      </w:pPr>
    </w:p>
    <w:p w:rsidR="0084222C" w:rsidRDefault="0084222C" w:rsidP="00617DD0">
      <w:pPr>
        <w:tabs>
          <w:tab w:val="left" w:pos="9540"/>
          <w:tab w:val="left" w:pos="9720"/>
        </w:tabs>
      </w:pPr>
    </w:p>
    <w:p w:rsidR="0084222C" w:rsidRDefault="0084222C" w:rsidP="00617DD0">
      <w:pPr>
        <w:tabs>
          <w:tab w:val="left" w:pos="9540"/>
          <w:tab w:val="left" w:pos="9720"/>
        </w:tabs>
      </w:pPr>
    </w:p>
    <w:p w:rsidR="0084222C" w:rsidRDefault="0084222C" w:rsidP="00617DD0">
      <w:pPr>
        <w:tabs>
          <w:tab w:val="left" w:pos="9540"/>
          <w:tab w:val="left" w:pos="9720"/>
        </w:tabs>
      </w:pPr>
    </w:p>
    <w:p w:rsidR="0084222C" w:rsidRDefault="0084222C" w:rsidP="00617DD0">
      <w:pPr>
        <w:tabs>
          <w:tab w:val="left" w:pos="9540"/>
          <w:tab w:val="left" w:pos="9720"/>
        </w:tabs>
      </w:pPr>
    </w:p>
    <w:p w:rsidR="0084222C" w:rsidRDefault="0084222C" w:rsidP="00617DD0">
      <w:pPr>
        <w:tabs>
          <w:tab w:val="left" w:pos="9540"/>
          <w:tab w:val="left" w:pos="9720"/>
        </w:tabs>
      </w:pPr>
    </w:p>
    <w:p w:rsidR="00617DD0" w:rsidRPr="00C273A7" w:rsidRDefault="0084222C" w:rsidP="00617DD0">
      <w:pPr>
        <w:tabs>
          <w:tab w:val="left" w:pos="9540"/>
          <w:tab w:val="left" w:pos="9720"/>
        </w:tabs>
      </w:pPr>
      <w:r>
        <w:lastRenderedPageBreak/>
        <w:t xml:space="preserve">                                                                                           </w:t>
      </w:r>
      <w:r w:rsidR="00617DD0">
        <w:t xml:space="preserve">    </w:t>
      </w:r>
      <w:r w:rsidR="00617DD0" w:rsidRPr="00C273A7">
        <w:t>ПРИЛОЖЕНИЕ 1</w:t>
      </w: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  <w:r>
        <w:t xml:space="preserve">к проекту </w:t>
      </w:r>
      <w:r w:rsidRPr="00C273A7">
        <w:t>решени</w:t>
      </w:r>
      <w:r>
        <w:t>я</w:t>
      </w:r>
      <w:r w:rsidRPr="00C273A7">
        <w:t xml:space="preserve"> Собрания представителей</w:t>
      </w: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сельского поселения </w:t>
      </w:r>
      <w:r>
        <w:t>Хилково</w:t>
      </w:r>
      <w:r w:rsidRPr="00C273A7">
        <w:t xml:space="preserve"> муниципального района Красноярский Самарской области</w:t>
      </w: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«О бюджете сельского поселения </w:t>
      </w:r>
      <w:r>
        <w:t>Хилково</w:t>
      </w: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муниципального района Красноярский </w:t>
      </w: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  <w:r w:rsidRPr="00C273A7">
        <w:t>Самарской области на</w:t>
      </w:r>
      <w:r>
        <w:t xml:space="preserve"> 2021 год и на плановый период 2022 и 2023</w:t>
      </w:r>
      <w:r w:rsidRPr="00C244BD">
        <w:t xml:space="preserve"> годов</w:t>
      </w:r>
      <w:r w:rsidRPr="00C273A7">
        <w:t>»</w:t>
      </w:r>
    </w:p>
    <w:p w:rsidR="00617DD0" w:rsidRPr="00C273A7" w:rsidRDefault="00617DD0" w:rsidP="00617DD0">
      <w:pPr>
        <w:spacing w:line="360" w:lineRule="auto"/>
        <w:ind w:left="3969"/>
        <w:jc w:val="center"/>
      </w:pPr>
    </w:p>
    <w:p w:rsidR="00617DD0" w:rsidRDefault="00617DD0" w:rsidP="00617DD0">
      <w:pPr>
        <w:spacing w:line="360" w:lineRule="auto"/>
        <w:jc w:val="center"/>
        <w:rPr>
          <w:b/>
        </w:rPr>
      </w:pPr>
      <w:r w:rsidRPr="00C273A7">
        <w:rPr>
          <w:b/>
        </w:rPr>
        <w:t>Перечень главных администраторов доходов местного бюджета</w:t>
      </w:r>
    </w:p>
    <w:tbl>
      <w:tblPr>
        <w:tblW w:w="1034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6379"/>
      </w:tblGrid>
      <w:tr w:rsidR="00617DD0" w:rsidTr="0084222C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center"/>
              <w:rPr>
                <w:b/>
              </w:rPr>
            </w:pPr>
            <w:r>
              <w:rPr>
                <w:b/>
              </w:rPr>
              <w:t>Код главного   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center"/>
              <w:rPr>
                <w:b/>
              </w:rPr>
            </w:pPr>
            <w:r>
              <w:rPr>
                <w:b/>
              </w:rPr>
              <w:t>Код дохода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главного администратора  </w:t>
            </w:r>
          </w:p>
          <w:p w:rsidR="00617DD0" w:rsidRDefault="00617DD0" w:rsidP="001D46DB">
            <w:pPr>
              <w:jc w:val="center"/>
              <w:rPr>
                <w:b/>
              </w:rPr>
            </w:pPr>
            <w:r>
              <w:rPr>
                <w:b/>
              </w:rPr>
              <w:t>местного бюджета, дохода</w:t>
            </w:r>
          </w:p>
        </w:tc>
      </w:tr>
      <w:tr w:rsidR="00617DD0" w:rsidTr="0084222C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9E4508" w:rsidRDefault="00617DD0" w:rsidP="001D46DB">
            <w:pPr>
              <w:jc w:val="center"/>
              <w:rPr>
                <w:b/>
              </w:rPr>
            </w:pPr>
            <w:r w:rsidRPr="009E4508">
              <w:rPr>
                <w:b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Default="00617DD0" w:rsidP="001D46DB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rPr>
                <w:b/>
              </w:rPr>
            </w:pPr>
            <w:r>
              <w:rPr>
                <w:b/>
              </w:rPr>
              <w:t xml:space="preserve">Федеральное казначейство Российской Федерации </w:t>
            </w:r>
          </w:p>
          <w:p w:rsidR="00617DD0" w:rsidRDefault="00617DD0" w:rsidP="001D4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(Управление Ф</w:t>
            </w:r>
            <w:r w:rsidRPr="00B319D1">
              <w:rPr>
                <w:b/>
                <w:bCs/>
              </w:rPr>
              <w:t xml:space="preserve">едерального казначейства по </w:t>
            </w:r>
          </w:p>
          <w:p w:rsidR="00617DD0" w:rsidRDefault="00617DD0" w:rsidP="001D46DB">
            <w:pPr>
              <w:jc w:val="center"/>
              <w:rPr>
                <w:b/>
              </w:rPr>
            </w:pPr>
            <w:r w:rsidRPr="00B319D1">
              <w:rPr>
                <w:b/>
                <w:bCs/>
              </w:rPr>
              <w:t>Самарской области)</w:t>
            </w:r>
          </w:p>
        </w:tc>
      </w:tr>
      <w:tr w:rsidR="00617DD0" w:rsidTr="0084222C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center"/>
            </w:pPr>
            <w: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center"/>
            </w:pPr>
            <w:r>
              <w:t>103 02231 01 0000 110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D6246A"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17DD0" w:rsidTr="0084222C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center"/>
            </w:pPr>
            <w: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center"/>
            </w:pPr>
            <w:r>
              <w:t>103 02241 01 0000 110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D6246A"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17DD0" w:rsidTr="0084222C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center"/>
            </w:pPr>
            <w: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center"/>
            </w:pPr>
            <w:r>
              <w:t>103 02251 01 0000 110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D6246A"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17DD0" w:rsidTr="0084222C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center"/>
            </w:pPr>
            <w: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center"/>
            </w:pPr>
            <w:r>
              <w:t>103 02261 01 0000 110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D6246A" w:rsidRDefault="00617DD0" w:rsidP="001D46DB">
            <w:pPr>
              <w:jc w:val="both"/>
            </w:pPr>
            <w: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D6246A">
              <w:t xml:space="preserve">(по нормативам, установленным Федеральным законом о федеральном </w:t>
            </w:r>
            <w:r w:rsidRPr="00D6246A">
              <w:lastRenderedPageBreak/>
              <w:t>бюджете в целях формирования дорожных фондов субъектов Российской Федерации)</w:t>
            </w:r>
          </w:p>
          <w:p w:rsidR="00617DD0" w:rsidRDefault="00617DD0" w:rsidP="001D46DB"/>
        </w:tc>
      </w:tr>
      <w:tr w:rsidR="00617DD0" w:rsidTr="0084222C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9E4508" w:rsidRDefault="00617DD0" w:rsidP="001D46DB">
            <w:pPr>
              <w:jc w:val="center"/>
              <w:rPr>
                <w:b/>
              </w:rPr>
            </w:pPr>
            <w:r w:rsidRPr="009E4508">
              <w:rPr>
                <w:b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Default="00617DD0" w:rsidP="001D46DB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both"/>
              <w:rPr>
                <w:b/>
              </w:rPr>
            </w:pPr>
            <w:r>
              <w:rPr>
                <w:b/>
              </w:rPr>
              <w:t>Управление Федеральной налоговой службы по Самарской области</w:t>
            </w:r>
          </w:p>
        </w:tc>
      </w:tr>
      <w:tr w:rsidR="00617DD0" w:rsidTr="0084222C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center"/>
            </w:pPr>
            <w:r>
              <w:t>101 02010 01 0000 110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 w:rsidRPr="00CB383D">
              <w:t xml:space="preserve">со </w:t>
            </w:r>
            <w:hyperlink r:id="rId6" w:history="1">
              <w:r w:rsidRPr="00CB383D">
                <w:rPr>
                  <w:rStyle w:val="af"/>
                  <w:color w:val="000000"/>
                </w:rPr>
                <w:t>статьями 227</w:t>
              </w:r>
            </w:hyperlink>
            <w:r w:rsidRPr="00CB383D">
              <w:rPr>
                <w:color w:val="000000"/>
              </w:rPr>
              <w:t xml:space="preserve">, </w:t>
            </w:r>
            <w:hyperlink r:id="rId7" w:history="1">
              <w:r w:rsidRPr="00CB383D">
                <w:rPr>
                  <w:rStyle w:val="af"/>
                  <w:color w:val="000000"/>
                </w:rPr>
                <w:t>227.1</w:t>
              </w:r>
            </w:hyperlink>
            <w:r w:rsidRPr="00CB383D">
              <w:rPr>
                <w:color w:val="000000"/>
              </w:rPr>
              <w:t xml:space="preserve"> и </w:t>
            </w:r>
            <w:hyperlink r:id="rId8" w:history="1">
              <w:r w:rsidRPr="00CB383D">
                <w:rPr>
                  <w:rStyle w:val="af"/>
                  <w:color w:val="000000"/>
                </w:rPr>
                <w:t>228</w:t>
              </w:r>
            </w:hyperlink>
            <w:r w:rsidRPr="00CB383D">
              <w:rPr>
                <w:color w:val="000000"/>
              </w:rPr>
              <w:t xml:space="preserve"> Нал</w:t>
            </w:r>
            <w:r w:rsidRPr="00CB383D">
              <w:t>огового кодекса Российской Федерации</w:t>
            </w:r>
          </w:p>
        </w:tc>
      </w:tr>
      <w:tr w:rsidR="00617DD0" w:rsidTr="0084222C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center"/>
            </w:pPr>
            <w:r>
              <w:t>101 02020 01 0000 110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pStyle w:val="af0"/>
              <w:spacing w:before="0"/>
              <w:jc w:val="left"/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t xml:space="preserve">оссРР </w:t>
            </w:r>
          </w:p>
        </w:tc>
      </w:tr>
      <w:tr w:rsidR="00617DD0" w:rsidTr="0084222C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9E4508" w:rsidRDefault="00617DD0" w:rsidP="001D46DB">
            <w:pPr>
              <w:jc w:val="center"/>
              <w:rPr>
                <w:highlight w:val="yellow"/>
              </w:rPr>
            </w:pPr>
            <w:r w:rsidRPr="0048497D">
              <w:t>105 030</w:t>
            </w:r>
            <w:r>
              <w:t>1</w:t>
            </w:r>
            <w:r w:rsidRPr="0048497D">
              <w:t>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both"/>
            </w:pPr>
            <w:r>
              <w:t>Единый сельскохозяйственный налог</w:t>
            </w:r>
          </w:p>
        </w:tc>
      </w:tr>
      <w:tr w:rsidR="00617DD0" w:rsidTr="0084222C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center"/>
            </w:pPr>
            <w:r>
              <w:t>106 01030 10 0000 110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both"/>
            </w:pPr>
            <w:r>
              <w:t>Налог на имущество физических лиц.  Взимаемый по ставкам, применяемым    к объектам налогообложения, расположенным     в границах сельских поселений</w:t>
            </w:r>
          </w:p>
        </w:tc>
      </w:tr>
      <w:tr w:rsidR="00617DD0" w:rsidTr="0084222C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center"/>
            </w:pPr>
            <w:r>
              <w:t>106 06033 10 0000 110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widowControl w:val="0"/>
              <w:autoSpaceDE w:val="0"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17DD0" w:rsidTr="0084222C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center"/>
            </w:pPr>
            <w:r>
              <w:t>106 06043 10 0000 110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widowControl w:val="0"/>
              <w:autoSpaceDE w:val="0"/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617DD0" w:rsidTr="0084222C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center"/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center"/>
            </w:pPr>
            <w:r>
              <w:t>109 04053 10 0000 110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widowControl w:val="0"/>
              <w:autoSpaceDE w:val="0"/>
              <w:jc w:val="both"/>
            </w:pPr>
            <w: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617DD0" w:rsidTr="0084222C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center"/>
              <w:rPr>
                <w:b/>
              </w:rPr>
            </w:pPr>
            <w:r>
              <w:rPr>
                <w:b/>
              </w:rPr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Default="00617DD0" w:rsidP="001D46DB">
            <w:pPr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both"/>
              <w:rPr>
                <w:b/>
              </w:rPr>
            </w:pPr>
            <w:r>
              <w:rPr>
                <w:b/>
              </w:rPr>
              <w:t>Администрация сельского Хилково муниципального района   Красноярский   Самарской области</w:t>
            </w:r>
          </w:p>
        </w:tc>
      </w:tr>
      <w:tr w:rsidR="00617DD0" w:rsidTr="0084222C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center"/>
              <w:rPr>
                <w:highlight w:val="yellow"/>
              </w:rPr>
            </w:pPr>
            <w:r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lang w:eastAsia="en-US"/>
              </w:rPr>
              <w:t>111 09045 10 0000 120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17DD0" w:rsidTr="0084222C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center"/>
            </w:pPr>
            <w:r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113 02995 10 0000 130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</w:tr>
      <w:tr w:rsidR="00617DD0" w:rsidTr="0084222C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center"/>
            </w:pPr>
            <w:r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center"/>
            </w:pPr>
            <w:r>
              <w:t>202 15001 10 0000 150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</w:tr>
      <w:tr w:rsidR="00617DD0" w:rsidTr="0084222C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center"/>
            </w:pPr>
            <w:r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center"/>
            </w:pPr>
            <w:r>
              <w:t>202 15002 10 0000 150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both"/>
            </w:pPr>
            <w:r>
              <w:t>Дотации бюджетам сельских поселений   на поддержку мер по обеспечению сбалансированности бюджетов</w:t>
            </w:r>
          </w:p>
        </w:tc>
      </w:tr>
      <w:tr w:rsidR="00617DD0" w:rsidTr="0084222C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Default="00617DD0" w:rsidP="001D46DB">
            <w:pPr>
              <w:jc w:val="center"/>
            </w:pPr>
            <w:r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Default="00617DD0" w:rsidP="001D46DB">
            <w:pPr>
              <w:jc w:val="center"/>
            </w:pPr>
            <w:r w:rsidRPr="003544DD">
              <w:t>202 16001 10 0000 150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3544DD" w:rsidRDefault="00617DD0" w:rsidP="001D46DB">
            <w:pPr>
              <w:widowControl w:val="0"/>
              <w:autoSpaceDE w:val="0"/>
              <w:jc w:val="both"/>
            </w:pPr>
            <w:r w:rsidRPr="003544DD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17DD0" w:rsidTr="0084222C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Default="00617DD0" w:rsidP="001D46DB">
            <w:pPr>
              <w:jc w:val="center"/>
            </w:pPr>
            <w:r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3544DD" w:rsidRDefault="00617DD0" w:rsidP="001D46DB">
            <w:pPr>
              <w:jc w:val="center"/>
            </w:pPr>
            <w:r w:rsidRPr="00D6246A">
              <w:t>202 19999 10 0000 150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D6246A" w:rsidRDefault="00617DD0" w:rsidP="001D46DB">
            <w:pPr>
              <w:widowControl w:val="0"/>
              <w:autoSpaceDE w:val="0"/>
              <w:jc w:val="both"/>
            </w:pPr>
            <w:r w:rsidRPr="00D6246A">
              <w:t>Прочие дотации бюджетам сельских поселений</w:t>
            </w:r>
          </w:p>
        </w:tc>
      </w:tr>
      <w:tr w:rsidR="00617DD0" w:rsidTr="0084222C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center"/>
            </w:pPr>
            <w:r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center"/>
            </w:pPr>
            <w:r>
              <w:t>202 20041 10 0000 150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both"/>
            </w:pPr>
            <w: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</w:t>
            </w:r>
            <w:r>
              <w:lastRenderedPageBreak/>
              <w:t>исключением автомобильных дорог федерального значения)</w:t>
            </w:r>
          </w:p>
        </w:tc>
      </w:tr>
      <w:tr w:rsidR="00617DD0" w:rsidTr="0084222C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center"/>
            </w:pPr>
            <w:r>
              <w:lastRenderedPageBreak/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center"/>
            </w:pPr>
            <w:r>
              <w:t>202 27112 10 0000 150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both"/>
            </w:pPr>
            <w:r>
              <w:t>Субсидии бюджетам сельских поселений на со финансирование капитальных вложений в объекты муниципальной собственности</w:t>
            </w:r>
          </w:p>
        </w:tc>
      </w:tr>
      <w:tr w:rsidR="00617DD0" w:rsidTr="0084222C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3318F5" w:rsidRDefault="00617DD0" w:rsidP="001D46DB">
            <w:pPr>
              <w:jc w:val="center"/>
            </w:pPr>
            <w:r w:rsidRPr="003318F5"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3318F5" w:rsidRDefault="00617DD0" w:rsidP="001D46DB">
            <w:pPr>
              <w:jc w:val="center"/>
            </w:pPr>
            <w:r w:rsidRPr="003318F5">
              <w:t>202 20216 10 0000 150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3318F5" w:rsidRDefault="00617DD0" w:rsidP="001D46DB">
            <w:pPr>
              <w:jc w:val="both"/>
            </w:pPr>
            <w:r w:rsidRPr="003318F5">
              <w:rPr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17DD0" w:rsidTr="0084222C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3318F5" w:rsidRDefault="00617DD0" w:rsidP="001D46DB">
            <w:pPr>
              <w:jc w:val="center"/>
            </w:pPr>
            <w:r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3318F5" w:rsidRDefault="00617DD0" w:rsidP="001D46DB">
            <w:pPr>
              <w:jc w:val="center"/>
            </w:pPr>
            <w:r w:rsidRPr="00FA046E">
              <w:t xml:space="preserve">202 25576 10 0000 150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Default="00617DD0" w:rsidP="001D46DB">
            <w:pPr>
              <w:widowControl w:val="0"/>
              <w:autoSpaceDE w:val="0"/>
              <w:jc w:val="both"/>
            </w:pPr>
            <w:r w:rsidRPr="00FA046E">
              <w:t>Субсидии бюджетам сельских поселений на обеспечение</w:t>
            </w:r>
          </w:p>
          <w:p w:rsidR="00617DD0" w:rsidRPr="003318F5" w:rsidRDefault="00617DD0" w:rsidP="001D46DB">
            <w:pPr>
              <w:jc w:val="both"/>
              <w:rPr>
                <w:szCs w:val="28"/>
              </w:rPr>
            </w:pPr>
            <w:r w:rsidRPr="00FA046E">
              <w:t>комплексного</w:t>
            </w:r>
            <w:r>
              <w:t xml:space="preserve"> </w:t>
            </w:r>
            <w:r w:rsidRPr="00FA046E">
              <w:t>развития</w:t>
            </w:r>
            <w:r>
              <w:t xml:space="preserve"> </w:t>
            </w:r>
            <w:r w:rsidRPr="00FA046E">
              <w:t>сельских</w:t>
            </w:r>
            <w:r>
              <w:t xml:space="preserve"> территорий</w:t>
            </w:r>
          </w:p>
        </w:tc>
      </w:tr>
      <w:tr w:rsidR="00617DD0" w:rsidTr="0084222C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Default="00617DD0" w:rsidP="001D46DB">
            <w:pPr>
              <w:jc w:val="center"/>
            </w:pPr>
            <w:r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D6246A" w:rsidRDefault="00617DD0" w:rsidP="001D46DB">
            <w:pPr>
              <w:widowControl w:val="0"/>
              <w:autoSpaceDE w:val="0"/>
            </w:pPr>
            <w:r w:rsidRPr="00D6246A">
              <w:t>202 29999 10 0000 150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D6246A" w:rsidRDefault="00617DD0" w:rsidP="001D46DB">
            <w:pPr>
              <w:widowControl w:val="0"/>
              <w:autoSpaceDE w:val="0"/>
            </w:pPr>
            <w:r>
              <w:t>Прочие субсидии бюджетам сельских поселений</w:t>
            </w:r>
          </w:p>
        </w:tc>
      </w:tr>
      <w:tr w:rsidR="00617DD0" w:rsidTr="0084222C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center"/>
            </w:pPr>
            <w:r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center"/>
            </w:pPr>
            <w:r>
              <w:t>202 35118 10 0000 150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17DD0" w:rsidTr="0084222C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center"/>
            </w:pPr>
            <w:r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center"/>
            </w:pPr>
            <w:r>
              <w:t>202 40014 10 0000 150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both"/>
            </w:pPr>
            <w:r>
              <w:t>Межбюджетные  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17DD0" w:rsidTr="0084222C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Default="00617DD0" w:rsidP="001D46DB">
            <w:pPr>
              <w:jc w:val="center"/>
            </w:pPr>
            <w:r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D6246A" w:rsidRDefault="00617DD0" w:rsidP="001D46DB">
            <w:pPr>
              <w:widowControl w:val="0"/>
              <w:autoSpaceDE w:val="0"/>
            </w:pPr>
            <w:r w:rsidRPr="00D6246A">
              <w:t>202 49999 10 0000 150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D6246A" w:rsidRDefault="00617DD0" w:rsidP="001D46DB">
            <w:pPr>
              <w:widowControl w:val="0"/>
              <w:autoSpaceDE w:val="0"/>
              <w:jc w:val="both"/>
            </w:pPr>
            <w:r w:rsidRPr="00D6246A">
              <w:t>Прочие межбюджетные трансферты, передаваемые бюджетам сельских поселений</w:t>
            </w:r>
          </w:p>
        </w:tc>
      </w:tr>
      <w:tr w:rsidR="00617DD0" w:rsidTr="0084222C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center"/>
            </w:pPr>
            <w:r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3318F5" w:rsidRDefault="00617DD0" w:rsidP="001D46DB">
            <w:pPr>
              <w:jc w:val="center"/>
            </w:pPr>
            <w:r w:rsidRPr="003318F5">
              <w:t>207 05020 10 0000 150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r>
              <w:t xml:space="preserve">Поступления </w:t>
            </w:r>
            <w:proofErr w:type="gramStart"/>
            <w:r>
              <w:t>от  денежных</w:t>
            </w:r>
            <w:proofErr w:type="gramEnd"/>
            <w:r>
              <w:t xml:space="preserve">  пожертвований, предоставляемых  физическими  лицами  получателям  средств  бюджетов  сельских  поселений</w:t>
            </w:r>
          </w:p>
        </w:tc>
      </w:tr>
      <w:tr w:rsidR="00617DD0" w:rsidTr="0084222C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center"/>
            </w:pPr>
            <w:r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3318F5" w:rsidRDefault="00617DD0" w:rsidP="001D46DB">
            <w:pPr>
              <w:jc w:val="center"/>
            </w:pPr>
            <w:r w:rsidRPr="003318F5">
              <w:t>207 05030 10 0000 150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both"/>
            </w:pPr>
            <w:proofErr w:type="gramStart"/>
            <w:r>
              <w:t>Прочие  безвозмездные</w:t>
            </w:r>
            <w:proofErr w:type="gramEnd"/>
            <w:r>
              <w:t xml:space="preserve">  поступления в  бюджеты сельских поселений</w:t>
            </w:r>
          </w:p>
        </w:tc>
      </w:tr>
      <w:tr w:rsidR="00617DD0" w:rsidTr="0084222C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center"/>
            </w:pPr>
            <w:r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3318F5" w:rsidRDefault="00617DD0" w:rsidP="001D46DB">
            <w:pPr>
              <w:jc w:val="center"/>
            </w:pPr>
            <w:r w:rsidRPr="003318F5">
              <w:t>218 60010 10 0000 150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3318F5" w:rsidRDefault="00617DD0" w:rsidP="001D46DB">
            <w:pPr>
              <w:jc w:val="both"/>
            </w:pPr>
            <w:r w:rsidRPr="003318F5">
              <w:t xml:space="preserve">Доходы бюджетов сельских поселений   от возврата остатков субсидий, субвенций и иных межбюджетных </w:t>
            </w:r>
            <w:proofErr w:type="gramStart"/>
            <w:r w:rsidRPr="003318F5">
              <w:t>трансфертов,  имеющих</w:t>
            </w:r>
            <w:proofErr w:type="gramEnd"/>
            <w:r w:rsidRPr="003318F5">
              <w:t xml:space="preserve">  целевое  назначение,  прошлых  лет  из  бюджетов муниципальных  районов</w:t>
            </w:r>
          </w:p>
        </w:tc>
      </w:tr>
      <w:tr w:rsidR="00617DD0" w:rsidTr="0084222C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797EEB" w:rsidRDefault="00617DD0" w:rsidP="001D46DB">
            <w:pPr>
              <w:jc w:val="center"/>
            </w:pPr>
            <w:r w:rsidRPr="00797EEB"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797EEB" w:rsidRDefault="00617DD0" w:rsidP="001D46DB">
            <w:pPr>
              <w:jc w:val="center"/>
            </w:pPr>
            <w:r w:rsidRPr="00797EEB">
              <w:t>219 6001</w:t>
            </w:r>
            <w:r>
              <w:t>0 10 0000 150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797EEB" w:rsidRDefault="00617DD0" w:rsidP="001D46DB">
            <w:pPr>
              <w:jc w:val="both"/>
            </w:pPr>
            <w:r w:rsidRPr="00797EEB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17DD0" w:rsidTr="0084222C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center"/>
            </w:pPr>
            <w:r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center"/>
            </w:pPr>
            <w:r>
              <w:t>117 01050 10 0000 180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617DD0" w:rsidTr="0084222C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center"/>
            </w:pPr>
            <w:r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center"/>
            </w:pPr>
            <w:r>
              <w:t>208 05000 10 0000 150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3318F5" w:rsidRDefault="00617DD0" w:rsidP="001D46DB">
            <w:pPr>
              <w:jc w:val="both"/>
            </w:pPr>
            <w:r w:rsidRPr="003318F5">
              <w:t xml:space="preserve">Перечисления из бюджетов </w:t>
            </w:r>
            <w:proofErr w:type="gramStart"/>
            <w:r w:rsidRPr="003318F5">
              <w:t>сельских  поселений</w:t>
            </w:r>
            <w:proofErr w:type="gramEnd"/>
            <w:r w:rsidRPr="003318F5">
              <w:t xml:space="preserve"> (в  бюджеты  поселений) для  осуществления  возврата (зачета)  излишне  уплаченных  или  излишне  взысканных  сумм  налогов,  сборов  и  иных  платежей,  а  также  сумм  процентов  за  несвоевременное  осуществление  такого  возврата и процентов  начисленных  на  излишне  взысканные  суммы</w:t>
            </w:r>
          </w:p>
        </w:tc>
      </w:tr>
      <w:tr w:rsidR="00617DD0" w:rsidTr="0084222C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center"/>
              <w:rPr>
                <w:b/>
              </w:rPr>
            </w:pPr>
            <w:r>
              <w:rPr>
                <w:b/>
              </w:rPr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Default="00617DD0" w:rsidP="001D46DB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both"/>
              <w:rPr>
                <w:b/>
              </w:rPr>
            </w:pPr>
            <w:r>
              <w:rPr>
                <w:b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617DD0" w:rsidTr="0084222C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ED3E7C" w:rsidRDefault="00617DD0" w:rsidP="001D46DB">
            <w:pPr>
              <w:jc w:val="center"/>
            </w:pPr>
            <w:r w:rsidRPr="00ED3E7C"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Default="00617DD0" w:rsidP="001D46DB">
            <w:pPr>
              <w:jc w:val="center"/>
            </w:pPr>
            <w:r w:rsidRPr="00D6246A">
              <w:t>111 05025 10 0000 120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Default="00617DD0" w:rsidP="001D46DB">
            <w:pPr>
              <w:jc w:val="both"/>
              <w:rPr>
                <w:b/>
              </w:rPr>
            </w:pPr>
            <w:r w:rsidRPr="00D6246A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  <w:r w:rsidRPr="00D6246A">
              <w:lastRenderedPageBreak/>
              <w:t>(за исключением земельных участков муниципальных бюджетных и автономных учреждений)</w:t>
            </w:r>
          </w:p>
        </w:tc>
      </w:tr>
      <w:tr w:rsidR="00617DD0" w:rsidTr="0084222C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center"/>
            </w:pPr>
            <w:r>
              <w:lastRenderedPageBreak/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center"/>
            </w:pPr>
            <w:r>
              <w:t>111 05035 10 0000 120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17DD0" w:rsidTr="0084222C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Default="00617DD0" w:rsidP="001D46DB">
            <w:pPr>
              <w:jc w:val="center"/>
            </w:pPr>
            <w:r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Default="00617DD0" w:rsidP="001D46DB">
            <w:pPr>
              <w:jc w:val="center"/>
            </w:pPr>
            <w:r w:rsidRPr="00D6246A">
              <w:t>111 05075 10 0000 120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D6246A" w:rsidRDefault="00617DD0" w:rsidP="001D46DB">
            <w:pPr>
              <w:widowControl w:val="0"/>
              <w:autoSpaceDE w:val="0"/>
              <w:jc w:val="both"/>
            </w:pPr>
            <w:r w:rsidRPr="00D6246A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17DD0" w:rsidTr="0084222C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Default="00617DD0" w:rsidP="001D46DB">
            <w:pPr>
              <w:jc w:val="center"/>
            </w:pPr>
            <w:r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D6246A" w:rsidRDefault="00617DD0" w:rsidP="001D46DB">
            <w:pPr>
              <w:widowControl w:val="0"/>
              <w:autoSpaceDE w:val="0"/>
            </w:pPr>
            <w:r w:rsidRPr="00D6246A">
              <w:t>111 09045 10 0000 120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D6246A" w:rsidRDefault="00617DD0" w:rsidP="001D46DB">
            <w:pPr>
              <w:widowControl w:val="0"/>
              <w:autoSpaceDE w:val="0"/>
              <w:jc w:val="both"/>
            </w:pPr>
            <w:r w:rsidRPr="00D6246A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17DD0" w:rsidTr="0084222C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Default="00617DD0" w:rsidP="001D46DB">
            <w:pPr>
              <w:jc w:val="center"/>
            </w:pPr>
            <w:r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D6246A" w:rsidRDefault="00617DD0" w:rsidP="001D46DB">
            <w:pPr>
              <w:widowControl w:val="0"/>
              <w:autoSpaceDE w:val="0"/>
            </w:pPr>
            <w:r w:rsidRPr="00D6246A">
              <w:t>114 02052 10 0000 410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D6246A" w:rsidRDefault="00617DD0" w:rsidP="001D46DB">
            <w:pPr>
              <w:widowControl w:val="0"/>
              <w:autoSpaceDE w:val="0"/>
              <w:jc w:val="both"/>
            </w:pPr>
            <w:r w:rsidRPr="00D6246A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17DD0" w:rsidTr="0084222C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Default="00617DD0" w:rsidP="001D46DB">
            <w:pPr>
              <w:jc w:val="center"/>
            </w:pPr>
            <w:r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Default="00617DD0" w:rsidP="001D46DB">
            <w:pPr>
              <w:jc w:val="center"/>
            </w:pPr>
            <w:r>
              <w:t>114 02053 10 0000 410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Default="00617DD0" w:rsidP="001D46DB">
            <w:pPr>
              <w:jc w:val="both"/>
            </w:pPr>
            <w: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17DD0" w:rsidTr="0084222C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Default="00617DD0" w:rsidP="001D46DB">
            <w:pPr>
              <w:jc w:val="center"/>
            </w:pPr>
            <w:r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D6246A" w:rsidRDefault="00617DD0" w:rsidP="001D46DB">
            <w:pPr>
              <w:widowControl w:val="0"/>
              <w:autoSpaceDE w:val="0"/>
            </w:pPr>
            <w:r w:rsidRPr="00D6246A">
              <w:t>114 02058 10 0000 410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D6246A" w:rsidRDefault="00617DD0" w:rsidP="001D46DB">
            <w:pPr>
              <w:widowControl w:val="0"/>
              <w:autoSpaceDE w:val="0"/>
              <w:jc w:val="both"/>
            </w:pPr>
            <w:r w:rsidRPr="00D6246A"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617DD0" w:rsidTr="0084222C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Default="00617DD0" w:rsidP="001D46DB">
            <w:pPr>
              <w:jc w:val="center"/>
            </w:pPr>
            <w:r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D6246A" w:rsidRDefault="00617DD0" w:rsidP="001D46DB">
            <w:pPr>
              <w:widowControl w:val="0"/>
              <w:autoSpaceDE w:val="0"/>
            </w:pPr>
            <w:r w:rsidRPr="00D6246A">
              <w:t>114 02052 10 0000 440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D6246A" w:rsidRDefault="00617DD0" w:rsidP="001D46DB">
            <w:pPr>
              <w:widowControl w:val="0"/>
              <w:autoSpaceDE w:val="0"/>
              <w:jc w:val="both"/>
            </w:pPr>
            <w:r w:rsidRPr="00D6246A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17DD0" w:rsidTr="0084222C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center"/>
            </w:pPr>
            <w:r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center"/>
            </w:pPr>
            <w:r>
              <w:t>114 02053 10 0000 440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17DD0" w:rsidTr="0084222C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Default="00617DD0" w:rsidP="001D46DB">
            <w:pPr>
              <w:jc w:val="center"/>
            </w:pPr>
            <w:r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D6246A" w:rsidRDefault="00617DD0" w:rsidP="001D46DB">
            <w:pPr>
              <w:widowControl w:val="0"/>
              <w:autoSpaceDE w:val="0"/>
            </w:pPr>
            <w:r w:rsidRPr="00D6246A">
              <w:t>114 06025 10 0000 430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D6246A" w:rsidRDefault="00617DD0" w:rsidP="001D46DB">
            <w:pPr>
              <w:widowControl w:val="0"/>
              <w:autoSpaceDE w:val="0"/>
              <w:jc w:val="both"/>
            </w:pPr>
            <w:r w:rsidRPr="00D6246A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17DD0" w:rsidTr="0084222C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Default="00617DD0" w:rsidP="001D46DB">
            <w:pPr>
              <w:jc w:val="center"/>
            </w:pPr>
            <w:r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D6246A" w:rsidRDefault="00617DD0" w:rsidP="001D46DB">
            <w:r w:rsidRPr="00D6246A">
              <w:t>116 07090 10 0000 140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D6246A" w:rsidRDefault="00617DD0" w:rsidP="001D46DB">
            <w:pPr>
              <w:jc w:val="both"/>
            </w:pPr>
            <w:r w:rsidRPr="00D6246A"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r w:rsidRPr="00D6246A">
              <w:lastRenderedPageBreak/>
              <w:t>муниципальным органом, (муниципальным казенным учреждением) сельского поселения</w:t>
            </w:r>
          </w:p>
        </w:tc>
      </w:tr>
      <w:tr w:rsidR="00617DD0" w:rsidTr="0084222C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Default="00617DD0" w:rsidP="001D46DB">
            <w:pPr>
              <w:jc w:val="center"/>
            </w:pPr>
            <w:r>
              <w:lastRenderedPageBreak/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D6246A" w:rsidRDefault="00617DD0" w:rsidP="001D46DB">
            <w:pPr>
              <w:widowControl w:val="0"/>
              <w:autoSpaceDE w:val="0"/>
            </w:pPr>
            <w:r w:rsidRPr="00D6246A">
              <w:t>117 05050 10 0000 180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D6246A" w:rsidRDefault="00617DD0" w:rsidP="001D46DB">
            <w:pPr>
              <w:widowControl w:val="0"/>
              <w:autoSpaceDE w:val="0"/>
              <w:jc w:val="both"/>
            </w:pPr>
            <w:r w:rsidRPr="00D6246A">
              <w:t>Прочие неналоговые доходы бюджетов сельских поселений</w:t>
            </w:r>
          </w:p>
        </w:tc>
      </w:tr>
      <w:tr w:rsidR="00617DD0" w:rsidTr="0084222C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center"/>
              <w:rPr>
                <w:b/>
              </w:rPr>
            </w:pPr>
            <w:r>
              <w:rPr>
                <w:b/>
              </w:rPr>
              <w:t>718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Default="00617DD0" w:rsidP="001D46DB">
            <w:pPr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both"/>
              <w:rPr>
                <w:b/>
              </w:rPr>
            </w:pPr>
            <w:r>
              <w:rPr>
                <w:b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617DD0" w:rsidTr="0084222C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Default="00617DD0" w:rsidP="001D46DB">
            <w:pPr>
              <w:jc w:val="center"/>
            </w:pPr>
            <w:r>
              <w:t>718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D6246A" w:rsidRDefault="00617DD0" w:rsidP="001D46DB">
            <w:pPr>
              <w:widowControl w:val="0"/>
              <w:autoSpaceDE w:val="0"/>
            </w:pPr>
            <w:r w:rsidRPr="00D6246A">
              <w:t>116 10061 10 0000 140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D6246A" w:rsidRDefault="00617DD0" w:rsidP="001D46DB">
            <w:pPr>
              <w:widowControl w:val="0"/>
              <w:autoSpaceDE w:val="0"/>
              <w:jc w:val="both"/>
            </w:pPr>
            <w:r w:rsidRPr="00D6246A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</w:tbl>
    <w:p w:rsidR="00617DD0" w:rsidRDefault="00617DD0" w:rsidP="00617DD0">
      <w:pPr>
        <w:spacing w:line="360" w:lineRule="auto"/>
      </w:pPr>
    </w:p>
    <w:p w:rsidR="00617DD0" w:rsidRDefault="00617DD0" w:rsidP="00617DD0">
      <w:pPr>
        <w:spacing w:line="360" w:lineRule="auto"/>
        <w:jc w:val="center"/>
      </w:pPr>
    </w:p>
    <w:p w:rsidR="00617DD0" w:rsidRDefault="00617DD0" w:rsidP="00617DD0">
      <w:pPr>
        <w:spacing w:line="360" w:lineRule="auto"/>
        <w:jc w:val="center"/>
      </w:pPr>
    </w:p>
    <w:p w:rsidR="00617DD0" w:rsidRDefault="00617DD0" w:rsidP="00617DD0">
      <w:pPr>
        <w:spacing w:line="360" w:lineRule="auto"/>
        <w:jc w:val="center"/>
      </w:pPr>
    </w:p>
    <w:p w:rsidR="00617DD0" w:rsidRDefault="00617DD0" w:rsidP="00617DD0">
      <w:pPr>
        <w:spacing w:line="360" w:lineRule="auto"/>
        <w:jc w:val="center"/>
      </w:pPr>
    </w:p>
    <w:p w:rsidR="00617DD0" w:rsidRDefault="00617DD0" w:rsidP="00617DD0">
      <w:pPr>
        <w:spacing w:line="360" w:lineRule="auto"/>
        <w:jc w:val="center"/>
      </w:pPr>
    </w:p>
    <w:p w:rsidR="00617DD0" w:rsidRDefault="00617DD0" w:rsidP="00617DD0">
      <w:pPr>
        <w:spacing w:line="360" w:lineRule="auto"/>
        <w:jc w:val="center"/>
      </w:pPr>
    </w:p>
    <w:p w:rsidR="00617DD0" w:rsidRDefault="00617DD0" w:rsidP="00617DD0">
      <w:pPr>
        <w:spacing w:line="360" w:lineRule="auto"/>
        <w:jc w:val="center"/>
      </w:pPr>
    </w:p>
    <w:p w:rsidR="00617DD0" w:rsidRDefault="00617DD0" w:rsidP="00617DD0">
      <w:pPr>
        <w:spacing w:line="360" w:lineRule="auto"/>
        <w:jc w:val="center"/>
      </w:pPr>
    </w:p>
    <w:p w:rsidR="00617DD0" w:rsidRDefault="00617DD0" w:rsidP="00617DD0">
      <w:pPr>
        <w:spacing w:line="360" w:lineRule="auto"/>
        <w:jc w:val="center"/>
      </w:pPr>
    </w:p>
    <w:p w:rsidR="00617DD0" w:rsidRDefault="00617DD0" w:rsidP="00617DD0">
      <w:pPr>
        <w:spacing w:line="360" w:lineRule="auto"/>
        <w:jc w:val="center"/>
      </w:pPr>
    </w:p>
    <w:p w:rsidR="00617DD0" w:rsidRDefault="00617DD0" w:rsidP="00617DD0">
      <w:pPr>
        <w:spacing w:line="360" w:lineRule="auto"/>
        <w:jc w:val="center"/>
      </w:pPr>
    </w:p>
    <w:p w:rsidR="00617DD0" w:rsidRDefault="00617DD0" w:rsidP="00617DD0">
      <w:pPr>
        <w:spacing w:line="360" w:lineRule="auto"/>
        <w:jc w:val="center"/>
      </w:pPr>
    </w:p>
    <w:p w:rsidR="00617DD0" w:rsidRDefault="00617DD0" w:rsidP="00617DD0">
      <w:pPr>
        <w:spacing w:line="360" w:lineRule="auto"/>
        <w:jc w:val="center"/>
      </w:pPr>
    </w:p>
    <w:p w:rsidR="00617DD0" w:rsidRDefault="00617DD0" w:rsidP="00617DD0">
      <w:pPr>
        <w:spacing w:line="360" w:lineRule="auto"/>
        <w:jc w:val="center"/>
      </w:pPr>
    </w:p>
    <w:p w:rsidR="00617DD0" w:rsidRDefault="00617DD0" w:rsidP="00617DD0">
      <w:pPr>
        <w:spacing w:line="360" w:lineRule="auto"/>
        <w:jc w:val="center"/>
      </w:pPr>
    </w:p>
    <w:p w:rsidR="00617DD0" w:rsidRDefault="00617DD0" w:rsidP="00617DD0">
      <w:pPr>
        <w:spacing w:line="360" w:lineRule="auto"/>
        <w:jc w:val="center"/>
      </w:pPr>
    </w:p>
    <w:p w:rsidR="00617DD0" w:rsidRDefault="00617DD0" w:rsidP="00617DD0">
      <w:pPr>
        <w:spacing w:line="360" w:lineRule="auto"/>
        <w:jc w:val="center"/>
      </w:pPr>
    </w:p>
    <w:p w:rsidR="00617DD0" w:rsidRDefault="00617DD0" w:rsidP="00617DD0">
      <w:pPr>
        <w:spacing w:line="360" w:lineRule="auto"/>
        <w:jc w:val="center"/>
      </w:pPr>
    </w:p>
    <w:p w:rsidR="00617DD0" w:rsidRDefault="00617DD0" w:rsidP="00617DD0">
      <w:pPr>
        <w:spacing w:line="360" w:lineRule="auto"/>
        <w:jc w:val="center"/>
      </w:pPr>
    </w:p>
    <w:p w:rsidR="00617DD0" w:rsidRDefault="00617DD0" w:rsidP="00617DD0">
      <w:pPr>
        <w:spacing w:line="360" w:lineRule="auto"/>
        <w:jc w:val="center"/>
      </w:pPr>
    </w:p>
    <w:p w:rsidR="00617DD0" w:rsidRDefault="00617DD0" w:rsidP="00617DD0">
      <w:pPr>
        <w:spacing w:line="360" w:lineRule="auto"/>
        <w:jc w:val="center"/>
      </w:pPr>
    </w:p>
    <w:p w:rsidR="00617DD0" w:rsidRDefault="00617DD0" w:rsidP="00617DD0">
      <w:pPr>
        <w:spacing w:line="360" w:lineRule="auto"/>
        <w:jc w:val="center"/>
      </w:pPr>
    </w:p>
    <w:p w:rsidR="00617DD0" w:rsidRDefault="00617DD0" w:rsidP="00617DD0">
      <w:pPr>
        <w:spacing w:line="360" w:lineRule="auto"/>
        <w:jc w:val="center"/>
      </w:pPr>
    </w:p>
    <w:p w:rsidR="00617DD0" w:rsidRDefault="00617DD0" w:rsidP="0084222C">
      <w:pPr>
        <w:spacing w:line="360" w:lineRule="auto"/>
      </w:pPr>
    </w:p>
    <w:p w:rsidR="0084222C" w:rsidRDefault="0084222C" w:rsidP="0084222C">
      <w:pPr>
        <w:spacing w:line="360" w:lineRule="auto"/>
      </w:pPr>
    </w:p>
    <w:p w:rsidR="00617DD0" w:rsidRDefault="00617DD0" w:rsidP="00617DD0">
      <w:pPr>
        <w:tabs>
          <w:tab w:val="left" w:pos="9540"/>
          <w:tab w:val="left" w:pos="9720"/>
        </w:tabs>
        <w:ind w:left="3969"/>
        <w:jc w:val="center"/>
      </w:pP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  <w:r w:rsidRPr="00C273A7">
        <w:lastRenderedPageBreak/>
        <w:t>ПРИЛОЖЕНИЕ 2</w:t>
      </w: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к </w:t>
      </w:r>
      <w:r>
        <w:t xml:space="preserve">проекту </w:t>
      </w:r>
      <w:r w:rsidRPr="00C273A7">
        <w:t>решени</w:t>
      </w:r>
      <w:r>
        <w:t>я</w:t>
      </w:r>
      <w:r w:rsidRPr="00C273A7">
        <w:t xml:space="preserve"> Собрания представителей</w:t>
      </w: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сельского поселения </w:t>
      </w:r>
      <w:r>
        <w:t>Хилково</w:t>
      </w:r>
      <w:r w:rsidRPr="00C273A7">
        <w:t xml:space="preserve"> муниципального района Красноярский Самарской области</w:t>
      </w: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«О бюджете сельского поселения </w:t>
      </w:r>
      <w:r>
        <w:t>Хилково</w:t>
      </w: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муниципального района Красноярский </w:t>
      </w:r>
    </w:p>
    <w:p w:rsidR="00617DD0" w:rsidRPr="00C273A7" w:rsidRDefault="00617DD0" w:rsidP="00617DD0">
      <w:pPr>
        <w:ind w:left="3969"/>
        <w:jc w:val="center"/>
      </w:pPr>
      <w:r w:rsidRPr="00C273A7">
        <w:t>Самарской области на</w:t>
      </w:r>
      <w:r>
        <w:t xml:space="preserve"> 2021 год и на плановый период 2022 и 2023</w:t>
      </w:r>
      <w:r w:rsidRPr="00C244BD">
        <w:t xml:space="preserve"> годов</w:t>
      </w:r>
      <w:r w:rsidRPr="00C273A7">
        <w:t>»</w:t>
      </w:r>
    </w:p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  <w:rPr>
          <w:b/>
        </w:rPr>
      </w:pPr>
      <w:r w:rsidRPr="00C273A7">
        <w:rPr>
          <w:b/>
        </w:rPr>
        <w:t>Перечень главных администраторов источников финансирования дефицита местного бюджета</w:t>
      </w:r>
    </w:p>
    <w:p w:rsidR="00617DD0" w:rsidRPr="00C273A7" w:rsidRDefault="00617DD0" w:rsidP="00617DD0">
      <w:pPr>
        <w:jc w:val="center"/>
      </w:pPr>
    </w:p>
    <w:tbl>
      <w:tblPr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1413"/>
        <w:gridCol w:w="2835"/>
        <w:gridCol w:w="5245"/>
      </w:tblGrid>
      <w:tr w:rsidR="00617DD0" w:rsidRPr="00C273A7" w:rsidTr="0084222C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jc w:val="center"/>
              <w:rPr>
                <w:b/>
              </w:rPr>
            </w:pPr>
            <w:r w:rsidRPr="00C273A7">
              <w:rPr>
                <w:b/>
              </w:rPr>
              <w:t>Код администратора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jc w:val="center"/>
              <w:rPr>
                <w:b/>
              </w:rPr>
            </w:pPr>
            <w:r w:rsidRPr="00C273A7">
              <w:rPr>
                <w:b/>
              </w:rPr>
              <w:t>Код группы, код подгруппы, статьи и вида источника финансирования дефицита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jc w:val="both"/>
            </w:pPr>
            <w:r w:rsidRPr="00C273A7">
              <w:rPr>
                <w:b/>
              </w:rPr>
              <w:t xml:space="preserve">Наименование главных администраторов групп, подгрупп, статей, видов источников финансирования дефицита бюджета </w:t>
            </w:r>
          </w:p>
        </w:tc>
      </w:tr>
      <w:tr w:rsidR="00617DD0" w:rsidRPr="00C273A7" w:rsidTr="0084222C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jc w:val="center"/>
              <w:rPr>
                <w:b/>
              </w:rPr>
            </w:pPr>
            <w:r>
              <w:rPr>
                <w:b/>
              </w:rPr>
              <w:t>368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jc w:val="both"/>
            </w:pPr>
            <w:r w:rsidRPr="00C273A7">
              <w:rPr>
                <w:b/>
              </w:rPr>
              <w:t xml:space="preserve">Администрация сельского поселения </w:t>
            </w:r>
            <w:r>
              <w:rPr>
                <w:b/>
              </w:rPr>
              <w:t>Хилково</w:t>
            </w:r>
          </w:p>
        </w:tc>
      </w:tr>
      <w:tr w:rsidR="00617DD0" w:rsidRPr="00C273A7" w:rsidTr="0084222C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jc w:val="center"/>
            </w:pPr>
            <w:r>
              <w:t>368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jc w:val="center"/>
            </w:pPr>
            <w:r w:rsidRPr="00C273A7">
              <w:t>01000000000000000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jc w:val="both"/>
            </w:pPr>
            <w:r w:rsidRPr="00C273A7">
              <w:t>Источники внутреннего финансирования дефицитов бюджетов</w:t>
            </w:r>
          </w:p>
        </w:tc>
      </w:tr>
      <w:tr w:rsidR="00617DD0" w:rsidRPr="00C273A7" w:rsidTr="0084222C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Default="00617DD0" w:rsidP="001D46DB">
            <w:pPr>
              <w:jc w:val="center"/>
            </w:pPr>
            <w:r w:rsidRPr="00B529EC">
              <w:t>368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jc w:val="center"/>
              <w:rPr>
                <w:bCs/>
              </w:rPr>
            </w:pPr>
            <w:r w:rsidRPr="00C273A7">
              <w:t>01050000000000000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jc w:val="both"/>
            </w:pPr>
            <w:r w:rsidRPr="00C273A7">
              <w:rPr>
                <w:bCs/>
              </w:rPr>
              <w:t>Изменение остатков средств на счетах по учету средств бюджетов</w:t>
            </w:r>
          </w:p>
        </w:tc>
      </w:tr>
      <w:tr w:rsidR="00617DD0" w:rsidRPr="00C273A7" w:rsidTr="0084222C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Default="00617DD0" w:rsidP="001D46DB">
            <w:pPr>
              <w:jc w:val="center"/>
            </w:pPr>
            <w:r w:rsidRPr="00B529EC">
              <w:t>368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jc w:val="center"/>
              <w:rPr>
                <w:bCs/>
              </w:rPr>
            </w:pPr>
            <w:r w:rsidRPr="00C273A7">
              <w:t>01050000000000500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jc w:val="both"/>
            </w:pPr>
            <w:r w:rsidRPr="00C273A7">
              <w:rPr>
                <w:bCs/>
              </w:rPr>
              <w:t>Увеличение остатков средств бюджетов</w:t>
            </w:r>
          </w:p>
        </w:tc>
      </w:tr>
      <w:tr w:rsidR="00617DD0" w:rsidRPr="00C273A7" w:rsidTr="0084222C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Default="00617DD0" w:rsidP="001D46DB">
            <w:pPr>
              <w:jc w:val="center"/>
            </w:pPr>
            <w:r w:rsidRPr="00B529EC">
              <w:t>368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jc w:val="center"/>
              <w:rPr>
                <w:bCs/>
              </w:rPr>
            </w:pPr>
            <w:r w:rsidRPr="00C273A7">
              <w:t>01050200000000500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jc w:val="both"/>
            </w:pPr>
            <w:r w:rsidRPr="00C273A7">
              <w:rPr>
                <w:bCs/>
              </w:rPr>
              <w:t>Увеличение прочих остатков средств бюджетов</w:t>
            </w:r>
          </w:p>
        </w:tc>
      </w:tr>
      <w:tr w:rsidR="00617DD0" w:rsidRPr="00C273A7" w:rsidTr="0084222C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Default="00617DD0" w:rsidP="001D46DB">
            <w:pPr>
              <w:jc w:val="center"/>
            </w:pPr>
            <w:r w:rsidRPr="00B529EC">
              <w:t>368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jc w:val="center"/>
              <w:rPr>
                <w:bCs/>
              </w:rPr>
            </w:pPr>
            <w:r w:rsidRPr="00C273A7">
              <w:t>01050201000000510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jc w:val="both"/>
            </w:pPr>
            <w:r w:rsidRPr="00C273A7">
              <w:rPr>
                <w:bCs/>
              </w:rPr>
              <w:t>Увеличение прочих остатков денежных средств бюджетов</w:t>
            </w:r>
          </w:p>
        </w:tc>
      </w:tr>
      <w:tr w:rsidR="00617DD0" w:rsidRPr="00C273A7" w:rsidTr="0084222C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Default="00617DD0" w:rsidP="001D46DB">
            <w:pPr>
              <w:jc w:val="center"/>
            </w:pPr>
            <w:r w:rsidRPr="00B529EC">
              <w:t>368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jc w:val="center"/>
              <w:rPr>
                <w:bCs/>
              </w:rPr>
            </w:pPr>
            <w:r w:rsidRPr="00C273A7">
              <w:t>01050201100000510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jc w:val="both"/>
            </w:pPr>
            <w:r w:rsidRPr="00C273A7">
              <w:rPr>
                <w:bCs/>
              </w:rPr>
              <w:t>Увеличение прочих остатков денежных средств бюджетов сельских поселений</w:t>
            </w:r>
          </w:p>
        </w:tc>
      </w:tr>
      <w:tr w:rsidR="00617DD0" w:rsidRPr="00C273A7" w:rsidTr="0084222C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Default="00617DD0" w:rsidP="001D46DB">
            <w:pPr>
              <w:jc w:val="center"/>
            </w:pPr>
            <w:r w:rsidRPr="00B529EC">
              <w:t>368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jc w:val="center"/>
              <w:rPr>
                <w:bCs/>
              </w:rPr>
            </w:pPr>
            <w:r w:rsidRPr="00C273A7">
              <w:t>01050000000000600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jc w:val="both"/>
            </w:pPr>
            <w:r w:rsidRPr="00C273A7">
              <w:rPr>
                <w:bCs/>
              </w:rPr>
              <w:t>Уменьшение остатков средств бюджетов</w:t>
            </w:r>
          </w:p>
        </w:tc>
      </w:tr>
      <w:tr w:rsidR="00617DD0" w:rsidRPr="00C273A7" w:rsidTr="0084222C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Default="00617DD0" w:rsidP="001D46DB">
            <w:pPr>
              <w:jc w:val="center"/>
            </w:pPr>
            <w:r w:rsidRPr="00B529EC">
              <w:t>368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jc w:val="center"/>
              <w:rPr>
                <w:bCs/>
              </w:rPr>
            </w:pPr>
            <w:r w:rsidRPr="00C273A7">
              <w:t>01050200000000600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jc w:val="both"/>
            </w:pPr>
            <w:r w:rsidRPr="00C273A7">
              <w:rPr>
                <w:bCs/>
              </w:rPr>
              <w:t>Уменьшение прочих остатков средств бюджетов</w:t>
            </w:r>
          </w:p>
        </w:tc>
      </w:tr>
      <w:tr w:rsidR="00617DD0" w:rsidRPr="00C273A7" w:rsidTr="0084222C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Default="00617DD0" w:rsidP="001D46DB">
            <w:pPr>
              <w:jc w:val="center"/>
            </w:pPr>
            <w:r w:rsidRPr="00B529EC">
              <w:t>368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jc w:val="center"/>
              <w:rPr>
                <w:bCs/>
              </w:rPr>
            </w:pPr>
            <w:r w:rsidRPr="00C273A7">
              <w:t>01050201000000610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jc w:val="both"/>
            </w:pPr>
            <w:r w:rsidRPr="00C273A7">
              <w:rPr>
                <w:bCs/>
              </w:rPr>
              <w:t>Уменьшение прочих остатков денежных средств бюджетов</w:t>
            </w:r>
          </w:p>
        </w:tc>
      </w:tr>
      <w:tr w:rsidR="00617DD0" w:rsidRPr="00C273A7" w:rsidTr="0084222C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Default="00617DD0" w:rsidP="001D46DB">
            <w:pPr>
              <w:jc w:val="center"/>
            </w:pPr>
            <w:r w:rsidRPr="00B529EC">
              <w:t>368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jc w:val="center"/>
              <w:rPr>
                <w:bCs/>
              </w:rPr>
            </w:pPr>
            <w:r w:rsidRPr="00C273A7">
              <w:t>01050201100000610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jc w:val="both"/>
            </w:pPr>
            <w:r w:rsidRPr="00C273A7">
              <w:rPr>
                <w:bCs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Pr="00C273A7" w:rsidRDefault="00617DD0" w:rsidP="0084222C"/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  <w:r w:rsidRPr="00C273A7">
        <w:lastRenderedPageBreak/>
        <w:t>ПРИЛОЖЕНИЕ 3</w:t>
      </w: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  <w:r>
        <w:t xml:space="preserve">к проекту </w:t>
      </w:r>
      <w:r w:rsidRPr="00C273A7">
        <w:t>решени</w:t>
      </w:r>
      <w:r>
        <w:t>ю</w:t>
      </w:r>
      <w:r w:rsidRPr="00C273A7">
        <w:t xml:space="preserve"> Собрания представителей</w:t>
      </w: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сельского поселения </w:t>
      </w:r>
      <w:r>
        <w:t>Хилково</w:t>
      </w:r>
      <w:r w:rsidRPr="00C273A7">
        <w:t xml:space="preserve"> муниципального района Красноярский Самарской области</w:t>
      </w: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«О бюджете сельского поселения </w:t>
      </w:r>
      <w:r>
        <w:t>Хилково</w:t>
      </w: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муниципального района Красноярский </w:t>
      </w:r>
    </w:p>
    <w:p w:rsidR="00617DD0" w:rsidRPr="00C273A7" w:rsidRDefault="00617DD0" w:rsidP="00617DD0">
      <w:pPr>
        <w:spacing w:after="120"/>
        <w:ind w:left="3969"/>
        <w:jc w:val="center"/>
        <w:rPr>
          <w:szCs w:val="28"/>
        </w:rPr>
      </w:pPr>
      <w:r w:rsidRPr="00C273A7">
        <w:t>Самарской области на</w:t>
      </w:r>
      <w:r>
        <w:t xml:space="preserve"> 2021 год и на плановый период 2022 и 2023</w:t>
      </w:r>
      <w:r w:rsidRPr="00875DFA">
        <w:t xml:space="preserve"> годов</w:t>
      </w:r>
      <w:r w:rsidRPr="00C273A7">
        <w:t>»</w:t>
      </w:r>
    </w:p>
    <w:p w:rsidR="00617DD0" w:rsidRPr="00C273A7" w:rsidRDefault="00617DD0" w:rsidP="00617DD0">
      <w:pPr>
        <w:jc w:val="center"/>
      </w:pPr>
    </w:p>
    <w:p w:rsidR="00617DD0" w:rsidRDefault="00617DD0" w:rsidP="00617DD0">
      <w:pPr>
        <w:jc w:val="center"/>
        <w:rPr>
          <w:b/>
        </w:rPr>
      </w:pPr>
      <w:r w:rsidRPr="00C273A7">
        <w:rPr>
          <w:b/>
        </w:rPr>
        <w:t xml:space="preserve">Объем поступления доходов поселения по основным источникам на </w:t>
      </w:r>
      <w:r>
        <w:rPr>
          <w:b/>
        </w:rPr>
        <w:t>2021</w:t>
      </w:r>
      <w:r w:rsidRPr="00C273A7">
        <w:rPr>
          <w:b/>
        </w:rPr>
        <w:t xml:space="preserve"> год</w:t>
      </w:r>
    </w:p>
    <w:p w:rsidR="00617DD0" w:rsidRDefault="00617DD0" w:rsidP="00617DD0">
      <w:pPr>
        <w:jc w:val="center"/>
        <w:rPr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386"/>
        <w:gridCol w:w="1418"/>
      </w:tblGrid>
      <w:tr w:rsidR="00617DD0" w:rsidRPr="00477F1A" w:rsidTr="001D46D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477F1A" w:rsidRDefault="00617DD0" w:rsidP="001D46DB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</w:rPr>
            </w:pPr>
            <w:r w:rsidRPr="00477F1A">
              <w:rPr>
                <w:b/>
              </w:rPr>
              <w:t>Код бюджетной классификации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477F1A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7F1A">
              <w:rPr>
                <w:b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477F1A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7F1A">
              <w:rPr>
                <w:b/>
              </w:rPr>
              <w:t xml:space="preserve">Сумма </w:t>
            </w:r>
          </w:p>
          <w:p w:rsidR="00617DD0" w:rsidRPr="00477F1A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7F1A">
              <w:rPr>
                <w:b/>
              </w:rPr>
              <w:t>(тыс. руб.)</w:t>
            </w:r>
          </w:p>
        </w:tc>
      </w:tr>
      <w:tr w:rsidR="00617DD0" w:rsidRPr="00477F1A" w:rsidTr="001D46D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477F1A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7F1A">
              <w:rPr>
                <w:b/>
              </w:rPr>
              <w:t>000 100 00000 00 0000 000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477F1A" w:rsidRDefault="00617DD0" w:rsidP="001D46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7F1A">
              <w:rPr>
                <w:b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477F1A" w:rsidRDefault="00617DD0" w:rsidP="001D46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4 253</w:t>
            </w:r>
          </w:p>
        </w:tc>
      </w:tr>
      <w:tr w:rsidR="00617DD0" w:rsidRPr="00477F1A" w:rsidTr="001D46D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477F1A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7F1A">
              <w:rPr>
                <w:b/>
              </w:rPr>
              <w:t>000 101 00000 00 0000 000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477F1A" w:rsidRDefault="00617DD0" w:rsidP="001D46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7F1A">
              <w:rPr>
                <w:b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477F1A" w:rsidRDefault="00617DD0" w:rsidP="001D46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530</w:t>
            </w:r>
          </w:p>
        </w:tc>
      </w:tr>
      <w:tr w:rsidR="00617DD0" w:rsidRPr="00477F1A" w:rsidTr="001D46D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477F1A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F1A">
              <w:t>000 101 02000 01 0000 110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477F1A" w:rsidRDefault="00617DD0" w:rsidP="001D46DB">
            <w:pPr>
              <w:widowControl w:val="0"/>
              <w:autoSpaceDE w:val="0"/>
              <w:autoSpaceDN w:val="0"/>
              <w:adjustRightInd w:val="0"/>
              <w:jc w:val="both"/>
            </w:pPr>
            <w:r w:rsidRPr="00477F1A"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477F1A" w:rsidRDefault="00617DD0" w:rsidP="001D46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530</w:t>
            </w:r>
          </w:p>
        </w:tc>
      </w:tr>
      <w:tr w:rsidR="00617DD0" w:rsidRPr="00477F1A" w:rsidTr="001D46D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477F1A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F1A">
              <w:rPr>
                <w:b/>
              </w:rPr>
              <w:t>000 103 00000 00 0000 000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477F1A" w:rsidRDefault="00617DD0" w:rsidP="001D46DB">
            <w:pPr>
              <w:widowControl w:val="0"/>
              <w:autoSpaceDE w:val="0"/>
              <w:autoSpaceDN w:val="0"/>
              <w:adjustRightInd w:val="0"/>
              <w:jc w:val="both"/>
            </w:pPr>
            <w:r w:rsidRPr="00477F1A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477F1A" w:rsidRDefault="00617DD0" w:rsidP="001D46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2 231</w:t>
            </w:r>
          </w:p>
        </w:tc>
      </w:tr>
      <w:tr w:rsidR="00617DD0" w:rsidRPr="00477F1A" w:rsidTr="001D46D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477F1A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F1A">
              <w:t>000 103 02231 01 0000 110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477F1A" w:rsidRDefault="00617DD0" w:rsidP="001D46DB">
            <w:pPr>
              <w:wordWrap w:val="0"/>
              <w:ind w:left="60" w:right="60"/>
              <w:jc w:val="both"/>
              <w:rPr>
                <w:szCs w:val="21"/>
              </w:rPr>
            </w:pPr>
            <w:r w:rsidRPr="00477F1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477F1A" w:rsidRDefault="00617DD0" w:rsidP="001D46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1048</w:t>
            </w:r>
          </w:p>
        </w:tc>
      </w:tr>
      <w:tr w:rsidR="00617DD0" w:rsidRPr="00477F1A" w:rsidTr="001D46D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477F1A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F1A">
              <w:t>000 103 02241 01 0000 110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477F1A" w:rsidRDefault="00617DD0" w:rsidP="001D46DB">
            <w:pPr>
              <w:wordWrap w:val="0"/>
              <w:ind w:left="60" w:right="60"/>
              <w:jc w:val="both"/>
              <w:rPr>
                <w:szCs w:val="21"/>
              </w:rPr>
            </w:pPr>
            <w:r w:rsidRPr="00477F1A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477F1A" w:rsidRDefault="00617DD0" w:rsidP="001D46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</w:t>
            </w:r>
          </w:p>
        </w:tc>
      </w:tr>
      <w:tr w:rsidR="00617DD0" w:rsidRPr="00477F1A" w:rsidTr="001D46D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477F1A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F1A">
              <w:t>000 103 02251 01 0000 110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477F1A" w:rsidRDefault="00617DD0" w:rsidP="001D46DB">
            <w:pPr>
              <w:wordWrap w:val="0"/>
              <w:spacing w:before="100"/>
              <w:ind w:left="60" w:right="60"/>
              <w:jc w:val="both"/>
              <w:rPr>
                <w:szCs w:val="21"/>
              </w:rPr>
            </w:pPr>
            <w:r w:rsidRPr="00477F1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477F1A" w:rsidRDefault="00617DD0" w:rsidP="001D46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1352</w:t>
            </w:r>
          </w:p>
        </w:tc>
      </w:tr>
      <w:tr w:rsidR="00617DD0" w:rsidRPr="00477F1A" w:rsidTr="001D46D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477F1A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F1A">
              <w:t>000 103 02261 01 0000 110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477F1A" w:rsidRDefault="00617DD0" w:rsidP="001D46DB">
            <w:pPr>
              <w:wordWrap w:val="0"/>
              <w:ind w:left="60" w:right="60"/>
              <w:jc w:val="both"/>
              <w:rPr>
                <w:szCs w:val="21"/>
              </w:rPr>
            </w:pPr>
            <w:r w:rsidRPr="00477F1A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</w:t>
            </w:r>
            <w:r w:rsidRPr="00477F1A">
              <w:lastRenderedPageBreak/>
              <w:t>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477F1A" w:rsidRDefault="00617DD0" w:rsidP="001D46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lastRenderedPageBreak/>
              <w:t>-175</w:t>
            </w:r>
          </w:p>
        </w:tc>
      </w:tr>
      <w:tr w:rsidR="00617DD0" w:rsidRPr="00477F1A" w:rsidTr="001D46D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477F1A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7F1A">
              <w:rPr>
                <w:b/>
              </w:rPr>
              <w:t>000 105 00000 00 0000 000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477F1A" w:rsidRDefault="00617DD0" w:rsidP="001D46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7F1A">
              <w:rPr>
                <w:b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477F1A" w:rsidRDefault="00617DD0" w:rsidP="001D46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617DD0" w:rsidRPr="00477F1A" w:rsidTr="001D46D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477F1A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F1A">
              <w:t>000 105 03010 01 0000 110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477F1A" w:rsidRDefault="00617DD0" w:rsidP="001D46DB">
            <w:pPr>
              <w:widowControl w:val="0"/>
              <w:autoSpaceDE w:val="0"/>
              <w:autoSpaceDN w:val="0"/>
              <w:adjustRightInd w:val="0"/>
              <w:jc w:val="both"/>
            </w:pPr>
            <w:r w:rsidRPr="00477F1A"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477F1A" w:rsidRDefault="00617DD0" w:rsidP="001D46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</w:t>
            </w:r>
          </w:p>
        </w:tc>
      </w:tr>
      <w:tr w:rsidR="00617DD0" w:rsidRPr="00477F1A" w:rsidTr="001D46D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477F1A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7F1A">
              <w:rPr>
                <w:b/>
              </w:rPr>
              <w:t>000 106 00000 00 0000 000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477F1A" w:rsidRDefault="00617DD0" w:rsidP="001D46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7F1A">
              <w:rPr>
                <w:b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477F1A" w:rsidRDefault="00617DD0" w:rsidP="001D46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1450</w:t>
            </w:r>
          </w:p>
        </w:tc>
      </w:tr>
      <w:tr w:rsidR="00617DD0" w:rsidRPr="00477F1A" w:rsidTr="001D46D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477F1A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F1A">
              <w:t>000 106 01000 00 0000 110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477F1A" w:rsidRDefault="00617DD0" w:rsidP="001D46DB">
            <w:pPr>
              <w:widowControl w:val="0"/>
              <w:autoSpaceDE w:val="0"/>
              <w:autoSpaceDN w:val="0"/>
              <w:adjustRightInd w:val="0"/>
              <w:jc w:val="both"/>
            </w:pPr>
            <w:r w:rsidRPr="00477F1A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477F1A" w:rsidRDefault="00617DD0" w:rsidP="001D46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700</w:t>
            </w:r>
          </w:p>
        </w:tc>
      </w:tr>
      <w:tr w:rsidR="00617DD0" w:rsidRPr="00477F1A" w:rsidTr="001D46D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477F1A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F1A">
              <w:t>000 106 06000 00 0000 110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477F1A" w:rsidRDefault="00617DD0" w:rsidP="001D46DB">
            <w:pPr>
              <w:widowControl w:val="0"/>
              <w:autoSpaceDE w:val="0"/>
              <w:autoSpaceDN w:val="0"/>
              <w:adjustRightInd w:val="0"/>
              <w:jc w:val="both"/>
            </w:pPr>
            <w:r w:rsidRPr="00477F1A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477F1A" w:rsidRDefault="00617DD0" w:rsidP="001D46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750</w:t>
            </w:r>
          </w:p>
        </w:tc>
      </w:tr>
      <w:tr w:rsidR="00617DD0" w:rsidRPr="00477F1A" w:rsidTr="001D46D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477F1A" w:rsidRDefault="00617DD0" w:rsidP="001D46DB">
            <w:pPr>
              <w:jc w:val="center"/>
              <w:rPr>
                <w:b/>
              </w:rPr>
            </w:pPr>
            <w:r w:rsidRPr="00477F1A">
              <w:rPr>
                <w:b/>
              </w:rPr>
              <w:t>000 111 00000 00 0000 000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477F1A" w:rsidRDefault="00617DD0" w:rsidP="001D46DB">
            <w:pPr>
              <w:jc w:val="both"/>
              <w:rPr>
                <w:b/>
              </w:rPr>
            </w:pPr>
            <w:r w:rsidRPr="00477F1A">
              <w:rPr>
                <w:b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477F1A" w:rsidRDefault="00617DD0" w:rsidP="001D46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617DD0" w:rsidRPr="00477F1A" w:rsidTr="001D46DB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477F1A" w:rsidRDefault="00617DD0" w:rsidP="001D46DB">
            <w:pPr>
              <w:jc w:val="center"/>
            </w:pPr>
            <w:r w:rsidRPr="00477F1A">
              <w:t>000 111 05075 10 0000 120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477F1A" w:rsidRDefault="00617DD0" w:rsidP="001D46DB">
            <w:pPr>
              <w:ind w:left="60" w:right="60"/>
              <w:jc w:val="both"/>
              <w:rPr>
                <w:szCs w:val="21"/>
              </w:rPr>
            </w:pPr>
            <w:r w:rsidRPr="00477F1A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477F1A" w:rsidRDefault="00617DD0" w:rsidP="001D46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</w:t>
            </w:r>
          </w:p>
        </w:tc>
      </w:tr>
      <w:tr w:rsidR="00617DD0" w:rsidRPr="00477F1A" w:rsidTr="001D46D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477F1A" w:rsidRDefault="00617DD0" w:rsidP="001D46DB">
            <w:pPr>
              <w:jc w:val="center"/>
              <w:rPr>
                <w:b/>
              </w:rPr>
            </w:pPr>
            <w:r w:rsidRPr="00477F1A">
              <w:rPr>
                <w:b/>
              </w:rPr>
              <w:t>000 200 00000 00 0000 000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477F1A" w:rsidRDefault="00617DD0" w:rsidP="001D46DB">
            <w:pPr>
              <w:rPr>
                <w:b/>
              </w:rPr>
            </w:pPr>
            <w:r w:rsidRPr="00477F1A">
              <w:rPr>
                <w:b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477F1A" w:rsidRDefault="00617DD0" w:rsidP="001D46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6 747</w:t>
            </w:r>
          </w:p>
        </w:tc>
      </w:tr>
      <w:tr w:rsidR="00617DD0" w:rsidRPr="00477F1A" w:rsidTr="001D46D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477F1A" w:rsidRDefault="00617DD0" w:rsidP="001D46DB">
            <w:pPr>
              <w:jc w:val="center"/>
            </w:pPr>
            <w:r w:rsidRPr="00477F1A">
              <w:t>000 202 00000 00 0000 000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477F1A" w:rsidRDefault="00617DD0" w:rsidP="001D46DB">
            <w:pPr>
              <w:jc w:val="both"/>
            </w:pPr>
            <w:r w:rsidRPr="00477F1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477F1A" w:rsidRDefault="00617DD0" w:rsidP="001D46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6 747</w:t>
            </w:r>
          </w:p>
        </w:tc>
      </w:tr>
      <w:tr w:rsidR="00617DD0" w:rsidRPr="00477F1A" w:rsidTr="001D46D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477F1A" w:rsidRDefault="00617DD0" w:rsidP="001D46DB">
            <w:pPr>
              <w:jc w:val="center"/>
              <w:rPr>
                <w:b/>
              </w:rPr>
            </w:pPr>
            <w:r w:rsidRPr="00477F1A">
              <w:rPr>
                <w:b/>
              </w:rPr>
              <w:t>000 202 10000 00 0000 150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477F1A" w:rsidRDefault="00617DD0" w:rsidP="001D46DB">
            <w:pPr>
              <w:jc w:val="both"/>
              <w:rPr>
                <w:b/>
              </w:rPr>
            </w:pPr>
            <w:r w:rsidRPr="00477F1A">
              <w:rPr>
                <w:b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477F1A" w:rsidRDefault="00617DD0" w:rsidP="001D46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4 307</w:t>
            </w:r>
          </w:p>
        </w:tc>
      </w:tr>
      <w:tr w:rsidR="00617DD0" w:rsidRPr="00477F1A" w:rsidTr="001D46D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477F1A" w:rsidRDefault="00617DD0" w:rsidP="001D46DB">
            <w:pPr>
              <w:jc w:val="center"/>
            </w:pPr>
            <w:r>
              <w:t>000 202 16</w:t>
            </w:r>
            <w:r w:rsidRPr="00477F1A">
              <w:t>001 10 0000 150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477F1A" w:rsidRDefault="00617DD0" w:rsidP="001D46DB">
            <w:pPr>
              <w:jc w:val="both"/>
            </w:pPr>
            <w:r w:rsidRPr="00477F1A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477F1A" w:rsidRDefault="00617DD0" w:rsidP="001D46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4 307</w:t>
            </w:r>
          </w:p>
        </w:tc>
      </w:tr>
      <w:tr w:rsidR="00617DD0" w:rsidRPr="00477F1A" w:rsidTr="001D46D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EC2F34" w:rsidRDefault="00617DD0" w:rsidP="001D46DB">
            <w:pPr>
              <w:jc w:val="center"/>
              <w:rPr>
                <w:b/>
              </w:rPr>
            </w:pPr>
            <w:r w:rsidRPr="00EC2F34">
              <w:rPr>
                <w:b/>
              </w:rPr>
              <w:t>000 202 40000 00 0000 150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EC2F34" w:rsidRDefault="00617DD0" w:rsidP="001D46DB">
            <w:pPr>
              <w:jc w:val="both"/>
              <w:rPr>
                <w:b/>
              </w:rPr>
            </w:pPr>
            <w:r w:rsidRPr="00EC2F34">
              <w:rPr>
                <w:b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EC2F34" w:rsidRDefault="00617DD0" w:rsidP="001D46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C2F34">
              <w:rPr>
                <w:b/>
              </w:rPr>
              <w:t>2 440</w:t>
            </w:r>
          </w:p>
        </w:tc>
      </w:tr>
      <w:tr w:rsidR="00617DD0" w:rsidRPr="00477F1A" w:rsidTr="001D46D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477F1A" w:rsidRDefault="00617DD0" w:rsidP="001D46DB">
            <w:r>
              <w:t xml:space="preserve"> 000 202 49999 10 0000 150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EC2F34" w:rsidRDefault="00617DD0" w:rsidP="001D46DB">
            <w:pPr>
              <w:wordWrap w:val="0"/>
              <w:spacing w:before="100"/>
              <w:ind w:left="60" w:right="60"/>
              <w:jc w:val="both"/>
            </w:pPr>
            <w:r w:rsidRPr="00EC2F34"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EC2F34" w:rsidRDefault="00617DD0" w:rsidP="001D46DB">
            <w:pPr>
              <w:widowControl w:val="0"/>
              <w:autoSpaceDE w:val="0"/>
              <w:autoSpaceDN w:val="0"/>
              <w:adjustRightInd w:val="0"/>
              <w:jc w:val="right"/>
            </w:pPr>
            <w:r w:rsidRPr="00EC2F34">
              <w:t>2 440</w:t>
            </w:r>
          </w:p>
        </w:tc>
      </w:tr>
      <w:tr w:rsidR="00617DD0" w:rsidRPr="00477F1A" w:rsidTr="001D46D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477F1A" w:rsidRDefault="00617DD0" w:rsidP="001D46DB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477F1A" w:rsidRDefault="00617DD0" w:rsidP="001D46DB">
            <w:pPr>
              <w:wordWrap w:val="0"/>
              <w:spacing w:before="100"/>
              <w:ind w:left="60" w:right="60"/>
              <w:jc w:val="both"/>
              <w:rPr>
                <w:b/>
              </w:rPr>
            </w:pPr>
            <w:r w:rsidRPr="00477F1A">
              <w:rPr>
                <w:b/>
              </w:rPr>
              <w:t>Всего доходов: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477F1A" w:rsidRDefault="00617DD0" w:rsidP="001D46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11 000</w:t>
            </w:r>
          </w:p>
        </w:tc>
      </w:tr>
    </w:tbl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Default="00617DD0" w:rsidP="00617DD0"/>
    <w:p w:rsidR="00617DD0" w:rsidRPr="00C273A7" w:rsidRDefault="00617DD0" w:rsidP="00617DD0"/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Default="00617DD0" w:rsidP="00617DD0">
      <w:pPr>
        <w:tabs>
          <w:tab w:val="left" w:pos="9540"/>
          <w:tab w:val="left" w:pos="9720"/>
        </w:tabs>
      </w:pPr>
    </w:p>
    <w:p w:rsidR="00617DD0" w:rsidRDefault="00617DD0" w:rsidP="00617DD0">
      <w:pPr>
        <w:tabs>
          <w:tab w:val="left" w:pos="9540"/>
          <w:tab w:val="left" w:pos="9720"/>
        </w:tabs>
      </w:pPr>
    </w:p>
    <w:p w:rsidR="0084222C" w:rsidRDefault="0084222C" w:rsidP="00617DD0">
      <w:pPr>
        <w:tabs>
          <w:tab w:val="left" w:pos="9540"/>
          <w:tab w:val="left" w:pos="9720"/>
        </w:tabs>
      </w:pPr>
    </w:p>
    <w:p w:rsidR="0084222C" w:rsidRDefault="0084222C" w:rsidP="00617DD0">
      <w:pPr>
        <w:tabs>
          <w:tab w:val="left" w:pos="9540"/>
          <w:tab w:val="left" w:pos="9720"/>
        </w:tabs>
      </w:pPr>
    </w:p>
    <w:p w:rsidR="0084222C" w:rsidRDefault="0084222C" w:rsidP="00617DD0">
      <w:pPr>
        <w:tabs>
          <w:tab w:val="left" w:pos="9540"/>
          <w:tab w:val="left" w:pos="9720"/>
        </w:tabs>
      </w:pPr>
    </w:p>
    <w:p w:rsidR="0084222C" w:rsidRDefault="0084222C" w:rsidP="00617DD0">
      <w:pPr>
        <w:tabs>
          <w:tab w:val="left" w:pos="9540"/>
          <w:tab w:val="left" w:pos="9720"/>
        </w:tabs>
      </w:pPr>
    </w:p>
    <w:p w:rsidR="0084222C" w:rsidRDefault="0084222C" w:rsidP="00617DD0">
      <w:pPr>
        <w:tabs>
          <w:tab w:val="left" w:pos="9540"/>
          <w:tab w:val="left" w:pos="9720"/>
        </w:tabs>
      </w:pPr>
    </w:p>
    <w:p w:rsidR="0084222C" w:rsidRPr="00C273A7" w:rsidRDefault="0084222C" w:rsidP="00617DD0">
      <w:pPr>
        <w:tabs>
          <w:tab w:val="left" w:pos="9540"/>
          <w:tab w:val="left" w:pos="9720"/>
        </w:tabs>
      </w:pP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</w:pP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  <w:r w:rsidRPr="00C273A7">
        <w:lastRenderedPageBreak/>
        <w:t>ПРИЛОЖЕНИЕ 4</w:t>
      </w: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  <w:r>
        <w:t>к проекту</w:t>
      </w:r>
      <w:r w:rsidRPr="00C273A7">
        <w:t xml:space="preserve"> решени</w:t>
      </w:r>
      <w:r>
        <w:t>ю</w:t>
      </w:r>
      <w:r w:rsidRPr="00C273A7">
        <w:t xml:space="preserve"> Собрания представителей</w:t>
      </w: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сельского поселения </w:t>
      </w:r>
      <w:r>
        <w:t>Хилково</w:t>
      </w:r>
      <w:r w:rsidRPr="00C273A7">
        <w:t xml:space="preserve"> муниципального района Красноярский Самарской области</w:t>
      </w: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«О бюджете сельского поселения </w:t>
      </w:r>
      <w:r>
        <w:t>Хилково</w:t>
      </w: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муниципального района Красноярский </w:t>
      </w:r>
    </w:p>
    <w:p w:rsidR="00617DD0" w:rsidRPr="00C273A7" w:rsidRDefault="00617DD0" w:rsidP="00617DD0">
      <w:pPr>
        <w:spacing w:after="120"/>
        <w:ind w:left="3969"/>
        <w:jc w:val="center"/>
        <w:rPr>
          <w:szCs w:val="28"/>
        </w:rPr>
      </w:pPr>
      <w:r w:rsidRPr="00C273A7">
        <w:t>Самарской области на</w:t>
      </w:r>
      <w:r>
        <w:t xml:space="preserve"> 2021 год и на плановый период 2022 и 2023</w:t>
      </w:r>
      <w:r w:rsidRPr="00B53DA4">
        <w:t xml:space="preserve"> годов</w:t>
      </w:r>
      <w:r w:rsidRPr="00C273A7">
        <w:t>»</w:t>
      </w:r>
    </w:p>
    <w:p w:rsidR="00617DD0" w:rsidRPr="00C273A7" w:rsidRDefault="00617DD0" w:rsidP="00617DD0">
      <w:pPr>
        <w:jc w:val="center"/>
      </w:pPr>
    </w:p>
    <w:p w:rsidR="00617DD0" w:rsidRDefault="00617DD0" w:rsidP="00617DD0">
      <w:pPr>
        <w:jc w:val="center"/>
        <w:rPr>
          <w:b/>
        </w:rPr>
      </w:pPr>
      <w:r w:rsidRPr="00C273A7">
        <w:rPr>
          <w:b/>
        </w:rPr>
        <w:t xml:space="preserve">Объем поступления доходов поселения по основным источникам </w:t>
      </w:r>
    </w:p>
    <w:p w:rsidR="00617DD0" w:rsidRDefault="00617DD0" w:rsidP="00617DD0">
      <w:pPr>
        <w:jc w:val="center"/>
        <w:rPr>
          <w:b/>
        </w:rPr>
      </w:pPr>
      <w:r w:rsidRPr="00C273A7">
        <w:rPr>
          <w:b/>
        </w:rPr>
        <w:t>на плановый период 202</w:t>
      </w:r>
      <w:r>
        <w:rPr>
          <w:b/>
        </w:rPr>
        <w:t>2 и 2023</w:t>
      </w:r>
      <w:r w:rsidRPr="00C273A7">
        <w:rPr>
          <w:b/>
        </w:rPr>
        <w:t xml:space="preserve"> год</w:t>
      </w:r>
      <w:r>
        <w:rPr>
          <w:b/>
        </w:rPr>
        <w:t>ов</w:t>
      </w:r>
    </w:p>
    <w:p w:rsidR="00617DD0" w:rsidRDefault="00617DD0" w:rsidP="00617DD0">
      <w:pPr>
        <w:jc w:val="center"/>
        <w:rPr>
          <w:b/>
        </w:rPr>
      </w:pPr>
    </w:p>
    <w:tbl>
      <w:tblPr>
        <w:tblW w:w="1034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4111"/>
        <w:gridCol w:w="1417"/>
        <w:gridCol w:w="1276"/>
      </w:tblGrid>
      <w:tr w:rsidR="00617DD0" w:rsidRPr="00706CB0" w:rsidTr="008422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Код бюджетной классификации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706CB0" w:rsidRDefault="00617DD0" w:rsidP="001D46DB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706CB0">
              <w:rPr>
                <w:b/>
              </w:rPr>
              <w:t xml:space="preserve"> год</w:t>
            </w:r>
          </w:p>
          <w:p w:rsidR="00617DD0" w:rsidRPr="00706CB0" w:rsidRDefault="00617DD0" w:rsidP="001D46DB">
            <w:pPr>
              <w:jc w:val="center"/>
              <w:rPr>
                <w:b/>
              </w:rPr>
            </w:pPr>
            <w:r w:rsidRPr="00706CB0">
              <w:rPr>
                <w:b/>
              </w:rPr>
              <w:t xml:space="preserve">Сумма </w:t>
            </w:r>
          </w:p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706CB0" w:rsidRDefault="00617DD0" w:rsidP="001D46DB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706CB0">
              <w:rPr>
                <w:b/>
              </w:rPr>
              <w:t xml:space="preserve"> год</w:t>
            </w:r>
          </w:p>
          <w:p w:rsidR="00617DD0" w:rsidRPr="00706CB0" w:rsidRDefault="00617DD0" w:rsidP="001D46DB">
            <w:pPr>
              <w:jc w:val="center"/>
              <w:rPr>
                <w:b/>
              </w:rPr>
            </w:pPr>
            <w:r w:rsidRPr="00706CB0">
              <w:rPr>
                <w:b/>
              </w:rPr>
              <w:t xml:space="preserve">Сумма </w:t>
            </w:r>
          </w:p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(тыс. руб.)</w:t>
            </w:r>
          </w:p>
        </w:tc>
      </w:tr>
      <w:tr w:rsidR="00617DD0" w:rsidRPr="00706CB0" w:rsidTr="008422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000 100 00000 00 0000 000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6CB0">
              <w:rPr>
                <w:b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4 509</w:t>
            </w:r>
          </w:p>
        </w:tc>
      </w:tr>
      <w:tr w:rsidR="00617DD0" w:rsidRPr="00706CB0" w:rsidTr="008422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000 101 00000 00 0000 000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6CB0">
              <w:rPr>
                <w:b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580</w:t>
            </w:r>
          </w:p>
        </w:tc>
      </w:tr>
      <w:tr w:rsidR="00617DD0" w:rsidRPr="00706CB0" w:rsidTr="008422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CB0">
              <w:t>000 101 02000 01 0000 110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both"/>
            </w:pPr>
            <w:r w:rsidRPr="00706CB0"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580</w:t>
            </w:r>
          </w:p>
        </w:tc>
      </w:tr>
      <w:tr w:rsidR="00617DD0" w:rsidRPr="00706CB0" w:rsidTr="008422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CB0">
              <w:rPr>
                <w:b/>
              </w:rPr>
              <w:t>000 103 00000 00 0000 000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both"/>
            </w:pPr>
            <w:r w:rsidRPr="00706CB0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2 342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2 342</w:t>
            </w:r>
          </w:p>
        </w:tc>
      </w:tr>
      <w:tr w:rsidR="00617DD0" w:rsidRPr="00706CB0" w:rsidTr="008422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CB0">
              <w:t>000 103 02231 01 0000 110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706CB0" w:rsidRDefault="00617DD0" w:rsidP="001D46DB">
            <w:pPr>
              <w:jc w:val="both"/>
              <w:rPr>
                <w:szCs w:val="21"/>
              </w:rPr>
            </w:pPr>
            <w:r w:rsidRPr="00706CB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1100</w:t>
            </w:r>
          </w:p>
        </w:tc>
      </w:tr>
      <w:tr w:rsidR="00617DD0" w:rsidRPr="00706CB0" w:rsidTr="008422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CB0">
              <w:t>000 103 02241 01 0000 110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706CB0" w:rsidRDefault="00617DD0" w:rsidP="001D46DB">
            <w:pPr>
              <w:jc w:val="both"/>
              <w:rPr>
                <w:szCs w:val="21"/>
              </w:rPr>
            </w:pPr>
            <w:r w:rsidRPr="00706CB0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</w:t>
            </w:r>
          </w:p>
        </w:tc>
      </w:tr>
      <w:tr w:rsidR="00617DD0" w:rsidRPr="00706CB0" w:rsidTr="008422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CB0">
              <w:t>000 103 02251 01 0000 110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706CB0" w:rsidRDefault="00617DD0" w:rsidP="001D46DB">
            <w:pPr>
              <w:jc w:val="both"/>
              <w:rPr>
                <w:szCs w:val="21"/>
              </w:rPr>
            </w:pPr>
            <w:r w:rsidRPr="00706CB0">
              <w:t xml:space="preserve">Доходы от уплаты акцизов на автомобильный бензин, подлежащие </w:t>
            </w:r>
            <w:r w:rsidRPr="00706CB0"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lastRenderedPageBreak/>
              <w:t>1 419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1 419</w:t>
            </w:r>
          </w:p>
        </w:tc>
      </w:tr>
      <w:tr w:rsidR="00617DD0" w:rsidRPr="00706CB0" w:rsidTr="008422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CB0">
              <w:t>000 103 02261 01 0000 110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706CB0" w:rsidRDefault="00617DD0" w:rsidP="001D46DB">
            <w:pPr>
              <w:wordWrap w:val="0"/>
              <w:ind w:left="60" w:right="60"/>
              <w:jc w:val="both"/>
              <w:rPr>
                <w:szCs w:val="21"/>
              </w:rPr>
            </w:pPr>
            <w:r w:rsidRPr="00706CB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06CB0">
              <w:t>-</w:t>
            </w:r>
            <w:r>
              <w:t>184</w:t>
            </w:r>
          </w:p>
        </w:tc>
      </w:tr>
      <w:tr w:rsidR="00617DD0" w:rsidRPr="00706CB0" w:rsidTr="008422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000 105 00000 00 0000 000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6CB0">
              <w:rPr>
                <w:b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617DD0" w:rsidRPr="00706CB0" w:rsidTr="008422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CB0">
              <w:t>000 105 03010 01 0000 110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both"/>
            </w:pPr>
            <w:r w:rsidRPr="00706CB0"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</w:t>
            </w:r>
          </w:p>
        </w:tc>
      </w:tr>
      <w:tr w:rsidR="00617DD0" w:rsidRPr="00706CB0" w:rsidTr="008422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000 106 00000 00 0000 000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6CB0">
              <w:rPr>
                <w:b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1 540</w:t>
            </w:r>
          </w:p>
        </w:tc>
      </w:tr>
      <w:tr w:rsidR="00617DD0" w:rsidRPr="00706CB0" w:rsidTr="008422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CB0">
              <w:t>000 106 01000 00 0000 110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both"/>
            </w:pPr>
            <w:r w:rsidRPr="00706CB0"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740</w:t>
            </w:r>
          </w:p>
        </w:tc>
      </w:tr>
      <w:tr w:rsidR="00617DD0" w:rsidRPr="00706CB0" w:rsidTr="008422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CB0">
              <w:t>000 106 06000 00 0000 110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both"/>
            </w:pPr>
            <w:r w:rsidRPr="00706CB0"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800</w:t>
            </w:r>
          </w:p>
        </w:tc>
      </w:tr>
      <w:tr w:rsidR="00617DD0" w:rsidRPr="00706CB0" w:rsidTr="008422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706CB0" w:rsidRDefault="00617DD0" w:rsidP="001D46DB">
            <w:pPr>
              <w:jc w:val="center"/>
              <w:rPr>
                <w:b/>
              </w:rPr>
            </w:pPr>
            <w:r w:rsidRPr="00706CB0">
              <w:rPr>
                <w:b/>
              </w:rPr>
              <w:t>000 111 00000 00 0000 000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706CB0" w:rsidRDefault="00617DD0" w:rsidP="001D46DB">
            <w:pPr>
              <w:jc w:val="both"/>
              <w:rPr>
                <w:b/>
              </w:rPr>
            </w:pPr>
            <w:r w:rsidRPr="00706CB0">
              <w:rPr>
                <w:b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617DD0" w:rsidRPr="00706CB0" w:rsidTr="008422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706CB0" w:rsidRDefault="00617DD0" w:rsidP="001D46DB">
            <w:pPr>
              <w:jc w:val="center"/>
            </w:pPr>
            <w:r w:rsidRPr="00706CB0">
              <w:t>000 111 05075 10 0000 120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706CB0" w:rsidRDefault="00617DD0" w:rsidP="001D46DB">
            <w:pPr>
              <w:ind w:left="60" w:right="60"/>
              <w:jc w:val="both"/>
              <w:rPr>
                <w:szCs w:val="21"/>
              </w:rPr>
            </w:pPr>
            <w:r w:rsidRPr="00706CB0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</w:t>
            </w:r>
          </w:p>
        </w:tc>
      </w:tr>
      <w:tr w:rsidR="00617DD0" w:rsidRPr="00706CB0" w:rsidTr="008422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706CB0" w:rsidRDefault="00617DD0" w:rsidP="001D46DB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706CB0" w:rsidRDefault="00617DD0" w:rsidP="001D46DB">
            <w:pPr>
              <w:wordWrap w:val="0"/>
              <w:spacing w:before="100"/>
              <w:ind w:left="60" w:right="60"/>
              <w:jc w:val="both"/>
              <w:rPr>
                <w:b/>
              </w:rPr>
            </w:pPr>
            <w:r w:rsidRPr="00706CB0">
              <w:rPr>
                <w:b/>
              </w:rPr>
              <w:t>Всего доходов: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4 509</w:t>
            </w:r>
          </w:p>
        </w:tc>
      </w:tr>
    </w:tbl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</w:p>
    <w:p w:rsidR="00617DD0" w:rsidRDefault="00617DD0" w:rsidP="00617DD0">
      <w:pPr>
        <w:tabs>
          <w:tab w:val="left" w:pos="9540"/>
          <w:tab w:val="left" w:pos="9720"/>
        </w:tabs>
      </w:pPr>
    </w:p>
    <w:p w:rsidR="00617DD0" w:rsidRDefault="00617DD0" w:rsidP="00617DD0">
      <w:pPr>
        <w:tabs>
          <w:tab w:val="left" w:pos="9540"/>
          <w:tab w:val="left" w:pos="9720"/>
        </w:tabs>
      </w:pP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</w:p>
    <w:p w:rsidR="00617DD0" w:rsidRDefault="00617DD0" w:rsidP="00617DD0">
      <w:pPr>
        <w:tabs>
          <w:tab w:val="left" w:pos="9540"/>
          <w:tab w:val="left" w:pos="9720"/>
        </w:tabs>
      </w:pPr>
    </w:p>
    <w:p w:rsidR="00617DD0" w:rsidRDefault="00617DD0" w:rsidP="00617DD0">
      <w:pPr>
        <w:tabs>
          <w:tab w:val="left" w:pos="9540"/>
          <w:tab w:val="left" w:pos="9720"/>
        </w:tabs>
      </w:pPr>
    </w:p>
    <w:p w:rsidR="0084222C" w:rsidRDefault="0084222C" w:rsidP="00617DD0">
      <w:pPr>
        <w:tabs>
          <w:tab w:val="left" w:pos="9540"/>
          <w:tab w:val="left" w:pos="9720"/>
        </w:tabs>
      </w:pPr>
    </w:p>
    <w:p w:rsidR="0084222C" w:rsidRPr="00C273A7" w:rsidRDefault="0084222C" w:rsidP="00617DD0">
      <w:pPr>
        <w:tabs>
          <w:tab w:val="left" w:pos="9540"/>
          <w:tab w:val="left" w:pos="9720"/>
        </w:tabs>
      </w:pP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  <w:r w:rsidRPr="00C273A7">
        <w:lastRenderedPageBreak/>
        <w:t>ПРИЛОЖЕНИЕ 5</w:t>
      </w: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к </w:t>
      </w:r>
      <w:r>
        <w:t>решению</w:t>
      </w:r>
      <w:r w:rsidRPr="00C273A7">
        <w:t xml:space="preserve"> Собрания представителей</w:t>
      </w: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сельского поселения </w:t>
      </w:r>
      <w:r>
        <w:t>Хилково</w:t>
      </w:r>
      <w:r w:rsidRPr="00C273A7">
        <w:t xml:space="preserve"> муниципального района Красноярский Самарской области</w:t>
      </w: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«О бюджете сельского поселения </w:t>
      </w:r>
      <w:r>
        <w:t>Хилково</w:t>
      </w: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муниципального района Красноярский </w:t>
      </w:r>
    </w:p>
    <w:p w:rsidR="00617DD0" w:rsidRDefault="00617DD0" w:rsidP="00617DD0">
      <w:pPr>
        <w:ind w:left="3969"/>
        <w:jc w:val="center"/>
      </w:pPr>
      <w:r w:rsidRPr="00C273A7">
        <w:t>Самарской области на</w:t>
      </w:r>
      <w:r>
        <w:t xml:space="preserve"> 2021</w:t>
      </w:r>
      <w:r w:rsidRPr="00B36674">
        <w:t xml:space="preserve"> год и </w:t>
      </w:r>
    </w:p>
    <w:p w:rsidR="00617DD0" w:rsidRPr="00C273A7" w:rsidRDefault="00617DD0" w:rsidP="00617DD0">
      <w:pPr>
        <w:ind w:left="3969"/>
        <w:jc w:val="center"/>
      </w:pPr>
      <w:r>
        <w:t>на плановый период 2022 и 2023</w:t>
      </w:r>
      <w:r w:rsidRPr="00B36674">
        <w:t xml:space="preserve"> годов</w:t>
      </w:r>
      <w:r w:rsidRPr="00C273A7">
        <w:t>»</w:t>
      </w:r>
    </w:p>
    <w:p w:rsidR="00617DD0" w:rsidRPr="00C273A7" w:rsidRDefault="00617DD0" w:rsidP="00617DD0">
      <w:pPr>
        <w:jc w:val="center"/>
      </w:pPr>
    </w:p>
    <w:p w:rsidR="00617DD0" w:rsidRDefault="00617DD0" w:rsidP="00617DD0">
      <w:pPr>
        <w:jc w:val="center"/>
        <w:rPr>
          <w:b/>
        </w:rPr>
      </w:pPr>
      <w:r w:rsidRPr="00C273A7">
        <w:rPr>
          <w:b/>
        </w:rPr>
        <w:t>Ведомственная структура расходов бюджета поселения на 20</w:t>
      </w:r>
      <w:r>
        <w:rPr>
          <w:b/>
        </w:rPr>
        <w:t>21</w:t>
      </w:r>
      <w:r w:rsidRPr="00C273A7">
        <w:rPr>
          <w:b/>
        </w:rPr>
        <w:t xml:space="preserve"> год</w:t>
      </w:r>
    </w:p>
    <w:p w:rsidR="00617DD0" w:rsidRDefault="00617DD0" w:rsidP="00617DD0">
      <w:pPr>
        <w:jc w:val="center"/>
        <w:rPr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39"/>
        <w:gridCol w:w="567"/>
        <w:gridCol w:w="567"/>
        <w:gridCol w:w="1418"/>
        <w:gridCol w:w="709"/>
        <w:gridCol w:w="1134"/>
        <w:gridCol w:w="680"/>
      </w:tblGrid>
      <w:tr w:rsidR="00617DD0" w:rsidRPr="00D77DC7" w:rsidTr="001D46DB">
        <w:trPr>
          <w:trHeight w:val="31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Код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77DC7">
              <w:rPr>
                <w:b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77DC7">
              <w:rPr>
                <w:b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77DC7">
              <w:rPr>
                <w:b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77DC7">
              <w:rPr>
                <w:b/>
              </w:rPr>
              <w:t xml:space="preserve">Вид расходов 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Сумма (тыс.руб.)</w:t>
            </w:r>
          </w:p>
        </w:tc>
      </w:tr>
      <w:tr w:rsidR="00617DD0" w:rsidRPr="00D77DC7" w:rsidTr="001D46DB">
        <w:trPr>
          <w:trHeight w:val="1080"/>
        </w:trPr>
        <w:tc>
          <w:tcPr>
            <w:tcW w:w="710" w:type="dxa"/>
            <w:vMerge/>
            <w:shd w:val="clear" w:color="auto" w:fill="auto"/>
            <w:vAlign w:val="center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39" w:type="dxa"/>
            <w:vMerge/>
            <w:shd w:val="clear" w:color="auto" w:fill="auto"/>
            <w:vAlign w:val="center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Всего</w:t>
            </w:r>
          </w:p>
        </w:tc>
        <w:tc>
          <w:tcPr>
            <w:tcW w:w="680" w:type="dxa"/>
          </w:tcPr>
          <w:p w:rsidR="00617DD0" w:rsidRPr="00D77DC7" w:rsidRDefault="00617DD0" w:rsidP="001D46DB">
            <w:pPr>
              <w:jc w:val="center"/>
              <w:rPr>
                <w:b/>
              </w:rPr>
            </w:pPr>
            <w:r w:rsidRPr="00D77DC7">
              <w:rPr>
                <w:b/>
              </w:rPr>
              <w:t>В том числе за счет безвозмездных поступлений</w:t>
            </w:r>
          </w:p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7DD0" w:rsidRPr="00D77DC7" w:rsidTr="001D46DB">
        <w:trPr>
          <w:trHeight w:val="661"/>
        </w:trPr>
        <w:tc>
          <w:tcPr>
            <w:tcW w:w="710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7DD0" w:rsidRPr="00D77DC7" w:rsidTr="001D46DB">
        <w:tc>
          <w:tcPr>
            <w:tcW w:w="710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4 466</w:t>
            </w:r>
          </w:p>
        </w:tc>
        <w:tc>
          <w:tcPr>
            <w:tcW w:w="68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7DD0" w:rsidRPr="00D77DC7" w:rsidTr="001D46DB">
        <w:tc>
          <w:tcPr>
            <w:tcW w:w="710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</w:rPr>
            </w:pPr>
            <w:r w:rsidRPr="00D77DC7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950</w:t>
            </w:r>
          </w:p>
        </w:tc>
        <w:tc>
          <w:tcPr>
            <w:tcW w:w="68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7DD0" w:rsidRPr="00D77DC7" w:rsidTr="001D46DB">
        <w:tc>
          <w:tcPr>
            <w:tcW w:w="710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02</w:t>
            </w:r>
          </w:p>
        </w:tc>
        <w:tc>
          <w:tcPr>
            <w:tcW w:w="1418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17DD0" w:rsidRPr="00D77DC7" w:rsidRDefault="00617DD0" w:rsidP="001D46DB">
            <w:r>
              <w:t xml:space="preserve">     950</w:t>
            </w:r>
          </w:p>
        </w:tc>
        <w:tc>
          <w:tcPr>
            <w:tcW w:w="680" w:type="dxa"/>
          </w:tcPr>
          <w:p w:rsidR="00617DD0" w:rsidRPr="00D77DC7" w:rsidRDefault="00617DD0" w:rsidP="001D46DB">
            <w:pPr>
              <w:jc w:val="center"/>
            </w:pPr>
          </w:p>
        </w:tc>
      </w:tr>
      <w:tr w:rsidR="00617DD0" w:rsidRPr="00D77DC7" w:rsidTr="001D46DB">
        <w:tc>
          <w:tcPr>
            <w:tcW w:w="710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02</w:t>
            </w:r>
          </w:p>
        </w:tc>
        <w:tc>
          <w:tcPr>
            <w:tcW w:w="1418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120</w:t>
            </w:r>
          </w:p>
        </w:tc>
        <w:tc>
          <w:tcPr>
            <w:tcW w:w="1134" w:type="dxa"/>
            <w:shd w:val="clear" w:color="auto" w:fill="auto"/>
          </w:tcPr>
          <w:p w:rsidR="00617DD0" w:rsidRPr="00D77DC7" w:rsidRDefault="00617DD0" w:rsidP="001D46DB">
            <w:pPr>
              <w:jc w:val="center"/>
            </w:pPr>
            <w:r>
              <w:t>950</w:t>
            </w:r>
          </w:p>
        </w:tc>
        <w:tc>
          <w:tcPr>
            <w:tcW w:w="680" w:type="dxa"/>
          </w:tcPr>
          <w:p w:rsidR="00617DD0" w:rsidRPr="00D77DC7" w:rsidRDefault="00617DD0" w:rsidP="001D46DB">
            <w:pPr>
              <w:jc w:val="center"/>
            </w:pPr>
          </w:p>
        </w:tc>
      </w:tr>
      <w:tr w:rsidR="00617DD0" w:rsidRPr="00D77DC7" w:rsidTr="001D46DB">
        <w:tc>
          <w:tcPr>
            <w:tcW w:w="710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3 115</w:t>
            </w:r>
          </w:p>
        </w:tc>
        <w:tc>
          <w:tcPr>
            <w:tcW w:w="68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7DD0" w:rsidRPr="00D77DC7" w:rsidTr="001D46DB">
        <w:tc>
          <w:tcPr>
            <w:tcW w:w="710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04</w:t>
            </w:r>
          </w:p>
        </w:tc>
        <w:tc>
          <w:tcPr>
            <w:tcW w:w="1418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3 115</w:t>
            </w:r>
          </w:p>
        </w:tc>
        <w:tc>
          <w:tcPr>
            <w:tcW w:w="68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7DD0" w:rsidRPr="00D77DC7" w:rsidTr="001D46DB">
        <w:tc>
          <w:tcPr>
            <w:tcW w:w="710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 xml:space="preserve">Расходы на выплаты персоналу государственных (муниципальных) </w:t>
            </w:r>
            <w:r w:rsidRPr="00D77DC7">
              <w:lastRenderedPageBreak/>
              <w:t>органов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04</w:t>
            </w:r>
          </w:p>
        </w:tc>
        <w:tc>
          <w:tcPr>
            <w:tcW w:w="1418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120</w:t>
            </w:r>
          </w:p>
        </w:tc>
        <w:tc>
          <w:tcPr>
            <w:tcW w:w="1134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2 600</w:t>
            </w:r>
          </w:p>
        </w:tc>
        <w:tc>
          <w:tcPr>
            <w:tcW w:w="68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7DD0" w:rsidRPr="00D77DC7" w:rsidTr="001D46DB">
        <w:trPr>
          <w:trHeight w:val="862"/>
        </w:trPr>
        <w:tc>
          <w:tcPr>
            <w:tcW w:w="710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</w:pPr>
            <w:r w:rsidRPr="00D77DC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04</w:t>
            </w:r>
          </w:p>
        </w:tc>
        <w:tc>
          <w:tcPr>
            <w:tcW w:w="1418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240</w:t>
            </w:r>
          </w:p>
        </w:tc>
        <w:tc>
          <w:tcPr>
            <w:tcW w:w="1134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462</w:t>
            </w:r>
          </w:p>
        </w:tc>
        <w:tc>
          <w:tcPr>
            <w:tcW w:w="68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7DD0" w:rsidRPr="00D77DC7" w:rsidTr="001D46DB">
        <w:trPr>
          <w:trHeight w:val="277"/>
        </w:trPr>
        <w:tc>
          <w:tcPr>
            <w:tcW w:w="710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04</w:t>
            </w:r>
          </w:p>
        </w:tc>
        <w:tc>
          <w:tcPr>
            <w:tcW w:w="1418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540</w:t>
            </w:r>
          </w:p>
        </w:tc>
        <w:tc>
          <w:tcPr>
            <w:tcW w:w="1134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68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7DD0" w:rsidRPr="00D77DC7" w:rsidTr="001D46DB">
        <w:trPr>
          <w:trHeight w:val="281"/>
        </w:trPr>
        <w:tc>
          <w:tcPr>
            <w:tcW w:w="710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</w:pPr>
            <w:r w:rsidRPr="00D77DC7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04</w:t>
            </w:r>
          </w:p>
        </w:tc>
        <w:tc>
          <w:tcPr>
            <w:tcW w:w="1418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850</w:t>
            </w:r>
          </w:p>
        </w:tc>
        <w:tc>
          <w:tcPr>
            <w:tcW w:w="1134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68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7DD0" w:rsidRPr="00D77DC7" w:rsidTr="001D46DB">
        <w:tc>
          <w:tcPr>
            <w:tcW w:w="710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68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7DD0" w:rsidRPr="00D77DC7" w:rsidTr="001D46DB">
        <w:tc>
          <w:tcPr>
            <w:tcW w:w="710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06</w:t>
            </w:r>
          </w:p>
        </w:tc>
        <w:tc>
          <w:tcPr>
            <w:tcW w:w="1418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68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7DD0" w:rsidRPr="00D77DC7" w:rsidTr="001D46DB">
        <w:tc>
          <w:tcPr>
            <w:tcW w:w="710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06</w:t>
            </w:r>
          </w:p>
        </w:tc>
        <w:tc>
          <w:tcPr>
            <w:tcW w:w="1418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540</w:t>
            </w:r>
          </w:p>
        </w:tc>
        <w:tc>
          <w:tcPr>
            <w:tcW w:w="1134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68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7DD0" w:rsidRPr="00D77DC7" w:rsidTr="001D46DB">
        <w:tc>
          <w:tcPr>
            <w:tcW w:w="710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617DD0" w:rsidRPr="00D77DC7" w:rsidRDefault="00617DD0" w:rsidP="001D46DB">
            <w:pPr>
              <w:tabs>
                <w:tab w:val="left" w:pos="9540"/>
                <w:tab w:val="left" w:pos="9720"/>
              </w:tabs>
              <w:contextualSpacing/>
              <w:jc w:val="both"/>
              <w:rPr>
                <w:b/>
              </w:rPr>
            </w:pPr>
            <w:r w:rsidRPr="00D77DC7">
              <w:rPr>
                <w:b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D77DC7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D77DC7">
              <w:rPr>
                <w:b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617DD0" w:rsidRPr="00D77DC7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17DD0" w:rsidRPr="00D77DC7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17DD0" w:rsidRPr="00D77DC7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680" w:type="dxa"/>
          </w:tcPr>
          <w:p w:rsidR="00617DD0" w:rsidRPr="00D77DC7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</w:tr>
      <w:tr w:rsidR="00617DD0" w:rsidRPr="00D77DC7" w:rsidTr="001D46DB">
        <w:trPr>
          <w:trHeight w:val="506"/>
        </w:trPr>
        <w:tc>
          <w:tcPr>
            <w:tcW w:w="710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617DD0" w:rsidRPr="00D77DC7" w:rsidRDefault="00617DD0" w:rsidP="001D46DB">
            <w:pPr>
              <w:tabs>
                <w:tab w:val="left" w:pos="9540"/>
                <w:tab w:val="left" w:pos="9720"/>
              </w:tabs>
              <w:contextualSpacing/>
              <w:jc w:val="both"/>
            </w:pPr>
            <w:r w:rsidRPr="00D77DC7">
              <w:t>Непрограммные направления расходов бюджета поселения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tabs>
                <w:tab w:val="left" w:pos="9540"/>
                <w:tab w:val="left" w:pos="9720"/>
              </w:tabs>
              <w:jc w:val="center"/>
            </w:pPr>
            <w:r w:rsidRPr="00D77DC7">
              <w:t>01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tabs>
                <w:tab w:val="left" w:pos="9540"/>
                <w:tab w:val="left" w:pos="9720"/>
              </w:tabs>
              <w:jc w:val="center"/>
            </w:pPr>
            <w:r w:rsidRPr="00D77DC7">
              <w:t>11</w:t>
            </w:r>
          </w:p>
        </w:tc>
        <w:tc>
          <w:tcPr>
            <w:tcW w:w="1418" w:type="dxa"/>
            <w:shd w:val="clear" w:color="auto" w:fill="auto"/>
          </w:tcPr>
          <w:p w:rsidR="00617DD0" w:rsidRPr="00D77DC7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617DD0" w:rsidRPr="00D77DC7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17DD0" w:rsidRPr="00D77DC7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60</w:t>
            </w:r>
          </w:p>
        </w:tc>
        <w:tc>
          <w:tcPr>
            <w:tcW w:w="680" w:type="dxa"/>
          </w:tcPr>
          <w:p w:rsidR="00617DD0" w:rsidRPr="00D77DC7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</w:tr>
      <w:tr w:rsidR="00617DD0" w:rsidRPr="00D77DC7" w:rsidTr="001D46DB">
        <w:tc>
          <w:tcPr>
            <w:tcW w:w="710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617DD0" w:rsidRPr="00D77DC7" w:rsidRDefault="00617DD0" w:rsidP="001D46DB">
            <w:pPr>
              <w:tabs>
                <w:tab w:val="left" w:pos="9540"/>
                <w:tab w:val="left" w:pos="9720"/>
              </w:tabs>
              <w:snapToGrid w:val="0"/>
              <w:contextualSpacing/>
              <w:jc w:val="both"/>
            </w:pPr>
            <w:r w:rsidRPr="00D77DC7">
              <w:t>Резервные средства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D77DC7">
              <w:t>01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D77DC7">
              <w:t>11</w:t>
            </w:r>
          </w:p>
        </w:tc>
        <w:tc>
          <w:tcPr>
            <w:tcW w:w="1418" w:type="dxa"/>
            <w:shd w:val="clear" w:color="auto" w:fill="auto"/>
          </w:tcPr>
          <w:p w:rsidR="00617DD0" w:rsidRPr="00D77DC7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617DD0" w:rsidRPr="00D77DC7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D77DC7">
              <w:t>870</w:t>
            </w:r>
          </w:p>
        </w:tc>
        <w:tc>
          <w:tcPr>
            <w:tcW w:w="1134" w:type="dxa"/>
            <w:shd w:val="clear" w:color="auto" w:fill="auto"/>
          </w:tcPr>
          <w:p w:rsidR="00617DD0" w:rsidRPr="00D77DC7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60</w:t>
            </w:r>
          </w:p>
        </w:tc>
        <w:tc>
          <w:tcPr>
            <w:tcW w:w="680" w:type="dxa"/>
          </w:tcPr>
          <w:p w:rsidR="00617DD0" w:rsidRPr="00D77DC7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</w:tr>
      <w:tr w:rsidR="00617DD0" w:rsidRPr="00D77DC7" w:rsidTr="001D46DB">
        <w:tc>
          <w:tcPr>
            <w:tcW w:w="710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</w:t>
            </w:r>
          </w:p>
        </w:tc>
        <w:tc>
          <w:tcPr>
            <w:tcW w:w="68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7DD0" w:rsidRPr="00D77DC7" w:rsidTr="001D46DB">
        <w:tc>
          <w:tcPr>
            <w:tcW w:w="710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13</w:t>
            </w:r>
          </w:p>
        </w:tc>
        <w:tc>
          <w:tcPr>
            <w:tcW w:w="1418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267</w:t>
            </w:r>
          </w:p>
        </w:tc>
        <w:tc>
          <w:tcPr>
            <w:tcW w:w="68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7DD0" w:rsidRPr="00D77DC7" w:rsidTr="001D46DB">
        <w:tc>
          <w:tcPr>
            <w:tcW w:w="710" w:type="dxa"/>
            <w:shd w:val="clear" w:color="auto" w:fill="auto"/>
          </w:tcPr>
          <w:p w:rsidR="00617DD0" w:rsidRPr="00D77DC7" w:rsidRDefault="00617DD0" w:rsidP="001D46DB">
            <w:pPr>
              <w:tabs>
                <w:tab w:val="left" w:pos="9540"/>
                <w:tab w:val="left" w:pos="9720"/>
              </w:tabs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617DD0" w:rsidRPr="00D77DC7" w:rsidRDefault="00617DD0" w:rsidP="001D46DB">
            <w:pPr>
              <w:jc w:val="both"/>
            </w:pPr>
            <w:r w:rsidRPr="00D77DC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tabs>
                <w:tab w:val="left" w:pos="9540"/>
                <w:tab w:val="left" w:pos="9720"/>
              </w:tabs>
              <w:jc w:val="center"/>
            </w:pPr>
            <w:r w:rsidRPr="00D77DC7">
              <w:t>01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tabs>
                <w:tab w:val="left" w:pos="9540"/>
                <w:tab w:val="left" w:pos="9720"/>
              </w:tabs>
              <w:jc w:val="center"/>
            </w:pPr>
            <w:r w:rsidRPr="00D77DC7">
              <w:t>13</w:t>
            </w:r>
          </w:p>
        </w:tc>
        <w:tc>
          <w:tcPr>
            <w:tcW w:w="1418" w:type="dxa"/>
            <w:shd w:val="clear" w:color="auto" w:fill="auto"/>
          </w:tcPr>
          <w:p w:rsidR="00617DD0" w:rsidRPr="00D77DC7" w:rsidRDefault="00617DD0" w:rsidP="001D46DB">
            <w:pPr>
              <w:tabs>
                <w:tab w:val="left" w:pos="9540"/>
                <w:tab w:val="left" w:pos="9720"/>
              </w:tabs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617DD0" w:rsidRPr="00D77DC7" w:rsidRDefault="00617DD0" w:rsidP="001D46DB">
            <w:pPr>
              <w:tabs>
                <w:tab w:val="left" w:pos="9540"/>
                <w:tab w:val="left" w:pos="9720"/>
              </w:tabs>
              <w:jc w:val="center"/>
            </w:pPr>
            <w:r w:rsidRPr="00D77DC7">
              <w:t>240</w:t>
            </w:r>
          </w:p>
        </w:tc>
        <w:tc>
          <w:tcPr>
            <w:tcW w:w="1134" w:type="dxa"/>
            <w:shd w:val="clear" w:color="auto" w:fill="auto"/>
          </w:tcPr>
          <w:p w:rsidR="00617DD0" w:rsidRPr="00D77DC7" w:rsidRDefault="00617DD0" w:rsidP="001D46DB">
            <w:pPr>
              <w:tabs>
                <w:tab w:val="left" w:pos="9540"/>
                <w:tab w:val="left" w:pos="9720"/>
              </w:tabs>
              <w:jc w:val="center"/>
            </w:pPr>
            <w:r>
              <w:t>84</w:t>
            </w:r>
          </w:p>
        </w:tc>
        <w:tc>
          <w:tcPr>
            <w:tcW w:w="680" w:type="dxa"/>
          </w:tcPr>
          <w:p w:rsidR="00617DD0" w:rsidRPr="00D77DC7" w:rsidRDefault="00617DD0" w:rsidP="001D46DB">
            <w:pPr>
              <w:tabs>
                <w:tab w:val="left" w:pos="9540"/>
                <w:tab w:val="left" w:pos="9720"/>
              </w:tabs>
              <w:jc w:val="center"/>
            </w:pPr>
          </w:p>
        </w:tc>
      </w:tr>
      <w:tr w:rsidR="00617DD0" w:rsidRPr="00D77DC7" w:rsidTr="001D46DB">
        <w:tc>
          <w:tcPr>
            <w:tcW w:w="710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13</w:t>
            </w:r>
          </w:p>
        </w:tc>
        <w:tc>
          <w:tcPr>
            <w:tcW w:w="1418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540</w:t>
            </w:r>
          </w:p>
        </w:tc>
        <w:tc>
          <w:tcPr>
            <w:tcW w:w="1134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</w:t>
            </w:r>
          </w:p>
        </w:tc>
        <w:tc>
          <w:tcPr>
            <w:tcW w:w="68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7DD0" w:rsidRPr="00D77DC7" w:rsidTr="001D46DB">
        <w:tc>
          <w:tcPr>
            <w:tcW w:w="710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606</w:t>
            </w:r>
          </w:p>
        </w:tc>
        <w:tc>
          <w:tcPr>
            <w:tcW w:w="68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7DD0" w:rsidRPr="00D77DC7" w:rsidTr="001D46DB">
        <w:tc>
          <w:tcPr>
            <w:tcW w:w="710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606</w:t>
            </w:r>
          </w:p>
        </w:tc>
        <w:tc>
          <w:tcPr>
            <w:tcW w:w="68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7DD0" w:rsidRPr="00D77DC7" w:rsidTr="001D46DB">
        <w:tc>
          <w:tcPr>
            <w:tcW w:w="710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03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10</w:t>
            </w:r>
          </w:p>
        </w:tc>
        <w:tc>
          <w:tcPr>
            <w:tcW w:w="1418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606</w:t>
            </w:r>
          </w:p>
        </w:tc>
        <w:tc>
          <w:tcPr>
            <w:tcW w:w="68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7DD0" w:rsidRPr="00D77DC7" w:rsidTr="001D46DB">
        <w:tc>
          <w:tcPr>
            <w:tcW w:w="710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03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10</w:t>
            </w:r>
          </w:p>
        </w:tc>
        <w:tc>
          <w:tcPr>
            <w:tcW w:w="1418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630</w:t>
            </w:r>
          </w:p>
        </w:tc>
        <w:tc>
          <w:tcPr>
            <w:tcW w:w="1134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606</w:t>
            </w:r>
          </w:p>
        </w:tc>
        <w:tc>
          <w:tcPr>
            <w:tcW w:w="68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7DD0" w:rsidRPr="00D77DC7" w:rsidTr="001D46DB">
        <w:tc>
          <w:tcPr>
            <w:tcW w:w="710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2 322</w:t>
            </w:r>
          </w:p>
        </w:tc>
        <w:tc>
          <w:tcPr>
            <w:tcW w:w="68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7DD0" w:rsidRPr="00D77DC7" w:rsidTr="001D46DB">
        <w:tc>
          <w:tcPr>
            <w:tcW w:w="710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68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7DD0" w:rsidRPr="00D77DC7" w:rsidTr="001D46DB">
        <w:tc>
          <w:tcPr>
            <w:tcW w:w="710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04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05</w:t>
            </w:r>
          </w:p>
        </w:tc>
        <w:tc>
          <w:tcPr>
            <w:tcW w:w="1418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D77DC7">
              <w:t>6</w:t>
            </w:r>
          </w:p>
        </w:tc>
        <w:tc>
          <w:tcPr>
            <w:tcW w:w="68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7DD0" w:rsidRPr="00D77DC7" w:rsidTr="001D46DB">
        <w:tc>
          <w:tcPr>
            <w:tcW w:w="710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 работ и услуг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04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05</w:t>
            </w:r>
          </w:p>
        </w:tc>
        <w:tc>
          <w:tcPr>
            <w:tcW w:w="1418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810</w:t>
            </w:r>
          </w:p>
        </w:tc>
        <w:tc>
          <w:tcPr>
            <w:tcW w:w="1134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D77DC7">
              <w:t>6</w:t>
            </w:r>
          </w:p>
        </w:tc>
        <w:tc>
          <w:tcPr>
            <w:tcW w:w="68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7DD0" w:rsidRPr="00D77DC7" w:rsidTr="001D46DB">
        <w:tc>
          <w:tcPr>
            <w:tcW w:w="710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rStyle w:val="af2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2 231</w:t>
            </w:r>
          </w:p>
        </w:tc>
        <w:tc>
          <w:tcPr>
            <w:tcW w:w="68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7DD0" w:rsidRPr="00D77DC7" w:rsidTr="001D46DB">
        <w:tc>
          <w:tcPr>
            <w:tcW w:w="710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</w:rPr>
            </w:pPr>
            <w:r w:rsidRPr="00D77DC7">
              <w:rPr>
                <w:rStyle w:val="af2"/>
                <w:color w:val="000000"/>
              </w:rPr>
              <w:t xml:space="preserve">Муниципальная программа </w:t>
            </w:r>
          </w:p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</w:rPr>
            </w:pPr>
            <w:r w:rsidRPr="00D77DC7">
              <w:rPr>
                <w:rStyle w:val="af2"/>
                <w:color w:val="000000"/>
              </w:rPr>
              <w:t xml:space="preserve">«Модернизация и развитие автомобильных дорог общего </w:t>
            </w:r>
            <w:r w:rsidRPr="00D77DC7">
              <w:rPr>
                <w:rStyle w:val="af2"/>
                <w:color w:val="000000"/>
              </w:rPr>
              <w:lastRenderedPageBreak/>
              <w:t>пользования местного значения в сельском поселении Хилково муниципального района Красно</w:t>
            </w:r>
            <w:r>
              <w:rPr>
                <w:rStyle w:val="af2"/>
                <w:color w:val="000000"/>
              </w:rPr>
              <w:t>ярский Самарской области на 2021 – 2023</w:t>
            </w:r>
            <w:r w:rsidRPr="00D77DC7">
              <w:rPr>
                <w:rStyle w:val="af2"/>
                <w:color w:val="00000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09</w:t>
            </w:r>
          </w:p>
        </w:tc>
        <w:tc>
          <w:tcPr>
            <w:tcW w:w="1418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0100000000</w:t>
            </w:r>
          </w:p>
        </w:tc>
        <w:tc>
          <w:tcPr>
            <w:tcW w:w="70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2 231</w:t>
            </w:r>
          </w:p>
        </w:tc>
        <w:tc>
          <w:tcPr>
            <w:tcW w:w="68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7DD0" w:rsidRPr="00D77DC7" w:rsidTr="001D46DB">
        <w:tc>
          <w:tcPr>
            <w:tcW w:w="710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04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09</w:t>
            </w:r>
          </w:p>
        </w:tc>
        <w:tc>
          <w:tcPr>
            <w:tcW w:w="1418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0100000000</w:t>
            </w:r>
          </w:p>
        </w:tc>
        <w:tc>
          <w:tcPr>
            <w:tcW w:w="70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240</w:t>
            </w:r>
          </w:p>
        </w:tc>
        <w:tc>
          <w:tcPr>
            <w:tcW w:w="1134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2 231</w:t>
            </w:r>
          </w:p>
        </w:tc>
        <w:tc>
          <w:tcPr>
            <w:tcW w:w="68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7DD0" w:rsidRPr="00D77DC7" w:rsidTr="001D46DB">
        <w:tc>
          <w:tcPr>
            <w:tcW w:w="710" w:type="dxa"/>
            <w:shd w:val="clear" w:color="auto" w:fill="auto"/>
          </w:tcPr>
          <w:p w:rsidR="00617DD0" w:rsidRPr="00D77DC7" w:rsidRDefault="00617DD0" w:rsidP="001D46DB">
            <w:pPr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617DD0" w:rsidRPr="00D77DC7" w:rsidRDefault="00617DD0" w:rsidP="001D46DB">
            <w:pPr>
              <w:rPr>
                <w:b/>
              </w:rPr>
            </w:pPr>
            <w:r w:rsidRPr="00D77DC7">
              <w:rPr>
                <w:b/>
              </w:rPr>
              <w:t>Другие вопросы в области национальной экономики</w:t>
            </w:r>
            <w:r w:rsidRPr="00D77DC7">
              <w:rPr>
                <w:bCs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jc w:val="center"/>
              <w:rPr>
                <w:b/>
              </w:rPr>
            </w:pPr>
            <w:r w:rsidRPr="00D77DC7"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jc w:val="center"/>
              <w:rPr>
                <w:b/>
              </w:rPr>
            </w:pPr>
            <w:r w:rsidRPr="00D77DC7">
              <w:rPr>
                <w:b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617DD0" w:rsidRPr="00D77DC7" w:rsidRDefault="00617DD0" w:rsidP="001D46D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17DD0" w:rsidRPr="00D77DC7" w:rsidRDefault="00617DD0" w:rsidP="001D46D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17DD0" w:rsidRPr="00D77DC7" w:rsidRDefault="00617DD0" w:rsidP="001D46D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0" w:type="dxa"/>
          </w:tcPr>
          <w:p w:rsidR="00617DD0" w:rsidRPr="00D77DC7" w:rsidRDefault="00617DD0" w:rsidP="001D46DB">
            <w:pPr>
              <w:jc w:val="center"/>
              <w:rPr>
                <w:b/>
              </w:rPr>
            </w:pPr>
          </w:p>
        </w:tc>
      </w:tr>
      <w:tr w:rsidR="00617DD0" w:rsidRPr="00D77DC7" w:rsidTr="001D46DB">
        <w:tc>
          <w:tcPr>
            <w:tcW w:w="710" w:type="dxa"/>
            <w:shd w:val="clear" w:color="auto" w:fill="auto"/>
          </w:tcPr>
          <w:p w:rsidR="00617DD0" w:rsidRPr="00D77DC7" w:rsidRDefault="00617DD0" w:rsidP="001D46DB">
            <w:pPr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617DD0" w:rsidRPr="00D77DC7" w:rsidRDefault="00617DD0" w:rsidP="001D46DB">
            <w:pPr>
              <w:rPr>
                <w:b/>
              </w:rPr>
            </w:pPr>
            <w:r w:rsidRPr="00D77DC7"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D77DC7">
              <w:rPr>
                <w:bCs/>
              </w:rPr>
              <w:t>поселении Хилково муниципального района Красно</w:t>
            </w:r>
            <w:r>
              <w:rPr>
                <w:bCs/>
              </w:rPr>
              <w:t>ярский Самарской области на 2021-2023</w:t>
            </w:r>
            <w:r w:rsidRPr="00D77DC7">
              <w:rPr>
                <w:bCs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jc w:val="center"/>
            </w:pPr>
            <w:r w:rsidRPr="00D77DC7">
              <w:t>04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jc w:val="center"/>
            </w:pPr>
            <w:r w:rsidRPr="00D77DC7">
              <w:t>12</w:t>
            </w:r>
          </w:p>
        </w:tc>
        <w:tc>
          <w:tcPr>
            <w:tcW w:w="1418" w:type="dxa"/>
            <w:shd w:val="clear" w:color="auto" w:fill="auto"/>
          </w:tcPr>
          <w:p w:rsidR="00617DD0" w:rsidRPr="00D77DC7" w:rsidRDefault="00617DD0" w:rsidP="001D46DB">
            <w:pPr>
              <w:jc w:val="center"/>
            </w:pPr>
            <w:r w:rsidRPr="00D77DC7">
              <w:t>0200000000</w:t>
            </w:r>
          </w:p>
        </w:tc>
        <w:tc>
          <w:tcPr>
            <w:tcW w:w="709" w:type="dxa"/>
            <w:shd w:val="clear" w:color="auto" w:fill="auto"/>
          </w:tcPr>
          <w:p w:rsidR="00617DD0" w:rsidRPr="00D77DC7" w:rsidRDefault="00617DD0" w:rsidP="001D46D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17DD0" w:rsidRPr="00D77DC7" w:rsidRDefault="00617DD0" w:rsidP="001D46DB">
            <w:pPr>
              <w:jc w:val="center"/>
            </w:pPr>
            <w:r w:rsidRPr="00D77DC7">
              <w:t>5</w:t>
            </w:r>
          </w:p>
        </w:tc>
        <w:tc>
          <w:tcPr>
            <w:tcW w:w="680" w:type="dxa"/>
          </w:tcPr>
          <w:p w:rsidR="00617DD0" w:rsidRPr="00D77DC7" w:rsidRDefault="00617DD0" w:rsidP="001D46DB">
            <w:pPr>
              <w:jc w:val="center"/>
            </w:pPr>
          </w:p>
        </w:tc>
      </w:tr>
      <w:tr w:rsidR="00617DD0" w:rsidRPr="00D77DC7" w:rsidTr="001D46DB">
        <w:tc>
          <w:tcPr>
            <w:tcW w:w="710" w:type="dxa"/>
            <w:shd w:val="clear" w:color="auto" w:fill="auto"/>
          </w:tcPr>
          <w:p w:rsidR="00617DD0" w:rsidRPr="00D77DC7" w:rsidRDefault="00617DD0" w:rsidP="001D46DB">
            <w:pPr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617DD0" w:rsidRPr="00D77DC7" w:rsidRDefault="00617DD0" w:rsidP="001D46DB">
            <w:pPr>
              <w:rPr>
                <w:b/>
              </w:rPr>
            </w:pPr>
            <w:r w:rsidRPr="00D77DC7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jc w:val="center"/>
            </w:pPr>
            <w:r w:rsidRPr="00D77DC7">
              <w:t>04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jc w:val="center"/>
            </w:pPr>
            <w:r w:rsidRPr="00D77DC7">
              <w:t>12</w:t>
            </w:r>
          </w:p>
        </w:tc>
        <w:tc>
          <w:tcPr>
            <w:tcW w:w="1418" w:type="dxa"/>
            <w:shd w:val="clear" w:color="auto" w:fill="auto"/>
          </w:tcPr>
          <w:p w:rsidR="00617DD0" w:rsidRPr="00D77DC7" w:rsidRDefault="00617DD0" w:rsidP="001D46DB">
            <w:pPr>
              <w:jc w:val="center"/>
            </w:pPr>
            <w:r w:rsidRPr="00D77DC7">
              <w:t>0200000000</w:t>
            </w:r>
          </w:p>
        </w:tc>
        <w:tc>
          <w:tcPr>
            <w:tcW w:w="709" w:type="dxa"/>
            <w:shd w:val="clear" w:color="auto" w:fill="auto"/>
          </w:tcPr>
          <w:p w:rsidR="00617DD0" w:rsidRPr="00D77DC7" w:rsidRDefault="00617DD0" w:rsidP="001D46DB">
            <w:pPr>
              <w:jc w:val="center"/>
            </w:pPr>
            <w:r w:rsidRPr="00D77DC7">
              <w:t>240</w:t>
            </w:r>
          </w:p>
        </w:tc>
        <w:tc>
          <w:tcPr>
            <w:tcW w:w="1134" w:type="dxa"/>
            <w:shd w:val="clear" w:color="auto" w:fill="auto"/>
          </w:tcPr>
          <w:p w:rsidR="00617DD0" w:rsidRPr="00D77DC7" w:rsidRDefault="00617DD0" w:rsidP="001D46DB">
            <w:pPr>
              <w:jc w:val="center"/>
            </w:pPr>
            <w:r w:rsidRPr="00D77DC7">
              <w:t>5</w:t>
            </w:r>
          </w:p>
        </w:tc>
        <w:tc>
          <w:tcPr>
            <w:tcW w:w="680" w:type="dxa"/>
          </w:tcPr>
          <w:p w:rsidR="00617DD0" w:rsidRPr="00D77DC7" w:rsidRDefault="00617DD0" w:rsidP="001D46DB">
            <w:pPr>
              <w:jc w:val="center"/>
            </w:pPr>
          </w:p>
        </w:tc>
      </w:tr>
      <w:tr w:rsidR="00617DD0" w:rsidRPr="00D77DC7" w:rsidTr="001D46DB">
        <w:tc>
          <w:tcPr>
            <w:tcW w:w="710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1 350</w:t>
            </w:r>
          </w:p>
        </w:tc>
        <w:tc>
          <w:tcPr>
            <w:tcW w:w="68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7DD0" w:rsidRPr="00D77DC7" w:rsidTr="001D46DB">
        <w:tc>
          <w:tcPr>
            <w:tcW w:w="710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68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7DD0" w:rsidRPr="00D77DC7" w:rsidTr="001D46DB">
        <w:tc>
          <w:tcPr>
            <w:tcW w:w="710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05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1418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68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7DD0" w:rsidRPr="00D77DC7" w:rsidTr="001D46DB">
        <w:tc>
          <w:tcPr>
            <w:tcW w:w="710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</w:pPr>
            <w:r w:rsidRPr="00D77DC7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05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1418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850</w:t>
            </w:r>
          </w:p>
        </w:tc>
        <w:tc>
          <w:tcPr>
            <w:tcW w:w="1134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68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7DD0" w:rsidRPr="00D77DC7" w:rsidTr="001D46DB">
        <w:tc>
          <w:tcPr>
            <w:tcW w:w="710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1230</w:t>
            </w:r>
          </w:p>
        </w:tc>
        <w:tc>
          <w:tcPr>
            <w:tcW w:w="68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7DD0" w:rsidRPr="00D77DC7" w:rsidTr="001D46DB">
        <w:tc>
          <w:tcPr>
            <w:tcW w:w="710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05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03</w:t>
            </w:r>
          </w:p>
        </w:tc>
        <w:tc>
          <w:tcPr>
            <w:tcW w:w="1418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1230</w:t>
            </w:r>
          </w:p>
        </w:tc>
        <w:tc>
          <w:tcPr>
            <w:tcW w:w="68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7DD0" w:rsidRPr="00D77DC7" w:rsidTr="001D46DB">
        <w:tc>
          <w:tcPr>
            <w:tcW w:w="710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05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03</w:t>
            </w:r>
          </w:p>
        </w:tc>
        <w:tc>
          <w:tcPr>
            <w:tcW w:w="1418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240</w:t>
            </w:r>
          </w:p>
        </w:tc>
        <w:tc>
          <w:tcPr>
            <w:tcW w:w="1134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</w:pPr>
            <w:r>
              <w:t xml:space="preserve">    1136</w:t>
            </w:r>
          </w:p>
        </w:tc>
        <w:tc>
          <w:tcPr>
            <w:tcW w:w="68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7DD0" w:rsidRPr="00D77DC7" w:rsidTr="001D46DB">
        <w:tc>
          <w:tcPr>
            <w:tcW w:w="710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05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03</w:t>
            </w:r>
          </w:p>
        </w:tc>
        <w:tc>
          <w:tcPr>
            <w:tcW w:w="1418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540</w:t>
            </w:r>
          </w:p>
        </w:tc>
        <w:tc>
          <w:tcPr>
            <w:tcW w:w="1134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68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7DD0" w:rsidRPr="00D77DC7" w:rsidTr="001D46DB">
        <w:tc>
          <w:tcPr>
            <w:tcW w:w="710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8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7DD0" w:rsidRPr="00D77DC7" w:rsidTr="001D46DB">
        <w:tc>
          <w:tcPr>
            <w:tcW w:w="710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8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7DD0" w:rsidRPr="00D77DC7" w:rsidTr="001D46DB">
        <w:tc>
          <w:tcPr>
            <w:tcW w:w="710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07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07</w:t>
            </w:r>
          </w:p>
        </w:tc>
        <w:tc>
          <w:tcPr>
            <w:tcW w:w="1418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7DD0" w:rsidRPr="00D77DC7" w:rsidTr="001D46DB">
        <w:tc>
          <w:tcPr>
            <w:tcW w:w="710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</w:pPr>
            <w:r w:rsidRPr="00D77DC7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07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07</w:t>
            </w:r>
          </w:p>
        </w:tc>
        <w:tc>
          <w:tcPr>
            <w:tcW w:w="1418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240</w:t>
            </w:r>
          </w:p>
        </w:tc>
        <w:tc>
          <w:tcPr>
            <w:tcW w:w="1134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7DD0" w:rsidRPr="00D77DC7" w:rsidTr="001D46DB">
        <w:tc>
          <w:tcPr>
            <w:tcW w:w="710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1 991</w:t>
            </w:r>
          </w:p>
        </w:tc>
        <w:tc>
          <w:tcPr>
            <w:tcW w:w="68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7DD0" w:rsidRPr="00D77DC7" w:rsidTr="001D46DB">
        <w:tc>
          <w:tcPr>
            <w:tcW w:w="710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1 991</w:t>
            </w:r>
          </w:p>
        </w:tc>
        <w:tc>
          <w:tcPr>
            <w:tcW w:w="68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7DD0" w:rsidRPr="00D77DC7" w:rsidTr="001D46DB">
        <w:tc>
          <w:tcPr>
            <w:tcW w:w="710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08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1418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1 991</w:t>
            </w:r>
          </w:p>
        </w:tc>
        <w:tc>
          <w:tcPr>
            <w:tcW w:w="68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7DD0" w:rsidRPr="00D77DC7" w:rsidTr="001D46DB">
        <w:tc>
          <w:tcPr>
            <w:tcW w:w="710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</w:pPr>
            <w:r w:rsidRPr="00D77DC7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08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1418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540</w:t>
            </w:r>
          </w:p>
        </w:tc>
        <w:tc>
          <w:tcPr>
            <w:tcW w:w="1134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1 991</w:t>
            </w:r>
          </w:p>
        </w:tc>
        <w:tc>
          <w:tcPr>
            <w:tcW w:w="68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7DD0" w:rsidRPr="00D77DC7" w:rsidTr="001D46DB">
        <w:tc>
          <w:tcPr>
            <w:tcW w:w="710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</w:tc>
        <w:tc>
          <w:tcPr>
            <w:tcW w:w="68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7DD0" w:rsidRPr="00D77DC7" w:rsidTr="001D46DB">
        <w:tc>
          <w:tcPr>
            <w:tcW w:w="710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</w:tc>
        <w:tc>
          <w:tcPr>
            <w:tcW w:w="68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7DD0" w:rsidRPr="00D77DC7" w:rsidTr="001D46DB">
        <w:tc>
          <w:tcPr>
            <w:tcW w:w="710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10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04</w:t>
            </w:r>
          </w:p>
        </w:tc>
        <w:tc>
          <w:tcPr>
            <w:tcW w:w="1418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</w:t>
            </w:r>
          </w:p>
        </w:tc>
        <w:tc>
          <w:tcPr>
            <w:tcW w:w="68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7DD0" w:rsidRPr="00D77DC7" w:rsidTr="001D46DB">
        <w:tc>
          <w:tcPr>
            <w:tcW w:w="710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</w:pPr>
            <w:r w:rsidRPr="00D77DC7">
              <w:t xml:space="preserve">Иные закупки товаров, работ и услуг для обеспечения государственных </w:t>
            </w:r>
            <w:r w:rsidRPr="00D77DC7">
              <w:lastRenderedPageBreak/>
              <w:t xml:space="preserve">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04</w:t>
            </w:r>
          </w:p>
        </w:tc>
        <w:tc>
          <w:tcPr>
            <w:tcW w:w="1418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240</w:t>
            </w:r>
          </w:p>
        </w:tc>
        <w:tc>
          <w:tcPr>
            <w:tcW w:w="1134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</w:t>
            </w:r>
          </w:p>
        </w:tc>
        <w:tc>
          <w:tcPr>
            <w:tcW w:w="68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7DD0" w:rsidRPr="00D77DC7" w:rsidTr="001D46DB">
        <w:tc>
          <w:tcPr>
            <w:tcW w:w="710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7DD0" w:rsidRPr="00D77DC7" w:rsidTr="001D46DB">
        <w:tc>
          <w:tcPr>
            <w:tcW w:w="710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7DD0" w:rsidRPr="00D77DC7" w:rsidTr="001D46DB">
        <w:tc>
          <w:tcPr>
            <w:tcW w:w="710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11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02</w:t>
            </w:r>
          </w:p>
        </w:tc>
        <w:tc>
          <w:tcPr>
            <w:tcW w:w="1418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7DD0" w:rsidRPr="00D77DC7" w:rsidTr="001D46DB">
        <w:tc>
          <w:tcPr>
            <w:tcW w:w="710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</w:pPr>
            <w:r w:rsidRPr="00D77DC7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11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02</w:t>
            </w:r>
          </w:p>
        </w:tc>
        <w:tc>
          <w:tcPr>
            <w:tcW w:w="1418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240</w:t>
            </w:r>
          </w:p>
        </w:tc>
        <w:tc>
          <w:tcPr>
            <w:tcW w:w="1134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7DD0" w:rsidRPr="00D77DC7" w:rsidTr="001D46DB">
        <w:tc>
          <w:tcPr>
            <w:tcW w:w="710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68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7DD0" w:rsidRPr="00D77DC7" w:rsidTr="001D46DB">
        <w:tc>
          <w:tcPr>
            <w:tcW w:w="710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68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7DD0" w:rsidRPr="00D77DC7" w:rsidTr="001D46DB">
        <w:tc>
          <w:tcPr>
            <w:tcW w:w="710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12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02</w:t>
            </w:r>
          </w:p>
        </w:tc>
        <w:tc>
          <w:tcPr>
            <w:tcW w:w="1418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68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7DD0" w:rsidRPr="00D77DC7" w:rsidTr="001D46DB">
        <w:tc>
          <w:tcPr>
            <w:tcW w:w="710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368</w:t>
            </w:r>
          </w:p>
        </w:tc>
        <w:tc>
          <w:tcPr>
            <w:tcW w:w="413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</w:pPr>
            <w:r w:rsidRPr="00D77DC7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12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02</w:t>
            </w:r>
          </w:p>
        </w:tc>
        <w:tc>
          <w:tcPr>
            <w:tcW w:w="1418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70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540</w:t>
            </w:r>
          </w:p>
        </w:tc>
        <w:tc>
          <w:tcPr>
            <w:tcW w:w="1134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68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7DD0" w:rsidRPr="00D77DC7" w:rsidTr="001D46DB">
        <w:tc>
          <w:tcPr>
            <w:tcW w:w="710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3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11 000</w:t>
            </w:r>
          </w:p>
        </w:tc>
        <w:tc>
          <w:tcPr>
            <w:tcW w:w="68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617DD0" w:rsidRPr="00C273A7" w:rsidRDefault="00617DD0" w:rsidP="00617DD0">
      <w:pPr>
        <w:jc w:val="center"/>
        <w:rPr>
          <w:b/>
        </w:rPr>
      </w:pPr>
    </w:p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Default="00617DD0" w:rsidP="00617DD0"/>
    <w:p w:rsidR="00617DD0" w:rsidRDefault="00617DD0" w:rsidP="00617DD0"/>
    <w:p w:rsidR="00617DD0" w:rsidRDefault="00617DD0" w:rsidP="00617DD0"/>
    <w:p w:rsidR="00617DD0" w:rsidRDefault="00617DD0" w:rsidP="00617DD0"/>
    <w:p w:rsidR="0084222C" w:rsidRDefault="0084222C" w:rsidP="00617DD0"/>
    <w:p w:rsidR="00617DD0" w:rsidRDefault="00617DD0" w:rsidP="00617DD0"/>
    <w:p w:rsidR="00617DD0" w:rsidRPr="00C273A7" w:rsidRDefault="00617DD0" w:rsidP="00617DD0"/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  <w:r w:rsidRPr="00C273A7">
        <w:lastRenderedPageBreak/>
        <w:t>ПРИЛОЖЕНИЕ 6</w:t>
      </w: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к </w:t>
      </w:r>
      <w:r>
        <w:t>проекту решению</w:t>
      </w:r>
      <w:r w:rsidRPr="00C273A7">
        <w:t xml:space="preserve"> Собрания представителей</w:t>
      </w: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сельского поселения </w:t>
      </w:r>
      <w:r>
        <w:t>Хилково</w:t>
      </w:r>
      <w:r w:rsidRPr="00C273A7">
        <w:t xml:space="preserve"> муниципального района Красноярский Самарской области</w:t>
      </w: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«О бюджете сельского поселения </w:t>
      </w:r>
      <w:r>
        <w:t>Хилково</w:t>
      </w: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муниципального района Красноярский </w:t>
      </w:r>
    </w:p>
    <w:p w:rsidR="00617DD0" w:rsidRDefault="00617DD0" w:rsidP="00617DD0">
      <w:pPr>
        <w:ind w:left="3969"/>
        <w:jc w:val="center"/>
      </w:pPr>
      <w:r w:rsidRPr="00C273A7">
        <w:t>Самарской области на</w:t>
      </w:r>
      <w:r>
        <w:t xml:space="preserve"> 2021</w:t>
      </w:r>
      <w:r w:rsidRPr="00B36674">
        <w:t xml:space="preserve"> год и </w:t>
      </w:r>
    </w:p>
    <w:p w:rsidR="00617DD0" w:rsidRPr="00C273A7" w:rsidRDefault="00617DD0" w:rsidP="00617DD0">
      <w:pPr>
        <w:ind w:left="3969"/>
        <w:jc w:val="center"/>
      </w:pPr>
      <w:r>
        <w:t>на плановый период 2022 и 2023</w:t>
      </w:r>
      <w:r w:rsidRPr="00B36674">
        <w:t xml:space="preserve"> годов</w:t>
      </w:r>
      <w:r w:rsidRPr="00C273A7">
        <w:t>»</w:t>
      </w:r>
    </w:p>
    <w:p w:rsidR="00617DD0" w:rsidRPr="00C273A7" w:rsidRDefault="00617DD0" w:rsidP="00617DD0">
      <w:pPr>
        <w:ind w:left="3969"/>
        <w:jc w:val="center"/>
      </w:pPr>
    </w:p>
    <w:p w:rsidR="00617DD0" w:rsidRPr="00C273A7" w:rsidRDefault="00617DD0" w:rsidP="00617DD0">
      <w:pPr>
        <w:ind w:left="3969"/>
        <w:jc w:val="center"/>
      </w:pPr>
    </w:p>
    <w:p w:rsidR="00617DD0" w:rsidRPr="00C273A7" w:rsidRDefault="00617DD0" w:rsidP="00617DD0">
      <w:pPr>
        <w:jc w:val="center"/>
        <w:rPr>
          <w:b/>
        </w:rPr>
      </w:pPr>
      <w:r w:rsidRPr="00C273A7">
        <w:rPr>
          <w:b/>
        </w:rPr>
        <w:t xml:space="preserve">Ведомственная структура расходов бюджета поселения на плановый период </w:t>
      </w:r>
    </w:p>
    <w:p w:rsidR="00617DD0" w:rsidRDefault="00617DD0" w:rsidP="00617DD0">
      <w:pPr>
        <w:ind w:left="-142"/>
        <w:jc w:val="center"/>
        <w:rPr>
          <w:b/>
        </w:rPr>
      </w:pPr>
      <w:r w:rsidRPr="00C273A7">
        <w:rPr>
          <w:b/>
        </w:rPr>
        <w:t>202</w:t>
      </w:r>
      <w:r>
        <w:rPr>
          <w:b/>
        </w:rPr>
        <w:t>2 и 2023</w:t>
      </w:r>
      <w:r w:rsidRPr="00C273A7">
        <w:rPr>
          <w:b/>
        </w:rPr>
        <w:t xml:space="preserve"> год</w:t>
      </w:r>
      <w:r>
        <w:rPr>
          <w:b/>
        </w:rPr>
        <w:t>ов</w:t>
      </w:r>
    </w:p>
    <w:p w:rsidR="00617DD0" w:rsidRDefault="00617DD0" w:rsidP="00617DD0">
      <w:pPr>
        <w:jc w:val="center"/>
        <w:rPr>
          <w:b/>
        </w:rPr>
      </w:pPr>
    </w:p>
    <w:tbl>
      <w:tblPr>
        <w:tblW w:w="1077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261"/>
        <w:gridCol w:w="851"/>
        <w:gridCol w:w="708"/>
        <w:gridCol w:w="709"/>
        <w:gridCol w:w="851"/>
        <w:gridCol w:w="850"/>
        <w:gridCol w:w="851"/>
        <w:gridCol w:w="850"/>
        <w:gridCol w:w="851"/>
      </w:tblGrid>
      <w:tr w:rsidR="0084222C" w:rsidRPr="00706CB0" w:rsidTr="0084222C">
        <w:trPr>
          <w:trHeight w:val="355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  <w:sz w:val="20"/>
              </w:rPr>
              <w:t>Код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Наименование главного распорядителя средств бюджета поселения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706CB0">
              <w:rPr>
                <w:b/>
              </w:rPr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706CB0">
              <w:rPr>
                <w:b/>
              </w:rPr>
              <w:t>Подраздел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706CB0">
              <w:rPr>
                <w:b/>
              </w:rPr>
              <w:t>Целевая статья расходов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706CB0">
              <w:rPr>
                <w:b/>
              </w:rPr>
              <w:t xml:space="preserve">Вид расходов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706CB0">
              <w:rPr>
                <w:b/>
              </w:rPr>
              <w:t xml:space="preserve"> год </w:t>
            </w:r>
          </w:p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 xml:space="preserve">(сумма, тыс.руб </w:t>
            </w:r>
          </w:p>
        </w:tc>
        <w:tc>
          <w:tcPr>
            <w:tcW w:w="1701" w:type="dxa"/>
            <w:gridSpan w:val="2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706CB0">
              <w:rPr>
                <w:b/>
              </w:rPr>
              <w:t xml:space="preserve"> год </w:t>
            </w:r>
          </w:p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(сумма, тыс.руб</w:t>
            </w:r>
          </w:p>
        </w:tc>
      </w:tr>
      <w:tr w:rsidR="0084222C" w:rsidRPr="00706CB0" w:rsidTr="0084222C">
        <w:trPr>
          <w:trHeight w:val="2600"/>
        </w:trPr>
        <w:tc>
          <w:tcPr>
            <w:tcW w:w="992" w:type="dxa"/>
            <w:vMerge/>
            <w:shd w:val="clear" w:color="auto" w:fill="auto"/>
            <w:vAlign w:val="center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Всего</w:t>
            </w:r>
          </w:p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</w:tcPr>
          <w:p w:rsidR="00617DD0" w:rsidRPr="00AA3CBD" w:rsidRDefault="00617DD0" w:rsidP="001D46DB">
            <w:pPr>
              <w:pStyle w:val="af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4"/>
              </w:rPr>
            </w:pPr>
            <w:r w:rsidRPr="00AA3CBD">
              <w:rPr>
                <w:rStyle w:val="af3"/>
                <w:rFonts w:ascii="Times New Roman" w:hAnsi="Times New Roman" w:cs="Times New Roman"/>
                <w:i w:val="0"/>
                <w:sz w:val="24"/>
              </w:rPr>
              <w:t>В том числе за счет безвозмездных поступлений</w:t>
            </w:r>
          </w:p>
          <w:p w:rsidR="00617DD0" w:rsidRPr="00AA3CBD" w:rsidRDefault="00617DD0" w:rsidP="001D46DB">
            <w:pPr>
              <w:pStyle w:val="af0"/>
              <w:rPr>
                <w:rStyle w:val="af3"/>
                <w:rFonts w:ascii="Times New Roman" w:hAnsi="Times New Roman" w:cs="Times New Roman"/>
                <w:i w:val="0"/>
                <w:sz w:val="24"/>
              </w:rPr>
            </w:pPr>
          </w:p>
        </w:tc>
        <w:tc>
          <w:tcPr>
            <w:tcW w:w="850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Всего</w:t>
            </w:r>
          </w:p>
        </w:tc>
        <w:tc>
          <w:tcPr>
            <w:tcW w:w="851" w:type="dxa"/>
          </w:tcPr>
          <w:p w:rsidR="00617DD0" w:rsidRPr="00706CB0" w:rsidRDefault="00617DD0" w:rsidP="001D46DB">
            <w:pPr>
              <w:ind w:right="-108"/>
              <w:jc w:val="center"/>
              <w:rPr>
                <w:b/>
              </w:rPr>
            </w:pPr>
            <w:r w:rsidRPr="00706CB0">
              <w:rPr>
                <w:b/>
              </w:rPr>
              <w:t>В том числе за счет безвозмездных поступлений</w:t>
            </w:r>
          </w:p>
        </w:tc>
      </w:tr>
      <w:tr w:rsidR="0084222C" w:rsidRPr="00706CB0" w:rsidTr="0084222C">
        <w:trPr>
          <w:trHeight w:val="661"/>
        </w:trPr>
        <w:tc>
          <w:tcPr>
            <w:tcW w:w="992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06CB0">
              <w:rPr>
                <w:b/>
              </w:rPr>
              <w:t>368</w:t>
            </w:r>
          </w:p>
        </w:tc>
        <w:tc>
          <w:tcPr>
            <w:tcW w:w="326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6CB0">
              <w:rPr>
                <w:b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85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4222C" w:rsidRPr="00706CB0" w:rsidTr="0084222C">
        <w:tc>
          <w:tcPr>
            <w:tcW w:w="992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06CB0">
              <w:rPr>
                <w:b/>
              </w:rPr>
              <w:t>368</w:t>
            </w:r>
          </w:p>
        </w:tc>
        <w:tc>
          <w:tcPr>
            <w:tcW w:w="326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6CB0"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1959</w:t>
            </w:r>
          </w:p>
        </w:tc>
        <w:tc>
          <w:tcPr>
            <w:tcW w:w="851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1892</w:t>
            </w:r>
          </w:p>
        </w:tc>
        <w:tc>
          <w:tcPr>
            <w:tcW w:w="851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4222C" w:rsidRPr="00706CB0" w:rsidTr="0084222C">
        <w:tc>
          <w:tcPr>
            <w:tcW w:w="992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06CB0">
              <w:rPr>
                <w:b/>
              </w:rPr>
              <w:t>368</w:t>
            </w:r>
          </w:p>
        </w:tc>
        <w:tc>
          <w:tcPr>
            <w:tcW w:w="326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6CB0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851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851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4222C" w:rsidRPr="00706CB0" w:rsidTr="0084222C">
        <w:tc>
          <w:tcPr>
            <w:tcW w:w="992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</w:pPr>
            <w:r w:rsidRPr="00706CB0">
              <w:t>368</w:t>
            </w:r>
          </w:p>
        </w:tc>
        <w:tc>
          <w:tcPr>
            <w:tcW w:w="326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706CB0">
              <w:t>Непрограммные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01</w:t>
            </w:r>
          </w:p>
        </w:tc>
        <w:tc>
          <w:tcPr>
            <w:tcW w:w="708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02</w:t>
            </w:r>
          </w:p>
        </w:tc>
        <w:tc>
          <w:tcPr>
            <w:tcW w:w="709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9800000000</w:t>
            </w:r>
          </w:p>
        </w:tc>
        <w:tc>
          <w:tcPr>
            <w:tcW w:w="85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17DD0" w:rsidRPr="00706CB0" w:rsidRDefault="00617DD0" w:rsidP="001D46DB">
            <w:pPr>
              <w:jc w:val="center"/>
            </w:pPr>
            <w:r>
              <w:t>500</w:t>
            </w:r>
          </w:p>
        </w:tc>
        <w:tc>
          <w:tcPr>
            <w:tcW w:w="851" w:type="dxa"/>
          </w:tcPr>
          <w:p w:rsidR="00617DD0" w:rsidRPr="00706CB0" w:rsidRDefault="00617DD0" w:rsidP="001D46DB">
            <w:pPr>
              <w:jc w:val="center"/>
            </w:pPr>
          </w:p>
        </w:tc>
        <w:tc>
          <w:tcPr>
            <w:tcW w:w="850" w:type="dxa"/>
          </w:tcPr>
          <w:p w:rsidR="00617DD0" w:rsidRPr="00706CB0" w:rsidRDefault="00617DD0" w:rsidP="001D46DB">
            <w:pPr>
              <w:jc w:val="center"/>
            </w:pPr>
            <w:r>
              <w:t>50</w:t>
            </w:r>
            <w:r w:rsidRPr="00706CB0">
              <w:t>0</w:t>
            </w:r>
          </w:p>
        </w:tc>
        <w:tc>
          <w:tcPr>
            <w:tcW w:w="851" w:type="dxa"/>
          </w:tcPr>
          <w:p w:rsidR="00617DD0" w:rsidRPr="00706CB0" w:rsidRDefault="00617DD0" w:rsidP="001D46DB">
            <w:pPr>
              <w:jc w:val="center"/>
            </w:pPr>
          </w:p>
        </w:tc>
      </w:tr>
      <w:tr w:rsidR="0084222C" w:rsidRPr="00706CB0" w:rsidTr="0084222C">
        <w:tc>
          <w:tcPr>
            <w:tcW w:w="992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</w:pPr>
            <w:r w:rsidRPr="00706CB0">
              <w:t>368</w:t>
            </w:r>
          </w:p>
        </w:tc>
        <w:tc>
          <w:tcPr>
            <w:tcW w:w="326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706CB0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01</w:t>
            </w:r>
          </w:p>
        </w:tc>
        <w:tc>
          <w:tcPr>
            <w:tcW w:w="708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02</w:t>
            </w:r>
          </w:p>
        </w:tc>
        <w:tc>
          <w:tcPr>
            <w:tcW w:w="709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9800000000</w:t>
            </w:r>
          </w:p>
        </w:tc>
        <w:tc>
          <w:tcPr>
            <w:tcW w:w="85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120</w:t>
            </w:r>
          </w:p>
        </w:tc>
        <w:tc>
          <w:tcPr>
            <w:tcW w:w="850" w:type="dxa"/>
            <w:shd w:val="clear" w:color="auto" w:fill="auto"/>
          </w:tcPr>
          <w:p w:rsidR="00617DD0" w:rsidRPr="00706CB0" w:rsidRDefault="00617DD0" w:rsidP="001D46DB">
            <w:pPr>
              <w:jc w:val="center"/>
            </w:pPr>
            <w:r>
              <w:t>500</w:t>
            </w:r>
          </w:p>
        </w:tc>
        <w:tc>
          <w:tcPr>
            <w:tcW w:w="851" w:type="dxa"/>
          </w:tcPr>
          <w:p w:rsidR="00617DD0" w:rsidRPr="00706CB0" w:rsidRDefault="00617DD0" w:rsidP="001D46DB">
            <w:pPr>
              <w:jc w:val="center"/>
            </w:pPr>
          </w:p>
        </w:tc>
        <w:tc>
          <w:tcPr>
            <w:tcW w:w="850" w:type="dxa"/>
          </w:tcPr>
          <w:p w:rsidR="00617DD0" w:rsidRPr="00706CB0" w:rsidRDefault="00617DD0" w:rsidP="001D46DB">
            <w:pPr>
              <w:jc w:val="center"/>
            </w:pPr>
            <w:r w:rsidRPr="00706CB0">
              <w:t>500</w:t>
            </w:r>
          </w:p>
        </w:tc>
        <w:tc>
          <w:tcPr>
            <w:tcW w:w="851" w:type="dxa"/>
          </w:tcPr>
          <w:p w:rsidR="00617DD0" w:rsidRPr="00706CB0" w:rsidRDefault="00617DD0" w:rsidP="001D46DB">
            <w:pPr>
              <w:jc w:val="center"/>
            </w:pPr>
          </w:p>
        </w:tc>
      </w:tr>
      <w:tr w:rsidR="0084222C" w:rsidRPr="00706CB0" w:rsidTr="0084222C">
        <w:tc>
          <w:tcPr>
            <w:tcW w:w="992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06CB0">
              <w:rPr>
                <w:b/>
              </w:rPr>
              <w:t>368</w:t>
            </w:r>
          </w:p>
        </w:tc>
        <w:tc>
          <w:tcPr>
            <w:tcW w:w="326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6CB0">
              <w:rPr>
                <w:b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706CB0">
              <w:rPr>
                <w:b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1 434</w:t>
            </w:r>
          </w:p>
        </w:tc>
        <w:tc>
          <w:tcPr>
            <w:tcW w:w="851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1 367</w:t>
            </w:r>
          </w:p>
        </w:tc>
        <w:tc>
          <w:tcPr>
            <w:tcW w:w="851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4222C" w:rsidRPr="00706CB0" w:rsidTr="0084222C">
        <w:tc>
          <w:tcPr>
            <w:tcW w:w="992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</w:pPr>
            <w:r w:rsidRPr="00706CB0">
              <w:t>368</w:t>
            </w:r>
          </w:p>
        </w:tc>
        <w:tc>
          <w:tcPr>
            <w:tcW w:w="326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706CB0">
              <w:t>Непрограммные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01</w:t>
            </w:r>
          </w:p>
        </w:tc>
        <w:tc>
          <w:tcPr>
            <w:tcW w:w="708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04</w:t>
            </w:r>
          </w:p>
        </w:tc>
        <w:tc>
          <w:tcPr>
            <w:tcW w:w="709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9800000000</w:t>
            </w:r>
          </w:p>
        </w:tc>
        <w:tc>
          <w:tcPr>
            <w:tcW w:w="85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1 434</w:t>
            </w:r>
          </w:p>
        </w:tc>
        <w:tc>
          <w:tcPr>
            <w:tcW w:w="851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1 367</w:t>
            </w:r>
          </w:p>
        </w:tc>
        <w:tc>
          <w:tcPr>
            <w:tcW w:w="851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4222C" w:rsidRPr="00706CB0" w:rsidTr="0084222C">
        <w:tc>
          <w:tcPr>
            <w:tcW w:w="992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</w:pPr>
            <w:r w:rsidRPr="00706CB0">
              <w:t>368</w:t>
            </w:r>
          </w:p>
        </w:tc>
        <w:tc>
          <w:tcPr>
            <w:tcW w:w="326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706CB0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01</w:t>
            </w:r>
          </w:p>
        </w:tc>
        <w:tc>
          <w:tcPr>
            <w:tcW w:w="708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04</w:t>
            </w:r>
          </w:p>
        </w:tc>
        <w:tc>
          <w:tcPr>
            <w:tcW w:w="709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9800000000</w:t>
            </w:r>
          </w:p>
        </w:tc>
        <w:tc>
          <w:tcPr>
            <w:tcW w:w="85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120</w:t>
            </w:r>
          </w:p>
        </w:tc>
        <w:tc>
          <w:tcPr>
            <w:tcW w:w="850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1 434</w:t>
            </w:r>
          </w:p>
        </w:tc>
        <w:tc>
          <w:tcPr>
            <w:tcW w:w="851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1 367</w:t>
            </w:r>
          </w:p>
        </w:tc>
        <w:tc>
          <w:tcPr>
            <w:tcW w:w="851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4222C" w:rsidRPr="00706CB0" w:rsidTr="0084222C">
        <w:tc>
          <w:tcPr>
            <w:tcW w:w="992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06CB0">
              <w:rPr>
                <w:b/>
              </w:rPr>
              <w:t>368</w:t>
            </w:r>
          </w:p>
        </w:tc>
        <w:tc>
          <w:tcPr>
            <w:tcW w:w="3261" w:type="dxa"/>
            <w:shd w:val="clear" w:color="auto" w:fill="auto"/>
          </w:tcPr>
          <w:p w:rsidR="00617DD0" w:rsidRPr="00706CB0" w:rsidRDefault="00617DD0" w:rsidP="001D46DB">
            <w:pPr>
              <w:tabs>
                <w:tab w:val="left" w:pos="9540"/>
                <w:tab w:val="left" w:pos="9720"/>
              </w:tabs>
              <w:contextualSpacing/>
              <w:jc w:val="both"/>
              <w:rPr>
                <w:b/>
              </w:rPr>
            </w:pPr>
            <w:r w:rsidRPr="00706CB0">
              <w:rPr>
                <w:b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</w:tcPr>
          <w:p w:rsidR="00617DD0" w:rsidRPr="00706CB0" w:rsidRDefault="00617DD0" w:rsidP="001D46DB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706CB0">
              <w:rPr>
                <w:b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17DD0" w:rsidRPr="00706CB0" w:rsidRDefault="00617DD0" w:rsidP="001D46DB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706CB0">
              <w:rPr>
                <w:b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17DD0" w:rsidRPr="00706CB0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617DD0" w:rsidRPr="00706CB0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617DD0" w:rsidRPr="00706CB0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1" w:type="dxa"/>
          </w:tcPr>
          <w:p w:rsidR="00617DD0" w:rsidRPr="00706CB0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17DD0" w:rsidRPr="00706CB0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  <w:r w:rsidRPr="00706CB0">
              <w:rPr>
                <w:b/>
              </w:rPr>
              <w:t>25</w:t>
            </w:r>
          </w:p>
        </w:tc>
        <w:tc>
          <w:tcPr>
            <w:tcW w:w="851" w:type="dxa"/>
          </w:tcPr>
          <w:p w:rsidR="00617DD0" w:rsidRPr="00706CB0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</w:tr>
      <w:tr w:rsidR="0084222C" w:rsidRPr="00706CB0" w:rsidTr="0084222C">
        <w:trPr>
          <w:trHeight w:val="506"/>
        </w:trPr>
        <w:tc>
          <w:tcPr>
            <w:tcW w:w="992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</w:pPr>
            <w:r w:rsidRPr="00706CB0">
              <w:t>368</w:t>
            </w:r>
          </w:p>
        </w:tc>
        <w:tc>
          <w:tcPr>
            <w:tcW w:w="3261" w:type="dxa"/>
            <w:shd w:val="clear" w:color="auto" w:fill="auto"/>
          </w:tcPr>
          <w:p w:rsidR="00617DD0" w:rsidRPr="00706CB0" w:rsidRDefault="00617DD0" w:rsidP="001D46DB">
            <w:pPr>
              <w:tabs>
                <w:tab w:val="left" w:pos="9540"/>
                <w:tab w:val="left" w:pos="9720"/>
              </w:tabs>
              <w:contextualSpacing/>
              <w:jc w:val="both"/>
            </w:pPr>
            <w:r w:rsidRPr="00706CB0">
              <w:t>Непрограммные направления расходов бюджета поселения</w:t>
            </w:r>
          </w:p>
        </w:tc>
        <w:tc>
          <w:tcPr>
            <w:tcW w:w="851" w:type="dxa"/>
            <w:shd w:val="clear" w:color="auto" w:fill="auto"/>
          </w:tcPr>
          <w:p w:rsidR="00617DD0" w:rsidRPr="00706CB0" w:rsidRDefault="00617DD0" w:rsidP="001D46DB">
            <w:pPr>
              <w:tabs>
                <w:tab w:val="left" w:pos="9540"/>
                <w:tab w:val="left" w:pos="9720"/>
              </w:tabs>
              <w:jc w:val="center"/>
            </w:pPr>
            <w:r w:rsidRPr="00706CB0">
              <w:t>01</w:t>
            </w:r>
          </w:p>
        </w:tc>
        <w:tc>
          <w:tcPr>
            <w:tcW w:w="708" w:type="dxa"/>
            <w:shd w:val="clear" w:color="auto" w:fill="auto"/>
          </w:tcPr>
          <w:p w:rsidR="00617DD0" w:rsidRPr="00706CB0" w:rsidRDefault="00617DD0" w:rsidP="001D46DB">
            <w:pPr>
              <w:tabs>
                <w:tab w:val="left" w:pos="9540"/>
                <w:tab w:val="left" w:pos="9720"/>
              </w:tabs>
              <w:jc w:val="center"/>
            </w:pPr>
            <w:r w:rsidRPr="00706CB0">
              <w:t>11</w:t>
            </w:r>
          </w:p>
        </w:tc>
        <w:tc>
          <w:tcPr>
            <w:tcW w:w="709" w:type="dxa"/>
            <w:shd w:val="clear" w:color="auto" w:fill="auto"/>
          </w:tcPr>
          <w:p w:rsidR="00617DD0" w:rsidRPr="00706CB0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706CB0">
              <w:t>9800000000</w:t>
            </w:r>
          </w:p>
        </w:tc>
        <w:tc>
          <w:tcPr>
            <w:tcW w:w="851" w:type="dxa"/>
            <w:shd w:val="clear" w:color="auto" w:fill="auto"/>
          </w:tcPr>
          <w:p w:rsidR="00617DD0" w:rsidRPr="00706CB0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17DD0" w:rsidRPr="00706CB0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617DD0" w:rsidRPr="00706CB0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850" w:type="dxa"/>
          </w:tcPr>
          <w:p w:rsidR="00617DD0" w:rsidRPr="00706CB0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706CB0">
              <w:t>25</w:t>
            </w:r>
          </w:p>
        </w:tc>
        <w:tc>
          <w:tcPr>
            <w:tcW w:w="851" w:type="dxa"/>
          </w:tcPr>
          <w:p w:rsidR="00617DD0" w:rsidRPr="00706CB0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</w:tr>
      <w:tr w:rsidR="0084222C" w:rsidRPr="00706CB0" w:rsidTr="0084222C">
        <w:tc>
          <w:tcPr>
            <w:tcW w:w="992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</w:pPr>
            <w:r w:rsidRPr="00706CB0">
              <w:t>368</w:t>
            </w:r>
          </w:p>
        </w:tc>
        <w:tc>
          <w:tcPr>
            <w:tcW w:w="3261" w:type="dxa"/>
            <w:shd w:val="clear" w:color="auto" w:fill="auto"/>
          </w:tcPr>
          <w:p w:rsidR="00617DD0" w:rsidRPr="00706CB0" w:rsidRDefault="00617DD0" w:rsidP="001D46DB">
            <w:pPr>
              <w:tabs>
                <w:tab w:val="left" w:pos="9540"/>
                <w:tab w:val="left" w:pos="9720"/>
              </w:tabs>
              <w:snapToGrid w:val="0"/>
              <w:contextualSpacing/>
              <w:jc w:val="both"/>
            </w:pPr>
            <w:r w:rsidRPr="00706CB0">
              <w:t>Резервные средства</w:t>
            </w:r>
          </w:p>
        </w:tc>
        <w:tc>
          <w:tcPr>
            <w:tcW w:w="851" w:type="dxa"/>
            <w:shd w:val="clear" w:color="auto" w:fill="auto"/>
          </w:tcPr>
          <w:p w:rsidR="00617DD0" w:rsidRPr="00706CB0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706CB0">
              <w:t>01</w:t>
            </w:r>
          </w:p>
        </w:tc>
        <w:tc>
          <w:tcPr>
            <w:tcW w:w="708" w:type="dxa"/>
            <w:shd w:val="clear" w:color="auto" w:fill="auto"/>
          </w:tcPr>
          <w:p w:rsidR="00617DD0" w:rsidRPr="00706CB0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706CB0">
              <w:t>11</w:t>
            </w:r>
          </w:p>
        </w:tc>
        <w:tc>
          <w:tcPr>
            <w:tcW w:w="709" w:type="dxa"/>
            <w:shd w:val="clear" w:color="auto" w:fill="auto"/>
          </w:tcPr>
          <w:p w:rsidR="00617DD0" w:rsidRPr="00706CB0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706CB0">
              <w:t>9800000000</w:t>
            </w:r>
          </w:p>
        </w:tc>
        <w:tc>
          <w:tcPr>
            <w:tcW w:w="851" w:type="dxa"/>
            <w:shd w:val="clear" w:color="auto" w:fill="auto"/>
          </w:tcPr>
          <w:p w:rsidR="00617DD0" w:rsidRPr="00706CB0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706CB0">
              <w:t>870</w:t>
            </w:r>
          </w:p>
        </w:tc>
        <w:tc>
          <w:tcPr>
            <w:tcW w:w="850" w:type="dxa"/>
            <w:shd w:val="clear" w:color="auto" w:fill="auto"/>
          </w:tcPr>
          <w:p w:rsidR="00617DD0" w:rsidRPr="00706CB0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617DD0" w:rsidRPr="00706CB0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850" w:type="dxa"/>
          </w:tcPr>
          <w:p w:rsidR="00617DD0" w:rsidRPr="00706CB0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706CB0">
              <w:t>25</w:t>
            </w:r>
          </w:p>
        </w:tc>
        <w:tc>
          <w:tcPr>
            <w:tcW w:w="851" w:type="dxa"/>
          </w:tcPr>
          <w:p w:rsidR="00617DD0" w:rsidRPr="00706CB0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</w:tr>
      <w:tr w:rsidR="0084222C" w:rsidRPr="00706CB0" w:rsidTr="0084222C">
        <w:tc>
          <w:tcPr>
            <w:tcW w:w="992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06CB0">
              <w:rPr>
                <w:b/>
              </w:rPr>
              <w:t>368</w:t>
            </w:r>
          </w:p>
        </w:tc>
        <w:tc>
          <w:tcPr>
            <w:tcW w:w="326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6CB0">
              <w:rPr>
                <w:b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2 347</w:t>
            </w:r>
          </w:p>
        </w:tc>
        <w:tc>
          <w:tcPr>
            <w:tcW w:w="851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2 347</w:t>
            </w:r>
          </w:p>
        </w:tc>
        <w:tc>
          <w:tcPr>
            <w:tcW w:w="851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4222C" w:rsidRPr="00706CB0" w:rsidTr="0084222C">
        <w:tc>
          <w:tcPr>
            <w:tcW w:w="992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</w:pPr>
            <w:r w:rsidRPr="00706CB0">
              <w:t>368</w:t>
            </w:r>
          </w:p>
        </w:tc>
        <w:tc>
          <w:tcPr>
            <w:tcW w:w="326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6CB0">
              <w:rPr>
                <w:rStyle w:val="af2"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2 342</w:t>
            </w:r>
          </w:p>
        </w:tc>
        <w:tc>
          <w:tcPr>
            <w:tcW w:w="851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2 342</w:t>
            </w:r>
          </w:p>
        </w:tc>
        <w:tc>
          <w:tcPr>
            <w:tcW w:w="851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4222C" w:rsidRPr="00706CB0" w:rsidTr="0084222C">
        <w:tc>
          <w:tcPr>
            <w:tcW w:w="992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</w:pPr>
            <w:r w:rsidRPr="00706CB0">
              <w:t>368</w:t>
            </w:r>
          </w:p>
        </w:tc>
        <w:tc>
          <w:tcPr>
            <w:tcW w:w="3261" w:type="dxa"/>
            <w:shd w:val="clear" w:color="auto" w:fill="auto"/>
          </w:tcPr>
          <w:p w:rsidR="00617DD0" w:rsidRPr="009431BC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9431BC">
              <w:rPr>
                <w:bCs/>
              </w:rPr>
              <w:t>Муниципальная программа «Модернизация и развитие автомобильных дорог общего пользования местного зна</w:t>
            </w:r>
            <w:r>
              <w:rPr>
                <w:bCs/>
              </w:rPr>
              <w:t>чения в сельском поселении Хилково</w:t>
            </w:r>
            <w:r w:rsidRPr="009431BC">
              <w:rPr>
                <w:bCs/>
              </w:rPr>
              <w:t xml:space="preserve"> муниципального района Красно</w:t>
            </w:r>
            <w:r>
              <w:rPr>
                <w:bCs/>
              </w:rPr>
              <w:t>ярский Самарской области на 2021-2023</w:t>
            </w:r>
            <w:r w:rsidRPr="009431BC">
              <w:rPr>
                <w:bCs/>
              </w:rPr>
              <w:t xml:space="preserve"> годы»</w:t>
            </w:r>
          </w:p>
        </w:tc>
        <w:tc>
          <w:tcPr>
            <w:tcW w:w="85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04</w:t>
            </w:r>
          </w:p>
        </w:tc>
        <w:tc>
          <w:tcPr>
            <w:tcW w:w="708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09</w:t>
            </w:r>
          </w:p>
        </w:tc>
        <w:tc>
          <w:tcPr>
            <w:tcW w:w="709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01</w:t>
            </w:r>
            <w:r w:rsidRPr="00706CB0">
              <w:t>00000000</w:t>
            </w:r>
          </w:p>
        </w:tc>
        <w:tc>
          <w:tcPr>
            <w:tcW w:w="85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2 342</w:t>
            </w:r>
          </w:p>
        </w:tc>
        <w:tc>
          <w:tcPr>
            <w:tcW w:w="851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</w:pPr>
            <w:r>
              <w:t>2 342</w:t>
            </w:r>
          </w:p>
        </w:tc>
        <w:tc>
          <w:tcPr>
            <w:tcW w:w="851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4222C" w:rsidRPr="00706CB0" w:rsidTr="0084222C">
        <w:tc>
          <w:tcPr>
            <w:tcW w:w="992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</w:pPr>
            <w:r w:rsidRPr="00706CB0">
              <w:t>368</w:t>
            </w:r>
          </w:p>
        </w:tc>
        <w:tc>
          <w:tcPr>
            <w:tcW w:w="326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706CB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04</w:t>
            </w:r>
          </w:p>
        </w:tc>
        <w:tc>
          <w:tcPr>
            <w:tcW w:w="708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09</w:t>
            </w:r>
          </w:p>
        </w:tc>
        <w:tc>
          <w:tcPr>
            <w:tcW w:w="709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01</w:t>
            </w:r>
            <w:r w:rsidRPr="00706CB0">
              <w:t>00000000</w:t>
            </w:r>
          </w:p>
        </w:tc>
        <w:tc>
          <w:tcPr>
            <w:tcW w:w="85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6CB0">
              <w:t>240</w:t>
            </w:r>
          </w:p>
        </w:tc>
        <w:tc>
          <w:tcPr>
            <w:tcW w:w="850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2 342</w:t>
            </w:r>
          </w:p>
        </w:tc>
        <w:tc>
          <w:tcPr>
            <w:tcW w:w="851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</w:pPr>
            <w:r>
              <w:t>2 342</w:t>
            </w:r>
          </w:p>
        </w:tc>
        <w:tc>
          <w:tcPr>
            <w:tcW w:w="851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4222C" w:rsidRPr="00706CB0" w:rsidTr="0084222C">
        <w:tc>
          <w:tcPr>
            <w:tcW w:w="992" w:type="dxa"/>
            <w:shd w:val="clear" w:color="auto" w:fill="auto"/>
          </w:tcPr>
          <w:p w:rsidR="00617DD0" w:rsidRDefault="00617DD0" w:rsidP="001D46DB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3261" w:type="dxa"/>
            <w:shd w:val="clear" w:color="auto" w:fill="auto"/>
          </w:tcPr>
          <w:p w:rsidR="00617DD0" w:rsidRPr="004005D9" w:rsidRDefault="00617DD0" w:rsidP="001D46DB">
            <w:pPr>
              <w:rPr>
                <w:b/>
              </w:rPr>
            </w:pPr>
            <w:r w:rsidRPr="004005D9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</w:tcPr>
          <w:p w:rsidR="00617DD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</w:tcPr>
          <w:p w:rsidR="00617DD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auto"/>
          </w:tcPr>
          <w:p w:rsidR="00617DD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17DD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17DD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617DD0" w:rsidRDefault="00617DD0" w:rsidP="001D46DB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1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4222C" w:rsidRPr="00706CB0" w:rsidTr="0084222C">
        <w:tc>
          <w:tcPr>
            <w:tcW w:w="992" w:type="dxa"/>
            <w:shd w:val="clear" w:color="auto" w:fill="auto"/>
          </w:tcPr>
          <w:p w:rsidR="00617DD0" w:rsidRDefault="00617DD0" w:rsidP="001D46DB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3261" w:type="dxa"/>
            <w:shd w:val="clear" w:color="auto" w:fill="auto"/>
          </w:tcPr>
          <w:p w:rsidR="00617DD0" w:rsidRPr="004005D9" w:rsidRDefault="00617DD0" w:rsidP="001D46DB">
            <w:pPr>
              <w:rPr>
                <w:b/>
              </w:rPr>
            </w:pPr>
            <w:r w:rsidRPr="004005D9">
              <w:t>Муниципальная программа «Развитие мал</w:t>
            </w:r>
            <w:r w:rsidRPr="004005D9">
              <w:t>о</w:t>
            </w:r>
            <w:r w:rsidRPr="004005D9">
              <w:t>го и среднего предпринимательства на те</w:t>
            </w:r>
            <w:r w:rsidRPr="004005D9">
              <w:t>р</w:t>
            </w:r>
            <w:r w:rsidRPr="004005D9">
              <w:t>р</w:t>
            </w:r>
            <w:r>
              <w:t>итории сельского поселения Хилково</w:t>
            </w:r>
            <w:r w:rsidRPr="004005D9">
              <w:t xml:space="preserve"> муниципального района Красноярский Самарской </w:t>
            </w:r>
            <w:r>
              <w:t xml:space="preserve">области на 2021-2023 </w:t>
            </w:r>
            <w:r w:rsidRPr="004005D9">
              <w:t>г</w:t>
            </w:r>
            <w:r w:rsidRPr="004005D9">
              <w:t>о</w:t>
            </w:r>
            <w:r w:rsidRPr="004005D9">
              <w:t>ды»</w:t>
            </w:r>
          </w:p>
        </w:tc>
        <w:tc>
          <w:tcPr>
            <w:tcW w:w="851" w:type="dxa"/>
            <w:shd w:val="clear" w:color="auto" w:fill="auto"/>
          </w:tcPr>
          <w:p w:rsidR="00617DD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</w:tcPr>
          <w:p w:rsidR="00617DD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auto"/>
          </w:tcPr>
          <w:p w:rsidR="00617DD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0200000000</w:t>
            </w:r>
          </w:p>
        </w:tc>
        <w:tc>
          <w:tcPr>
            <w:tcW w:w="851" w:type="dxa"/>
            <w:shd w:val="clear" w:color="auto" w:fill="auto"/>
          </w:tcPr>
          <w:p w:rsidR="00617DD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17DD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617DD0" w:rsidRDefault="00617DD0" w:rsidP="001D46DB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1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4222C" w:rsidRPr="00706CB0" w:rsidTr="0084222C">
        <w:tc>
          <w:tcPr>
            <w:tcW w:w="992" w:type="dxa"/>
            <w:shd w:val="clear" w:color="auto" w:fill="auto"/>
          </w:tcPr>
          <w:p w:rsidR="00617DD0" w:rsidRDefault="00617DD0" w:rsidP="001D46DB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3261" w:type="dxa"/>
            <w:shd w:val="clear" w:color="auto" w:fill="auto"/>
          </w:tcPr>
          <w:p w:rsidR="00617DD0" w:rsidRPr="004005D9" w:rsidRDefault="00617DD0" w:rsidP="001D46DB">
            <w:pPr>
              <w:tabs>
                <w:tab w:val="left" w:pos="9540"/>
                <w:tab w:val="left" w:pos="9720"/>
              </w:tabs>
              <w:jc w:val="both"/>
            </w:pPr>
            <w:r w:rsidRPr="004005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617DD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</w:tcPr>
          <w:p w:rsidR="00617DD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auto"/>
          </w:tcPr>
          <w:p w:rsidR="00617DD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0200000000</w:t>
            </w:r>
          </w:p>
        </w:tc>
        <w:tc>
          <w:tcPr>
            <w:tcW w:w="851" w:type="dxa"/>
            <w:shd w:val="clear" w:color="auto" w:fill="auto"/>
          </w:tcPr>
          <w:p w:rsidR="00617DD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  <w:shd w:val="clear" w:color="auto" w:fill="auto"/>
          </w:tcPr>
          <w:p w:rsidR="00617DD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617DD0" w:rsidRDefault="00617DD0" w:rsidP="001D46DB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1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4222C" w:rsidRPr="00706CB0" w:rsidTr="0084222C">
        <w:trPr>
          <w:trHeight w:val="323"/>
        </w:trPr>
        <w:tc>
          <w:tcPr>
            <w:tcW w:w="992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06CB0">
              <w:rPr>
                <w:b/>
              </w:rPr>
              <w:t>Итого расходов:</w:t>
            </w:r>
          </w:p>
        </w:tc>
        <w:tc>
          <w:tcPr>
            <w:tcW w:w="85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4 306</w:t>
            </w:r>
          </w:p>
        </w:tc>
        <w:tc>
          <w:tcPr>
            <w:tcW w:w="851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4 239</w:t>
            </w:r>
          </w:p>
        </w:tc>
        <w:tc>
          <w:tcPr>
            <w:tcW w:w="851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4222C" w:rsidRPr="00706CB0" w:rsidTr="0084222C">
        <w:tc>
          <w:tcPr>
            <w:tcW w:w="992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06CB0">
              <w:rPr>
                <w:b/>
              </w:rPr>
              <w:t>Условно утвержденные расходы:</w:t>
            </w:r>
          </w:p>
        </w:tc>
        <w:tc>
          <w:tcPr>
            <w:tcW w:w="85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851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851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4222C" w:rsidRPr="00706CB0" w:rsidTr="0084222C">
        <w:tc>
          <w:tcPr>
            <w:tcW w:w="992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06CB0">
              <w:rPr>
                <w:b/>
              </w:rPr>
              <w:t>Всего с учетом условно утвержденных расходов:</w:t>
            </w:r>
          </w:p>
        </w:tc>
        <w:tc>
          <w:tcPr>
            <w:tcW w:w="85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4 436</w:t>
            </w:r>
          </w:p>
        </w:tc>
        <w:tc>
          <w:tcPr>
            <w:tcW w:w="851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4 5</w:t>
            </w:r>
            <w:r w:rsidRPr="00706CB0">
              <w:rPr>
                <w:b/>
              </w:rPr>
              <w:t>09</w:t>
            </w:r>
          </w:p>
        </w:tc>
        <w:tc>
          <w:tcPr>
            <w:tcW w:w="851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617DD0" w:rsidRPr="00C273A7" w:rsidRDefault="00617DD0" w:rsidP="0084222C">
      <w:pPr>
        <w:tabs>
          <w:tab w:val="left" w:pos="9540"/>
          <w:tab w:val="left" w:pos="9720"/>
        </w:tabs>
      </w:pP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  <w:r w:rsidRPr="00C273A7">
        <w:t>ПРИЛОЖЕНИЕ 7</w:t>
      </w: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к </w:t>
      </w:r>
      <w:r>
        <w:t xml:space="preserve">проекту </w:t>
      </w:r>
      <w:r w:rsidRPr="00C273A7">
        <w:t>решени</w:t>
      </w:r>
      <w:r>
        <w:t>я</w:t>
      </w:r>
      <w:r w:rsidRPr="00C273A7">
        <w:t xml:space="preserve"> Собрания представителей</w:t>
      </w: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сельского поселения </w:t>
      </w:r>
      <w:r>
        <w:t>Хилково</w:t>
      </w:r>
      <w:r w:rsidRPr="00C273A7">
        <w:t xml:space="preserve"> муниципального района Красноярский Самарской области</w:t>
      </w: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«О бюджете сельского поселения </w:t>
      </w:r>
      <w:r>
        <w:t>Хилково</w:t>
      </w: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муниципального района Красноярский </w:t>
      </w:r>
    </w:p>
    <w:p w:rsidR="00617DD0" w:rsidRPr="00C273A7" w:rsidRDefault="00617DD0" w:rsidP="00617DD0">
      <w:pPr>
        <w:ind w:left="3969"/>
        <w:jc w:val="center"/>
      </w:pPr>
      <w:r w:rsidRPr="00C273A7">
        <w:t>Самарской области на</w:t>
      </w:r>
      <w:r>
        <w:t xml:space="preserve"> 2021 год и на плановый период 2022 и 2023</w:t>
      </w:r>
      <w:r w:rsidRPr="00A65BFE">
        <w:t xml:space="preserve"> годов</w:t>
      </w:r>
      <w:r w:rsidRPr="00C273A7">
        <w:t>»</w:t>
      </w:r>
    </w:p>
    <w:p w:rsidR="00617DD0" w:rsidRPr="00C273A7" w:rsidRDefault="00617DD0" w:rsidP="00617DD0">
      <w:pPr>
        <w:ind w:left="3969"/>
        <w:jc w:val="center"/>
      </w:pPr>
    </w:p>
    <w:p w:rsidR="00617DD0" w:rsidRDefault="00617DD0" w:rsidP="00617DD0">
      <w:pPr>
        <w:jc w:val="center"/>
        <w:rPr>
          <w:b/>
        </w:rPr>
      </w:pPr>
      <w:r w:rsidRPr="00C273A7">
        <w:rPr>
          <w:b/>
        </w:rPr>
        <w:t>Распределение бюджетных ассигнований по разделам, подразделам, целевым статьям (муниципальным программам и непрограммным н</w:t>
      </w:r>
      <w:r w:rsidRPr="00C273A7">
        <w:rPr>
          <w:b/>
        </w:rPr>
        <w:t>а</w:t>
      </w:r>
      <w:r w:rsidRPr="00C273A7">
        <w:rPr>
          <w:b/>
        </w:rPr>
        <w:t>правлениям деятельности), группам и подгруппам видов расходов классификации расходов бюджета поселения на 20</w:t>
      </w:r>
      <w:r>
        <w:rPr>
          <w:b/>
        </w:rPr>
        <w:t>21</w:t>
      </w:r>
      <w:r w:rsidRPr="00C273A7">
        <w:rPr>
          <w:b/>
        </w:rPr>
        <w:t xml:space="preserve"> год</w:t>
      </w:r>
    </w:p>
    <w:p w:rsidR="00617DD0" w:rsidRDefault="00617DD0" w:rsidP="00617DD0">
      <w:pPr>
        <w:jc w:val="center"/>
        <w:rPr>
          <w:b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843"/>
        <w:gridCol w:w="992"/>
        <w:gridCol w:w="1417"/>
        <w:gridCol w:w="993"/>
        <w:gridCol w:w="992"/>
        <w:gridCol w:w="850"/>
      </w:tblGrid>
      <w:tr w:rsidR="00617DD0" w:rsidRPr="00D77DC7" w:rsidTr="0084222C">
        <w:trPr>
          <w:trHeight w:val="355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77DC7">
              <w:rPr>
                <w:b/>
              </w:rPr>
              <w:t>Раздел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77DC7">
              <w:rPr>
                <w:b/>
              </w:rPr>
              <w:t>Подраздел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77DC7">
              <w:rPr>
                <w:b/>
              </w:rPr>
              <w:t>Целевая статья расходов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77DC7">
              <w:rPr>
                <w:b/>
              </w:rPr>
              <w:t xml:space="preserve">Вид расходов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17DD0" w:rsidRPr="00D77DC7" w:rsidRDefault="00617DD0" w:rsidP="001D46DB">
            <w:pPr>
              <w:jc w:val="center"/>
              <w:rPr>
                <w:b/>
              </w:rPr>
            </w:pPr>
            <w:r w:rsidRPr="00D77DC7">
              <w:rPr>
                <w:b/>
              </w:rPr>
              <w:t>Сумма (тыс. руб.)</w:t>
            </w:r>
          </w:p>
        </w:tc>
      </w:tr>
      <w:tr w:rsidR="00617DD0" w:rsidRPr="00D77DC7" w:rsidTr="0084222C">
        <w:trPr>
          <w:trHeight w:val="1035"/>
        </w:trPr>
        <w:tc>
          <w:tcPr>
            <w:tcW w:w="3686" w:type="dxa"/>
            <w:vMerge/>
            <w:shd w:val="clear" w:color="auto" w:fill="auto"/>
            <w:vAlign w:val="center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  <w:vAlign w:val="center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jc w:val="both"/>
              <w:rPr>
                <w:b/>
              </w:rPr>
            </w:pPr>
            <w:r w:rsidRPr="00D77DC7">
              <w:rPr>
                <w:b/>
              </w:rPr>
              <w:t xml:space="preserve">Всего </w:t>
            </w:r>
          </w:p>
        </w:tc>
        <w:tc>
          <w:tcPr>
            <w:tcW w:w="850" w:type="dxa"/>
          </w:tcPr>
          <w:p w:rsidR="00617DD0" w:rsidRPr="00D77DC7" w:rsidRDefault="00617DD0" w:rsidP="001D46DB">
            <w:pPr>
              <w:rPr>
                <w:b/>
              </w:rPr>
            </w:pPr>
            <w:r w:rsidRPr="00D77DC7">
              <w:rPr>
                <w:b/>
              </w:rPr>
              <w:t>В том числе за счет безвозмездных поступлений</w:t>
            </w:r>
          </w:p>
          <w:p w:rsidR="00617DD0" w:rsidRPr="00D77DC7" w:rsidRDefault="00617DD0" w:rsidP="001D46DB">
            <w:pPr>
              <w:jc w:val="both"/>
              <w:rPr>
                <w:b/>
              </w:rPr>
            </w:pPr>
          </w:p>
        </w:tc>
      </w:tr>
      <w:tr w:rsidR="00617DD0" w:rsidRPr="00D77DC7" w:rsidTr="0084222C">
        <w:tc>
          <w:tcPr>
            <w:tcW w:w="3686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4 466</w:t>
            </w:r>
          </w:p>
        </w:tc>
        <w:tc>
          <w:tcPr>
            <w:tcW w:w="85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7DD0" w:rsidRPr="00D77DC7" w:rsidTr="0084222C">
        <w:tc>
          <w:tcPr>
            <w:tcW w:w="3686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950</w:t>
            </w:r>
          </w:p>
        </w:tc>
        <w:tc>
          <w:tcPr>
            <w:tcW w:w="85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7DD0" w:rsidRPr="00D77DC7" w:rsidTr="0084222C">
        <w:tc>
          <w:tcPr>
            <w:tcW w:w="3686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Непрограммные направления расходов бюджета</w:t>
            </w:r>
          </w:p>
        </w:tc>
        <w:tc>
          <w:tcPr>
            <w:tcW w:w="184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02</w:t>
            </w:r>
          </w:p>
        </w:tc>
        <w:tc>
          <w:tcPr>
            <w:tcW w:w="141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jc w:val="center"/>
            </w:pPr>
            <w:r>
              <w:t>950</w:t>
            </w:r>
          </w:p>
        </w:tc>
        <w:tc>
          <w:tcPr>
            <w:tcW w:w="850" w:type="dxa"/>
          </w:tcPr>
          <w:p w:rsidR="00617DD0" w:rsidRPr="00D77DC7" w:rsidRDefault="00617DD0" w:rsidP="001D46DB">
            <w:pPr>
              <w:jc w:val="center"/>
            </w:pPr>
          </w:p>
        </w:tc>
      </w:tr>
      <w:tr w:rsidR="00617DD0" w:rsidRPr="00D77DC7" w:rsidTr="0084222C">
        <w:tc>
          <w:tcPr>
            <w:tcW w:w="3686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02</w:t>
            </w:r>
          </w:p>
        </w:tc>
        <w:tc>
          <w:tcPr>
            <w:tcW w:w="141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120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jc w:val="center"/>
            </w:pPr>
            <w:r>
              <w:t>950</w:t>
            </w:r>
          </w:p>
        </w:tc>
        <w:tc>
          <w:tcPr>
            <w:tcW w:w="850" w:type="dxa"/>
          </w:tcPr>
          <w:p w:rsidR="00617DD0" w:rsidRPr="00D77DC7" w:rsidRDefault="00617DD0" w:rsidP="001D46DB">
            <w:pPr>
              <w:jc w:val="center"/>
            </w:pPr>
          </w:p>
        </w:tc>
      </w:tr>
      <w:tr w:rsidR="00617DD0" w:rsidRPr="00D77DC7" w:rsidTr="0084222C">
        <w:tc>
          <w:tcPr>
            <w:tcW w:w="3686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3 115</w:t>
            </w:r>
          </w:p>
        </w:tc>
        <w:tc>
          <w:tcPr>
            <w:tcW w:w="85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7DD0" w:rsidRPr="00D77DC7" w:rsidTr="0084222C">
        <w:tc>
          <w:tcPr>
            <w:tcW w:w="3686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Непрограммные направления расходов бюджета</w:t>
            </w:r>
          </w:p>
        </w:tc>
        <w:tc>
          <w:tcPr>
            <w:tcW w:w="184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04</w:t>
            </w:r>
          </w:p>
        </w:tc>
        <w:tc>
          <w:tcPr>
            <w:tcW w:w="141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3 115</w:t>
            </w:r>
          </w:p>
        </w:tc>
        <w:tc>
          <w:tcPr>
            <w:tcW w:w="85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7DD0" w:rsidRPr="00D77DC7" w:rsidTr="0084222C">
        <w:tc>
          <w:tcPr>
            <w:tcW w:w="3686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04</w:t>
            </w:r>
          </w:p>
        </w:tc>
        <w:tc>
          <w:tcPr>
            <w:tcW w:w="141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120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2 600</w:t>
            </w:r>
          </w:p>
        </w:tc>
        <w:tc>
          <w:tcPr>
            <w:tcW w:w="85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7DD0" w:rsidRPr="00D77DC7" w:rsidTr="0084222C">
        <w:trPr>
          <w:trHeight w:val="862"/>
        </w:trPr>
        <w:tc>
          <w:tcPr>
            <w:tcW w:w="3686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</w:pPr>
            <w:r w:rsidRPr="00D77DC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04</w:t>
            </w:r>
          </w:p>
        </w:tc>
        <w:tc>
          <w:tcPr>
            <w:tcW w:w="141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240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462</w:t>
            </w:r>
          </w:p>
        </w:tc>
        <w:tc>
          <w:tcPr>
            <w:tcW w:w="85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7DD0" w:rsidRPr="00D77DC7" w:rsidTr="0084222C">
        <w:trPr>
          <w:trHeight w:val="277"/>
        </w:trPr>
        <w:tc>
          <w:tcPr>
            <w:tcW w:w="3686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04</w:t>
            </w:r>
          </w:p>
        </w:tc>
        <w:tc>
          <w:tcPr>
            <w:tcW w:w="141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540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7DD0" w:rsidRPr="00D77DC7" w:rsidTr="0084222C">
        <w:trPr>
          <w:trHeight w:val="281"/>
        </w:trPr>
        <w:tc>
          <w:tcPr>
            <w:tcW w:w="3686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</w:pPr>
            <w:r w:rsidRPr="00D77DC7"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04</w:t>
            </w:r>
          </w:p>
        </w:tc>
        <w:tc>
          <w:tcPr>
            <w:tcW w:w="141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850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35</w:t>
            </w:r>
          </w:p>
        </w:tc>
        <w:tc>
          <w:tcPr>
            <w:tcW w:w="85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7DD0" w:rsidRPr="00D77DC7" w:rsidTr="0084222C">
        <w:tc>
          <w:tcPr>
            <w:tcW w:w="3686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84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85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7DD0" w:rsidRPr="00D77DC7" w:rsidTr="0084222C">
        <w:tc>
          <w:tcPr>
            <w:tcW w:w="3686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Непрограммные направления расходов бюджета</w:t>
            </w:r>
          </w:p>
        </w:tc>
        <w:tc>
          <w:tcPr>
            <w:tcW w:w="184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06</w:t>
            </w:r>
          </w:p>
        </w:tc>
        <w:tc>
          <w:tcPr>
            <w:tcW w:w="141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85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7DD0" w:rsidRPr="00D77DC7" w:rsidTr="0084222C">
        <w:tc>
          <w:tcPr>
            <w:tcW w:w="3686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06</w:t>
            </w:r>
          </w:p>
        </w:tc>
        <w:tc>
          <w:tcPr>
            <w:tcW w:w="141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540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85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7DD0" w:rsidRPr="00D77DC7" w:rsidTr="0084222C">
        <w:tc>
          <w:tcPr>
            <w:tcW w:w="3686" w:type="dxa"/>
            <w:shd w:val="clear" w:color="auto" w:fill="auto"/>
          </w:tcPr>
          <w:p w:rsidR="00617DD0" w:rsidRPr="00D77DC7" w:rsidRDefault="00617DD0" w:rsidP="001D46DB">
            <w:pPr>
              <w:tabs>
                <w:tab w:val="left" w:pos="9540"/>
                <w:tab w:val="left" w:pos="9720"/>
              </w:tabs>
              <w:contextualSpacing/>
              <w:jc w:val="both"/>
              <w:rPr>
                <w:b/>
              </w:rPr>
            </w:pPr>
            <w:r w:rsidRPr="00D77DC7">
              <w:rPr>
                <w:b/>
              </w:rPr>
              <w:t>Резервные фонды</w:t>
            </w:r>
          </w:p>
        </w:tc>
        <w:tc>
          <w:tcPr>
            <w:tcW w:w="1843" w:type="dxa"/>
            <w:shd w:val="clear" w:color="auto" w:fill="auto"/>
          </w:tcPr>
          <w:p w:rsidR="00617DD0" w:rsidRPr="00D77DC7" w:rsidRDefault="00617DD0" w:rsidP="001D46DB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D77DC7">
              <w:rPr>
                <w:b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D77DC7">
              <w:rPr>
                <w:b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617DD0" w:rsidRPr="00D77DC7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617DD0" w:rsidRPr="00D77DC7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50" w:type="dxa"/>
          </w:tcPr>
          <w:p w:rsidR="00617DD0" w:rsidRPr="00D77DC7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</w:tr>
      <w:tr w:rsidR="00617DD0" w:rsidRPr="00D77DC7" w:rsidTr="0084222C">
        <w:tc>
          <w:tcPr>
            <w:tcW w:w="3686" w:type="dxa"/>
            <w:shd w:val="clear" w:color="auto" w:fill="auto"/>
          </w:tcPr>
          <w:p w:rsidR="00617DD0" w:rsidRPr="00D77DC7" w:rsidRDefault="00617DD0" w:rsidP="001D46DB">
            <w:pPr>
              <w:tabs>
                <w:tab w:val="left" w:pos="9540"/>
                <w:tab w:val="left" w:pos="9720"/>
              </w:tabs>
              <w:contextualSpacing/>
              <w:jc w:val="both"/>
            </w:pPr>
            <w:r w:rsidRPr="00D77DC7">
              <w:t>Непрограммные направления расходов бюджета поселения</w:t>
            </w:r>
          </w:p>
        </w:tc>
        <w:tc>
          <w:tcPr>
            <w:tcW w:w="1843" w:type="dxa"/>
            <w:shd w:val="clear" w:color="auto" w:fill="auto"/>
          </w:tcPr>
          <w:p w:rsidR="00617DD0" w:rsidRPr="00D77DC7" w:rsidRDefault="00617DD0" w:rsidP="001D46DB">
            <w:pPr>
              <w:tabs>
                <w:tab w:val="left" w:pos="9540"/>
                <w:tab w:val="left" w:pos="9720"/>
              </w:tabs>
              <w:jc w:val="center"/>
            </w:pPr>
            <w:r w:rsidRPr="00D77DC7">
              <w:t>01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tabs>
                <w:tab w:val="left" w:pos="9540"/>
                <w:tab w:val="left" w:pos="9720"/>
              </w:tabs>
              <w:jc w:val="center"/>
            </w:pPr>
            <w:r w:rsidRPr="00D77DC7">
              <w:t>11</w:t>
            </w:r>
          </w:p>
        </w:tc>
        <w:tc>
          <w:tcPr>
            <w:tcW w:w="1417" w:type="dxa"/>
            <w:shd w:val="clear" w:color="auto" w:fill="auto"/>
          </w:tcPr>
          <w:p w:rsidR="00617DD0" w:rsidRPr="00D77DC7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617DD0" w:rsidRPr="00D77DC7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617DD0" w:rsidRPr="00D77DC7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</w:tr>
      <w:tr w:rsidR="00617DD0" w:rsidRPr="00D77DC7" w:rsidTr="0084222C">
        <w:tc>
          <w:tcPr>
            <w:tcW w:w="3686" w:type="dxa"/>
            <w:shd w:val="clear" w:color="auto" w:fill="auto"/>
          </w:tcPr>
          <w:p w:rsidR="00617DD0" w:rsidRPr="00D77DC7" w:rsidRDefault="00617DD0" w:rsidP="001D46DB">
            <w:pPr>
              <w:tabs>
                <w:tab w:val="left" w:pos="9540"/>
                <w:tab w:val="left" w:pos="9720"/>
              </w:tabs>
              <w:snapToGrid w:val="0"/>
              <w:contextualSpacing/>
              <w:jc w:val="both"/>
            </w:pPr>
            <w:r w:rsidRPr="00D77DC7">
              <w:t>Резервные средства</w:t>
            </w:r>
          </w:p>
        </w:tc>
        <w:tc>
          <w:tcPr>
            <w:tcW w:w="1843" w:type="dxa"/>
            <w:shd w:val="clear" w:color="auto" w:fill="auto"/>
          </w:tcPr>
          <w:p w:rsidR="00617DD0" w:rsidRPr="00D77DC7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D77DC7">
              <w:t>01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D77DC7">
              <w:t>11</w:t>
            </w:r>
          </w:p>
        </w:tc>
        <w:tc>
          <w:tcPr>
            <w:tcW w:w="1417" w:type="dxa"/>
            <w:shd w:val="clear" w:color="auto" w:fill="auto"/>
          </w:tcPr>
          <w:p w:rsidR="00617DD0" w:rsidRPr="00D77DC7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617DD0" w:rsidRPr="00D77DC7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D77DC7">
              <w:t>870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617DD0" w:rsidRPr="00D77DC7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</w:tr>
      <w:tr w:rsidR="00617DD0" w:rsidRPr="00D77DC7" w:rsidTr="0084222C">
        <w:tc>
          <w:tcPr>
            <w:tcW w:w="3686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</w:t>
            </w:r>
          </w:p>
        </w:tc>
        <w:tc>
          <w:tcPr>
            <w:tcW w:w="85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7DD0" w:rsidRPr="00D77DC7" w:rsidTr="0084222C">
        <w:tc>
          <w:tcPr>
            <w:tcW w:w="3686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Непрограммные направления расходов бюджета</w:t>
            </w:r>
          </w:p>
        </w:tc>
        <w:tc>
          <w:tcPr>
            <w:tcW w:w="184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13</w:t>
            </w:r>
          </w:p>
        </w:tc>
        <w:tc>
          <w:tcPr>
            <w:tcW w:w="141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267</w:t>
            </w:r>
          </w:p>
        </w:tc>
        <w:tc>
          <w:tcPr>
            <w:tcW w:w="85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7DD0" w:rsidRPr="00D77DC7" w:rsidTr="0084222C">
        <w:tc>
          <w:tcPr>
            <w:tcW w:w="3686" w:type="dxa"/>
            <w:shd w:val="clear" w:color="auto" w:fill="auto"/>
          </w:tcPr>
          <w:p w:rsidR="00617DD0" w:rsidRPr="00D77DC7" w:rsidRDefault="00617DD0" w:rsidP="001D46DB">
            <w:pPr>
              <w:jc w:val="both"/>
            </w:pPr>
            <w:r w:rsidRPr="00D77DC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617DD0" w:rsidRPr="00D77DC7" w:rsidRDefault="00617DD0" w:rsidP="001D46DB">
            <w:pPr>
              <w:tabs>
                <w:tab w:val="left" w:pos="9540"/>
                <w:tab w:val="left" w:pos="9720"/>
              </w:tabs>
              <w:jc w:val="center"/>
            </w:pPr>
            <w:r w:rsidRPr="00D77DC7">
              <w:t>01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tabs>
                <w:tab w:val="left" w:pos="9540"/>
                <w:tab w:val="left" w:pos="9720"/>
              </w:tabs>
              <w:jc w:val="center"/>
            </w:pPr>
            <w:r w:rsidRPr="00D77DC7">
              <w:t>13</w:t>
            </w:r>
          </w:p>
        </w:tc>
        <w:tc>
          <w:tcPr>
            <w:tcW w:w="1417" w:type="dxa"/>
            <w:shd w:val="clear" w:color="auto" w:fill="auto"/>
          </w:tcPr>
          <w:p w:rsidR="00617DD0" w:rsidRPr="00D77DC7" w:rsidRDefault="00617DD0" w:rsidP="001D46DB">
            <w:pPr>
              <w:tabs>
                <w:tab w:val="left" w:pos="9540"/>
                <w:tab w:val="left" w:pos="9720"/>
              </w:tabs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617DD0" w:rsidRPr="00D77DC7" w:rsidRDefault="00617DD0" w:rsidP="001D46DB">
            <w:pPr>
              <w:tabs>
                <w:tab w:val="left" w:pos="9540"/>
                <w:tab w:val="left" w:pos="9720"/>
              </w:tabs>
              <w:jc w:val="center"/>
            </w:pPr>
            <w:r w:rsidRPr="00D77DC7">
              <w:t>240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tabs>
                <w:tab w:val="left" w:pos="9540"/>
                <w:tab w:val="left" w:pos="9720"/>
              </w:tabs>
              <w:jc w:val="center"/>
            </w:pPr>
            <w:r>
              <w:t>84</w:t>
            </w:r>
          </w:p>
        </w:tc>
        <w:tc>
          <w:tcPr>
            <w:tcW w:w="850" w:type="dxa"/>
          </w:tcPr>
          <w:p w:rsidR="00617DD0" w:rsidRPr="00D77DC7" w:rsidRDefault="00617DD0" w:rsidP="001D46DB">
            <w:pPr>
              <w:tabs>
                <w:tab w:val="left" w:pos="9540"/>
                <w:tab w:val="left" w:pos="9720"/>
              </w:tabs>
              <w:jc w:val="center"/>
            </w:pPr>
          </w:p>
        </w:tc>
      </w:tr>
      <w:tr w:rsidR="00617DD0" w:rsidRPr="00D77DC7" w:rsidTr="0084222C">
        <w:tc>
          <w:tcPr>
            <w:tcW w:w="3686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13</w:t>
            </w:r>
          </w:p>
        </w:tc>
        <w:tc>
          <w:tcPr>
            <w:tcW w:w="141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540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</w:t>
            </w:r>
          </w:p>
        </w:tc>
        <w:tc>
          <w:tcPr>
            <w:tcW w:w="85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7DD0" w:rsidRPr="00D77DC7" w:rsidTr="0084222C">
        <w:tc>
          <w:tcPr>
            <w:tcW w:w="3686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606</w:t>
            </w:r>
          </w:p>
        </w:tc>
        <w:tc>
          <w:tcPr>
            <w:tcW w:w="85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7DD0" w:rsidRPr="00D77DC7" w:rsidTr="0084222C">
        <w:tc>
          <w:tcPr>
            <w:tcW w:w="3686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t>Обеспечение пожарной безопасности</w:t>
            </w:r>
          </w:p>
        </w:tc>
        <w:tc>
          <w:tcPr>
            <w:tcW w:w="184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606</w:t>
            </w:r>
          </w:p>
        </w:tc>
        <w:tc>
          <w:tcPr>
            <w:tcW w:w="85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7DD0" w:rsidRPr="00D77DC7" w:rsidTr="0084222C">
        <w:tc>
          <w:tcPr>
            <w:tcW w:w="3686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Непрограммные направления расходов бюджета</w:t>
            </w:r>
          </w:p>
        </w:tc>
        <w:tc>
          <w:tcPr>
            <w:tcW w:w="184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03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10</w:t>
            </w:r>
          </w:p>
        </w:tc>
        <w:tc>
          <w:tcPr>
            <w:tcW w:w="141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606</w:t>
            </w:r>
          </w:p>
        </w:tc>
        <w:tc>
          <w:tcPr>
            <w:tcW w:w="85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7DD0" w:rsidRPr="00D77DC7" w:rsidTr="0084222C">
        <w:tc>
          <w:tcPr>
            <w:tcW w:w="3686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03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10</w:t>
            </w:r>
          </w:p>
        </w:tc>
        <w:tc>
          <w:tcPr>
            <w:tcW w:w="141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630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606</w:t>
            </w:r>
          </w:p>
        </w:tc>
        <w:tc>
          <w:tcPr>
            <w:tcW w:w="85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7DD0" w:rsidRPr="00D77DC7" w:rsidTr="0084222C">
        <w:tc>
          <w:tcPr>
            <w:tcW w:w="3686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2 322</w:t>
            </w:r>
          </w:p>
        </w:tc>
        <w:tc>
          <w:tcPr>
            <w:tcW w:w="85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7DD0" w:rsidRPr="00D77DC7" w:rsidTr="0084222C">
        <w:tc>
          <w:tcPr>
            <w:tcW w:w="3686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85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7DD0" w:rsidRPr="00D77DC7" w:rsidTr="0084222C">
        <w:tc>
          <w:tcPr>
            <w:tcW w:w="3686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Непрограммные направления расходов бюджета</w:t>
            </w:r>
          </w:p>
        </w:tc>
        <w:tc>
          <w:tcPr>
            <w:tcW w:w="184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04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05</w:t>
            </w:r>
          </w:p>
        </w:tc>
        <w:tc>
          <w:tcPr>
            <w:tcW w:w="141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D77DC7">
              <w:t>6</w:t>
            </w:r>
          </w:p>
        </w:tc>
        <w:tc>
          <w:tcPr>
            <w:tcW w:w="85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7DD0" w:rsidRPr="00D77DC7" w:rsidTr="0084222C">
        <w:tc>
          <w:tcPr>
            <w:tcW w:w="3686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D77DC7">
              <w:lastRenderedPageBreak/>
              <w:t>лицам – производителям товаров работ и услуг</w:t>
            </w:r>
          </w:p>
        </w:tc>
        <w:tc>
          <w:tcPr>
            <w:tcW w:w="184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lastRenderedPageBreak/>
              <w:t>04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05</w:t>
            </w:r>
          </w:p>
        </w:tc>
        <w:tc>
          <w:tcPr>
            <w:tcW w:w="141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810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D77DC7">
              <w:t>6</w:t>
            </w:r>
          </w:p>
        </w:tc>
        <w:tc>
          <w:tcPr>
            <w:tcW w:w="85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7DD0" w:rsidRPr="00D77DC7" w:rsidTr="0084222C">
        <w:tc>
          <w:tcPr>
            <w:tcW w:w="3686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rStyle w:val="af2"/>
                <w:color w:val="000000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2 231</w:t>
            </w:r>
          </w:p>
        </w:tc>
        <w:tc>
          <w:tcPr>
            <w:tcW w:w="85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7DD0" w:rsidRPr="00D77DC7" w:rsidTr="0084222C">
        <w:tc>
          <w:tcPr>
            <w:tcW w:w="3686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</w:rPr>
            </w:pPr>
            <w:r w:rsidRPr="00D77DC7">
              <w:rPr>
                <w:rStyle w:val="af2"/>
                <w:color w:val="000000"/>
              </w:rPr>
              <w:t xml:space="preserve">Муниципальная программа </w:t>
            </w:r>
          </w:p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</w:rPr>
            </w:pPr>
            <w:r w:rsidRPr="00D77DC7">
              <w:rPr>
                <w:rStyle w:val="af2"/>
                <w:color w:val="00000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>
              <w:rPr>
                <w:rStyle w:val="af2"/>
                <w:color w:val="000000"/>
              </w:rPr>
              <w:t>ярский Самарской области на 2021 – 2023</w:t>
            </w:r>
            <w:r w:rsidRPr="00D77DC7">
              <w:rPr>
                <w:rStyle w:val="af2"/>
                <w:color w:val="000000"/>
              </w:rPr>
              <w:t xml:space="preserve"> годы»</w:t>
            </w:r>
          </w:p>
        </w:tc>
        <w:tc>
          <w:tcPr>
            <w:tcW w:w="184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04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09</w:t>
            </w:r>
          </w:p>
        </w:tc>
        <w:tc>
          <w:tcPr>
            <w:tcW w:w="141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0100000000</w:t>
            </w:r>
          </w:p>
        </w:tc>
        <w:tc>
          <w:tcPr>
            <w:tcW w:w="99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2 231</w:t>
            </w:r>
          </w:p>
        </w:tc>
        <w:tc>
          <w:tcPr>
            <w:tcW w:w="85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7DD0" w:rsidRPr="00D77DC7" w:rsidTr="0084222C">
        <w:tc>
          <w:tcPr>
            <w:tcW w:w="3686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04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09</w:t>
            </w:r>
          </w:p>
        </w:tc>
        <w:tc>
          <w:tcPr>
            <w:tcW w:w="141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0100000000</w:t>
            </w:r>
          </w:p>
        </w:tc>
        <w:tc>
          <w:tcPr>
            <w:tcW w:w="99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240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2 231</w:t>
            </w:r>
          </w:p>
        </w:tc>
        <w:tc>
          <w:tcPr>
            <w:tcW w:w="85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7DD0" w:rsidRPr="00D77DC7" w:rsidTr="0084222C">
        <w:tc>
          <w:tcPr>
            <w:tcW w:w="3686" w:type="dxa"/>
            <w:shd w:val="clear" w:color="auto" w:fill="auto"/>
          </w:tcPr>
          <w:p w:rsidR="00617DD0" w:rsidRPr="00D77DC7" w:rsidRDefault="00617DD0" w:rsidP="001D46DB">
            <w:pPr>
              <w:rPr>
                <w:b/>
              </w:rPr>
            </w:pPr>
            <w:r w:rsidRPr="00D77DC7">
              <w:rPr>
                <w:b/>
              </w:rPr>
              <w:t>Другие вопросы в области национальной экономики</w:t>
            </w:r>
            <w:r w:rsidRPr="00D77DC7">
              <w:rPr>
                <w:bCs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17DD0" w:rsidRPr="00D77DC7" w:rsidRDefault="00617DD0" w:rsidP="001D46DB">
            <w:pPr>
              <w:jc w:val="center"/>
              <w:rPr>
                <w:b/>
              </w:rPr>
            </w:pPr>
            <w:r w:rsidRPr="00D77DC7">
              <w:rPr>
                <w:b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jc w:val="center"/>
              <w:rPr>
                <w:b/>
              </w:rPr>
            </w:pPr>
            <w:r w:rsidRPr="00D77DC7">
              <w:rPr>
                <w:b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617DD0" w:rsidRPr="00D77DC7" w:rsidRDefault="00617DD0" w:rsidP="001D46DB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617DD0" w:rsidRPr="00D77DC7" w:rsidRDefault="00617DD0" w:rsidP="001D46DB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</w:tcPr>
          <w:p w:rsidR="00617DD0" w:rsidRPr="00D77DC7" w:rsidRDefault="00617DD0" w:rsidP="001D46DB">
            <w:pPr>
              <w:jc w:val="center"/>
              <w:rPr>
                <w:b/>
              </w:rPr>
            </w:pPr>
          </w:p>
        </w:tc>
      </w:tr>
      <w:tr w:rsidR="00617DD0" w:rsidRPr="00D77DC7" w:rsidTr="0084222C">
        <w:tc>
          <w:tcPr>
            <w:tcW w:w="3686" w:type="dxa"/>
            <w:shd w:val="clear" w:color="auto" w:fill="auto"/>
          </w:tcPr>
          <w:p w:rsidR="00617DD0" w:rsidRPr="00D77DC7" w:rsidRDefault="00617DD0" w:rsidP="001D46DB">
            <w:pPr>
              <w:rPr>
                <w:b/>
              </w:rPr>
            </w:pPr>
            <w:r w:rsidRPr="00D77DC7"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D77DC7">
              <w:rPr>
                <w:bCs/>
              </w:rPr>
              <w:t>поселении Хилково муниципального района Красно</w:t>
            </w:r>
            <w:r>
              <w:rPr>
                <w:bCs/>
              </w:rPr>
              <w:t>ярский Самарской области на 2021-2023</w:t>
            </w:r>
            <w:r w:rsidRPr="00D77DC7">
              <w:rPr>
                <w:bCs/>
              </w:rPr>
              <w:t xml:space="preserve"> годы»</w:t>
            </w:r>
          </w:p>
        </w:tc>
        <w:tc>
          <w:tcPr>
            <w:tcW w:w="1843" w:type="dxa"/>
            <w:shd w:val="clear" w:color="auto" w:fill="auto"/>
          </w:tcPr>
          <w:p w:rsidR="00617DD0" w:rsidRPr="00D77DC7" w:rsidRDefault="00617DD0" w:rsidP="001D46DB">
            <w:pPr>
              <w:jc w:val="center"/>
            </w:pPr>
            <w:r w:rsidRPr="00D77DC7">
              <w:t>04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jc w:val="center"/>
            </w:pPr>
            <w:r w:rsidRPr="00D77DC7">
              <w:t>12</w:t>
            </w:r>
          </w:p>
        </w:tc>
        <w:tc>
          <w:tcPr>
            <w:tcW w:w="1417" w:type="dxa"/>
            <w:shd w:val="clear" w:color="auto" w:fill="auto"/>
          </w:tcPr>
          <w:p w:rsidR="00617DD0" w:rsidRPr="00D77DC7" w:rsidRDefault="00617DD0" w:rsidP="001D46DB">
            <w:pPr>
              <w:jc w:val="center"/>
            </w:pPr>
            <w:r w:rsidRPr="00D77DC7">
              <w:t>0200000000</w:t>
            </w:r>
          </w:p>
        </w:tc>
        <w:tc>
          <w:tcPr>
            <w:tcW w:w="993" w:type="dxa"/>
            <w:shd w:val="clear" w:color="auto" w:fill="auto"/>
          </w:tcPr>
          <w:p w:rsidR="00617DD0" w:rsidRPr="00D77DC7" w:rsidRDefault="00617DD0" w:rsidP="001D46D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jc w:val="center"/>
            </w:pPr>
            <w:r w:rsidRPr="00D77DC7">
              <w:t>5</w:t>
            </w:r>
          </w:p>
        </w:tc>
        <w:tc>
          <w:tcPr>
            <w:tcW w:w="850" w:type="dxa"/>
          </w:tcPr>
          <w:p w:rsidR="00617DD0" w:rsidRPr="00D77DC7" w:rsidRDefault="00617DD0" w:rsidP="001D46DB">
            <w:pPr>
              <w:jc w:val="center"/>
            </w:pPr>
          </w:p>
        </w:tc>
      </w:tr>
      <w:tr w:rsidR="00617DD0" w:rsidRPr="00D77DC7" w:rsidTr="0084222C">
        <w:tc>
          <w:tcPr>
            <w:tcW w:w="3686" w:type="dxa"/>
            <w:shd w:val="clear" w:color="auto" w:fill="auto"/>
          </w:tcPr>
          <w:p w:rsidR="00617DD0" w:rsidRPr="00D77DC7" w:rsidRDefault="00617DD0" w:rsidP="001D46DB">
            <w:pPr>
              <w:rPr>
                <w:b/>
              </w:rPr>
            </w:pPr>
            <w:r w:rsidRPr="00D77DC7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843" w:type="dxa"/>
            <w:shd w:val="clear" w:color="auto" w:fill="auto"/>
          </w:tcPr>
          <w:p w:rsidR="00617DD0" w:rsidRPr="00D77DC7" w:rsidRDefault="00617DD0" w:rsidP="001D46DB">
            <w:pPr>
              <w:jc w:val="center"/>
            </w:pPr>
            <w:r w:rsidRPr="00D77DC7">
              <w:t>04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jc w:val="center"/>
            </w:pPr>
            <w:r w:rsidRPr="00D77DC7">
              <w:t>12</w:t>
            </w:r>
          </w:p>
        </w:tc>
        <w:tc>
          <w:tcPr>
            <w:tcW w:w="1417" w:type="dxa"/>
            <w:shd w:val="clear" w:color="auto" w:fill="auto"/>
          </w:tcPr>
          <w:p w:rsidR="00617DD0" w:rsidRPr="00D77DC7" w:rsidRDefault="00617DD0" w:rsidP="001D46DB">
            <w:pPr>
              <w:jc w:val="center"/>
            </w:pPr>
            <w:r w:rsidRPr="00D77DC7">
              <w:t>0200000000</w:t>
            </w:r>
          </w:p>
        </w:tc>
        <w:tc>
          <w:tcPr>
            <w:tcW w:w="993" w:type="dxa"/>
            <w:shd w:val="clear" w:color="auto" w:fill="auto"/>
          </w:tcPr>
          <w:p w:rsidR="00617DD0" w:rsidRPr="00D77DC7" w:rsidRDefault="00617DD0" w:rsidP="001D46DB">
            <w:pPr>
              <w:jc w:val="center"/>
            </w:pPr>
            <w:r w:rsidRPr="00D77DC7">
              <w:t>240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jc w:val="center"/>
            </w:pPr>
            <w:r w:rsidRPr="00D77DC7">
              <w:t>5</w:t>
            </w:r>
          </w:p>
        </w:tc>
        <w:tc>
          <w:tcPr>
            <w:tcW w:w="850" w:type="dxa"/>
          </w:tcPr>
          <w:p w:rsidR="00617DD0" w:rsidRPr="00D77DC7" w:rsidRDefault="00617DD0" w:rsidP="001D46DB">
            <w:pPr>
              <w:jc w:val="center"/>
            </w:pPr>
          </w:p>
        </w:tc>
      </w:tr>
      <w:tr w:rsidR="00617DD0" w:rsidRPr="00D77DC7" w:rsidTr="0084222C">
        <w:tc>
          <w:tcPr>
            <w:tcW w:w="3686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1 350</w:t>
            </w:r>
          </w:p>
        </w:tc>
        <w:tc>
          <w:tcPr>
            <w:tcW w:w="85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7DD0" w:rsidRPr="00D77DC7" w:rsidTr="0084222C">
        <w:tc>
          <w:tcPr>
            <w:tcW w:w="3686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7DC7">
              <w:rPr>
                <w:b/>
              </w:rPr>
              <w:t>Жилищное хозяйство</w:t>
            </w:r>
          </w:p>
        </w:tc>
        <w:tc>
          <w:tcPr>
            <w:tcW w:w="184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85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7DD0" w:rsidRPr="00D77DC7" w:rsidTr="0084222C">
        <w:tc>
          <w:tcPr>
            <w:tcW w:w="3686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Непрограммные направления расходов бюджета</w:t>
            </w:r>
          </w:p>
        </w:tc>
        <w:tc>
          <w:tcPr>
            <w:tcW w:w="184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05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141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85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7DD0" w:rsidRPr="00D77DC7" w:rsidTr="0084222C">
        <w:tc>
          <w:tcPr>
            <w:tcW w:w="3686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</w:pPr>
            <w:r w:rsidRPr="00D77DC7"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05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141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850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85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7DD0" w:rsidRPr="00D77DC7" w:rsidTr="0084222C">
        <w:tc>
          <w:tcPr>
            <w:tcW w:w="3686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1 230</w:t>
            </w:r>
          </w:p>
        </w:tc>
        <w:tc>
          <w:tcPr>
            <w:tcW w:w="85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7DD0" w:rsidRPr="00D77DC7" w:rsidTr="0084222C">
        <w:tc>
          <w:tcPr>
            <w:tcW w:w="3686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Непрограммные направления расходов бюджета</w:t>
            </w:r>
          </w:p>
        </w:tc>
        <w:tc>
          <w:tcPr>
            <w:tcW w:w="184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05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03</w:t>
            </w:r>
          </w:p>
        </w:tc>
        <w:tc>
          <w:tcPr>
            <w:tcW w:w="141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1 230</w:t>
            </w:r>
          </w:p>
        </w:tc>
        <w:tc>
          <w:tcPr>
            <w:tcW w:w="85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7DD0" w:rsidRPr="00D77DC7" w:rsidTr="0084222C">
        <w:tc>
          <w:tcPr>
            <w:tcW w:w="3686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05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03</w:t>
            </w:r>
          </w:p>
        </w:tc>
        <w:tc>
          <w:tcPr>
            <w:tcW w:w="141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240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1 136</w:t>
            </w:r>
          </w:p>
        </w:tc>
        <w:tc>
          <w:tcPr>
            <w:tcW w:w="85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7DD0" w:rsidRPr="00D77DC7" w:rsidTr="0084222C">
        <w:tc>
          <w:tcPr>
            <w:tcW w:w="3686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05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D77DC7">
              <w:t>03</w:t>
            </w:r>
          </w:p>
        </w:tc>
        <w:tc>
          <w:tcPr>
            <w:tcW w:w="141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540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85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7DD0" w:rsidRPr="00D77DC7" w:rsidTr="0084222C">
        <w:tc>
          <w:tcPr>
            <w:tcW w:w="3686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Образование</w:t>
            </w:r>
          </w:p>
        </w:tc>
        <w:tc>
          <w:tcPr>
            <w:tcW w:w="184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7DD0" w:rsidRPr="00D77DC7" w:rsidTr="0084222C">
        <w:tc>
          <w:tcPr>
            <w:tcW w:w="3686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7DD0" w:rsidRPr="00D77DC7" w:rsidTr="0084222C">
        <w:tc>
          <w:tcPr>
            <w:tcW w:w="3686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Непрограммные направления расходов бюджета</w:t>
            </w:r>
          </w:p>
        </w:tc>
        <w:tc>
          <w:tcPr>
            <w:tcW w:w="184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07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07</w:t>
            </w:r>
          </w:p>
        </w:tc>
        <w:tc>
          <w:tcPr>
            <w:tcW w:w="141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7DD0" w:rsidRPr="00D77DC7" w:rsidTr="0084222C">
        <w:tc>
          <w:tcPr>
            <w:tcW w:w="3686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</w:pPr>
            <w:r w:rsidRPr="00D77DC7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07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07</w:t>
            </w:r>
          </w:p>
        </w:tc>
        <w:tc>
          <w:tcPr>
            <w:tcW w:w="141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240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7DD0" w:rsidRPr="00D77DC7" w:rsidTr="0084222C">
        <w:tc>
          <w:tcPr>
            <w:tcW w:w="3686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lastRenderedPageBreak/>
              <w:t>Культура, кинематография</w:t>
            </w:r>
          </w:p>
        </w:tc>
        <w:tc>
          <w:tcPr>
            <w:tcW w:w="184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1 991</w:t>
            </w:r>
          </w:p>
        </w:tc>
        <w:tc>
          <w:tcPr>
            <w:tcW w:w="85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7DD0" w:rsidRPr="00D77DC7" w:rsidTr="0084222C">
        <w:tc>
          <w:tcPr>
            <w:tcW w:w="3686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Культура</w:t>
            </w:r>
          </w:p>
        </w:tc>
        <w:tc>
          <w:tcPr>
            <w:tcW w:w="184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1 991</w:t>
            </w:r>
          </w:p>
        </w:tc>
        <w:tc>
          <w:tcPr>
            <w:tcW w:w="85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7DD0" w:rsidRPr="00D77DC7" w:rsidTr="0084222C">
        <w:tc>
          <w:tcPr>
            <w:tcW w:w="3686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Непрограммные направления расходов бюджета</w:t>
            </w:r>
          </w:p>
        </w:tc>
        <w:tc>
          <w:tcPr>
            <w:tcW w:w="184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08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141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1 991</w:t>
            </w:r>
          </w:p>
        </w:tc>
        <w:tc>
          <w:tcPr>
            <w:tcW w:w="85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7DD0" w:rsidRPr="00D77DC7" w:rsidTr="0084222C">
        <w:tc>
          <w:tcPr>
            <w:tcW w:w="3686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</w:pPr>
            <w:r w:rsidRPr="00D77DC7"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08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01</w:t>
            </w:r>
          </w:p>
        </w:tc>
        <w:tc>
          <w:tcPr>
            <w:tcW w:w="141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540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1 991</w:t>
            </w:r>
          </w:p>
        </w:tc>
        <w:tc>
          <w:tcPr>
            <w:tcW w:w="85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7DD0" w:rsidRPr="00D77DC7" w:rsidTr="0084222C">
        <w:tc>
          <w:tcPr>
            <w:tcW w:w="3686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</w:tc>
        <w:tc>
          <w:tcPr>
            <w:tcW w:w="85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7DD0" w:rsidRPr="00D77DC7" w:rsidTr="0084222C">
        <w:tc>
          <w:tcPr>
            <w:tcW w:w="3686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</w:tc>
        <w:tc>
          <w:tcPr>
            <w:tcW w:w="85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7DD0" w:rsidRPr="00D77DC7" w:rsidTr="0084222C">
        <w:tc>
          <w:tcPr>
            <w:tcW w:w="3686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Непрограммные направления расходов бюджета</w:t>
            </w:r>
          </w:p>
        </w:tc>
        <w:tc>
          <w:tcPr>
            <w:tcW w:w="184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10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04</w:t>
            </w:r>
          </w:p>
        </w:tc>
        <w:tc>
          <w:tcPr>
            <w:tcW w:w="141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</w:t>
            </w:r>
          </w:p>
        </w:tc>
        <w:tc>
          <w:tcPr>
            <w:tcW w:w="85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7DD0" w:rsidRPr="00D77DC7" w:rsidTr="0084222C">
        <w:tc>
          <w:tcPr>
            <w:tcW w:w="3686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</w:pPr>
            <w:r w:rsidRPr="00D77DC7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184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10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04</w:t>
            </w:r>
          </w:p>
        </w:tc>
        <w:tc>
          <w:tcPr>
            <w:tcW w:w="141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240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</w:t>
            </w:r>
          </w:p>
        </w:tc>
        <w:tc>
          <w:tcPr>
            <w:tcW w:w="85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7DD0" w:rsidRPr="00D77DC7" w:rsidTr="0084222C">
        <w:tc>
          <w:tcPr>
            <w:tcW w:w="3686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7DD0" w:rsidRPr="00D77DC7" w:rsidTr="0084222C">
        <w:tc>
          <w:tcPr>
            <w:tcW w:w="3686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Массовый спорт</w:t>
            </w:r>
          </w:p>
        </w:tc>
        <w:tc>
          <w:tcPr>
            <w:tcW w:w="184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2</w:t>
            </w:r>
          </w:p>
        </w:tc>
        <w:tc>
          <w:tcPr>
            <w:tcW w:w="85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7DD0" w:rsidRPr="00D77DC7" w:rsidTr="0084222C">
        <w:tc>
          <w:tcPr>
            <w:tcW w:w="3686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Непрограммные направления расходов бюджета</w:t>
            </w:r>
          </w:p>
        </w:tc>
        <w:tc>
          <w:tcPr>
            <w:tcW w:w="184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11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02</w:t>
            </w:r>
          </w:p>
        </w:tc>
        <w:tc>
          <w:tcPr>
            <w:tcW w:w="141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7DD0" w:rsidRPr="00D77DC7" w:rsidTr="0084222C">
        <w:tc>
          <w:tcPr>
            <w:tcW w:w="3686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</w:pPr>
            <w:r w:rsidRPr="00D77DC7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184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11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02</w:t>
            </w:r>
          </w:p>
        </w:tc>
        <w:tc>
          <w:tcPr>
            <w:tcW w:w="141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240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7DD0" w:rsidRPr="00D77DC7" w:rsidTr="0084222C">
        <w:tc>
          <w:tcPr>
            <w:tcW w:w="3686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85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7DD0" w:rsidRPr="00D77DC7" w:rsidTr="0084222C">
        <w:tc>
          <w:tcPr>
            <w:tcW w:w="3686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7DC7">
              <w:rPr>
                <w:b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85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7DD0" w:rsidRPr="00D77DC7" w:rsidTr="0084222C">
        <w:tc>
          <w:tcPr>
            <w:tcW w:w="3686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D77DC7">
              <w:t>Непрограммные направления расходов бюджета</w:t>
            </w:r>
          </w:p>
        </w:tc>
        <w:tc>
          <w:tcPr>
            <w:tcW w:w="184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12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02</w:t>
            </w:r>
          </w:p>
        </w:tc>
        <w:tc>
          <w:tcPr>
            <w:tcW w:w="141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7DD0" w:rsidRPr="00D77DC7" w:rsidTr="0084222C">
        <w:tc>
          <w:tcPr>
            <w:tcW w:w="3686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</w:pPr>
            <w:r w:rsidRPr="00D77DC7"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12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02</w:t>
            </w:r>
          </w:p>
        </w:tc>
        <w:tc>
          <w:tcPr>
            <w:tcW w:w="141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9800000000</w:t>
            </w:r>
          </w:p>
        </w:tc>
        <w:tc>
          <w:tcPr>
            <w:tcW w:w="99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7DC7">
              <w:t>540</w:t>
            </w: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7DD0" w:rsidRPr="00D77DC7" w:rsidTr="0084222C">
        <w:tc>
          <w:tcPr>
            <w:tcW w:w="3686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7DC7">
              <w:rPr>
                <w:b/>
              </w:rPr>
              <w:t>Всего расходов:</w:t>
            </w:r>
          </w:p>
        </w:tc>
        <w:tc>
          <w:tcPr>
            <w:tcW w:w="184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11 000</w:t>
            </w:r>
          </w:p>
        </w:tc>
        <w:tc>
          <w:tcPr>
            <w:tcW w:w="850" w:type="dxa"/>
          </w:tcPr>
          <w:p w:rsidR="00617DD0" w:rsidRPr="00D77DC7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617DD0" w:rsidRDefault="00617DD0" w:rsidP="00617DD0">
      <w:pPr>
        <w:tabs>
          <w:tab w:val="left" w:pos="9540"/>
          <w:tab w:val="left" w:pos="9720"/>
        </w:tabs>
      </w:pPr>
    </w:p>
    <w:p w:rsidR="00617DD0" w:rsidRDefault="00617DD0" w:rsidP="00617DD0">
      <w:pPr>
        <w:tabs>
          <w:tab w:val="left" w:pos="9540"/>
          <w:tab w:val="left" w:pos="9720"/>
        </w:tabs>
      </w:pPr>
    </w:p>
    <w:p w:rsidR="00617DD0" w:rsidRDefault="00617DD0" w:rsidP="00617DD0">
      <w:pPr>
        <w:tabs>
          <w:tab w:val="left" w:pos="9540"/>
          <w:tab w:val="left" w:pos="9720"/>
        </w:tabs>
      </w:pPr>
    </w:p>
    <w:p w:rsidR="00617DD0" w:rsidRDefault="00617DD0" w:rsidP="00617DD0">
      <w:pPr>
        <w:tabs>
          <w:tab w:val="left" w:pos="9540"/>
          <w:tab w:val="left" w:pos="9720"/>
        </w:tabs>
      </w:pPr>
    </w:p>
    <w:p w:rsidR="00617DD0" w:rsidRDefault="00617DD0" w:rsidP="00617DD0">
      <w:pPr>
        <w:tabs>
          <w:tab w:val="left" w:pos="9540"/>
          <w:tab w:val="left" w:pos="9720"/>
        </w:tabs>
      </w:pPr>
    </w:p>
    <w:p w:rsidR="00617DD0" w:rsidRDefault="00617DD0" w:rsidP="00617DD0">
      <w:pPr>
        <w:tabs>
          <w:tab w:val="left" w:pos="9540"/>
          <w:tab w:val="left" w:pos="9720"/>
        </w:tabs>
      </w:pPr>
    </w:p>
    <w:p w:rsidR="00617DD0" w:rsidRDefault="00617DD0" w:rsidP="00617DD0">
      <w:pPr>
        <w:tabs>
          <w:tab w:val="left" w:pos="9540"/>
          <w:tab w:val="left" w:pos="9720"/>
        </w:tabs>
      </w:pPr>
    </w:p>
    <w:p w:rsidR="00617DD0" w:rsidRDefault="00617DD0" w:rsidP="00617DD0">
      <w:pPr>
        <w:tabs>
          <w:tab w:val="left" w:pos="9540"/>
          <w:tab w:val="left" w:pos="9720"/>
        </w:tabs>
      </w:pPr>
    </w:p>
    <w:p w:rsidR="00617DD0" w:rsidRDefault="00617DD0" w:rsidP="00617DD0">
      <w:pPr>
        <w:tabs>
          <w:tab w:val="left" w:pos="9540"/>
          <w:tab w:val="left" w:pos="9720"/>
        </w:tabs>
      </w:pPr>
    </w:p>
    <w:p w:rsidR="00617DD0" w:rsidRDefault="00617DD0" w:rsidP="00617DD0">
      <w:pPr>
        <w:tabs>
          <w:tab w:val="left" w:pos="9540"/>
          <w:tab w:val="left" w:pos="9720"/>
        </w:tabs>
      </w:pPr>
    </w:p>
    <w:p w:rsidR="00617DD0" w:rsidRDefault="00617DD0" w:rsidP="00617DD0">
      <w:pPr>
        <w:tabs>
          <w:tab w:val="left" w:pos="9540"/>
          <w:tab w:val="left" w:pos="9720"/>
        </w:tabs>
      </w:pPr>
    </w:p>
    <w:p w:rsidR="00617DD0" w:rsidRDefault="00617DD0" w:rsidP="00617DD0">
      <w:pPr>
        <w:tabs>
          <w:tab w:val="left" w:pos="9540"/>
          <w:tab w:val="left" w:pos="9720"/>
        </w:tabs>
      </w:pPr>
    </w:p>
    <w:p w:rsidR="00617DD0" w:rsidRDefault="00617DD0" w:rsidP="00617DD0">
      <w:pPr>
        <w:tabs>
          <w:tab w:val="left" w:pos="9540"/>
          <w:tab w:val="left" w:pos="9720"/>
        </w:tabs>
      </w:pPr>
    </w:p>
    <w:p w:rsidR="00617DD0" w:rsidRDefault="00617DD0" w:rsidP="00617DD0">
      <w:pPr>
        <w:tabs>
          <w:tab w:val="left" w:pos="9540"/>
          <w:tab w:val="left" w:pos="9720"/>
        </w:tabs>
      </w:pPr>
    </w:p>
    <w:p w:rsidR="00617DD0" w:rsidRDefault="00617DD0" w:rsidP="00617DD0">
      <w:pPr>
        <w:tabs>
          <w:tab w:val="left" w:pos="9540"/>
          <w:tab w:val="left" w:pos="9720"/>
        </w:tabs>
      </w:pPr>
    </w:p>
    <w:p w:rsidR="00617DD0" w:rsidRDefault="00617DD0" w:rsidP="00617DD0">
      <w:pPr>
        <w:tabs>
          <w:tab w:val="left" w:pos="9540"/>
          <w:tab w:val="left" w:pos="9720"/>
        </w:tabs>
      </w:pPr>
    </w:p>
    <w:p w:rsidR="00617DD0" w:rsidRDefault="00617DD0" w:rsidP="00617DD0">
      <w:pPr>
        <w:tabs>
          <w:tab w:val="left" w:pos="9540"/>
          <w:tab w:val="left" w:pos="9720"/>
        </w:tabs>
      </w:pPr>
    </w:p>
    <w:p w:rsidR="00617DD0" w:rsidRDefault="00617DD0" w:rsidP="0084222C">
      <w:pPr>
        <w:tabs>
          <w:tab w:val="left" w:pos="9540"/>
          <w:tab w:val="left" w:pos="9720"/>
        </w:tabs>
      </w:pPr>
    </w:p>
    <w:p w:rsidR="0084222C" w:rsidRDefault="0084222C" w:rsidP="0084222C">
      <w:pPr>
        <w:tabs>
          <w:tab w:val="left" w:pos="9540"/>
          <w:tab w:val="left" w:pos="9720"/>
        </w:tabs>
      </w:pP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  <w:r w:rsidRPr="00C273A7">
        <w:lastRenderedPageBreak/>
        <w:t>ПРИЛОЖЕНИЕ 8</w:t>
      </w: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к </w:t>
      </w:r>
      <w:r>
        <w:t xml:space="preserve">проекту </w:t>
      </w:r>
      <w:r w:rsidRPr="00C273A7">
        <w:t>реше</w:t>
      </w:r>
      <w:r>
        <w:t>ния</w:t>
      </w:r>
      <w:r w:rsidRPr="00C273A7">
        <w:t xml:space="preserve"> Собрания представителей</w:t>
      </w: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сельского поселения </w:t>
      </w:r>
      <w:r>
        <w:t>Хилково</w:t>
      </w:r>
      <w:r w:rsidRPr="00C273A7">
        <w:t xml:space="preserve"> муниципального района Красноярский Самарской области</w:t>
      </w: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«О бюджете сельского поселения </w:t>
      </w:r>
      <w:r>
        <w:t>Хилково</w:t>
      </w: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муниципального района Красноярский </w:t>
      </w:r>
    </w:p>
    <w:p w:rsidR="00617DD0" w:rsidRPr="00C273A7" w:rsidRDefault="00617DD0" w:rsidP="00617DD0">
      <w:pPr>
        <w:ind w:left="3969"/>
        <w:jc w:val="center"/>
      </w:pPr>
      <w:r w:rsidRPr="00C273A7">
        <w:t>Самарской области на</w:t>
      </w:r>
      <w:r>
        <w:t xml:space="preserve"> 2021</w:t>
      </w:r>
      <w:r w:rsidRPr="00A65BFE">
        <w:t xml:space="preserve"> год и на</w:t>
      </w:r>
      <w:r>
        <w:t xml:space="preserve"> плановый период 2022 и 2023</w:t>
      </w:r>
      <w:r w:rsidRPr="00A65BFE">
        <w:t xml:space="preserve"> годов</w:t>
      </w:r>
      <w:r w:rsidRPr="00C273A7">
        <w:t>»</w:t>
      </w: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</w:p>
    <w:p w:rsidR="00617DD0" w:rsidRDefault="00617DD0" w:rsidP="00617DD0">
      <w:pPr>
        <w:jc w:val="center"/>
        <w:rPr>
          <w:b/>
        </w:rPr>
      </w:pPr>
      <w:r w:rsidRPr="00C273A7">
        <w:rPr>
          <w:b/>
        </w:rPr>
        <w:t>Распределение бюджетных ассигнований по разделам, подразделам, целевым статьям (муниципальным программам и непрограммным н</w:t>
      </w:r>
      <w:r w:rsidRPr="00C273A7">
        <w:rPr>
          <w:b/>
        </w:rPr>
        <w:t>а</w:t>
      </w:r>
      <w:r w:rsidRPr="00C273A7">
        <w:rPr>
          <w:b/>
        </w:rPr>
        <w:t>правлениям деятельности), группам и подгруппам видов расходов классификации расходов бюджета пос</w:t>
      </w:r>
      <w:r>
        <w:rPr>
          <w:b/>
        </w:rPr>
        <w:t>еления на плановый период 2022 и 2023 годов</w:t>
      </w:r>
    </w:p>
    <w:p w:rsidR="00617DD0" w:rsidRDefault="00617DD0" w:rsidP="00617DD0">
      <w:pPr>
        <w:jc w:val="center"/>
        <w:rPr>
          <w:b/>
        </w:rPr>
      </w:pPr>
    </w:p>
    <w:tbl>
      <w:tblPr>
        <w:tblW w:w="1077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276"/>
        <w:gridCol w:w="850"/>
        <w:gridCol w:w="1418"/>
        <w:gridCol w:w="821"/>
        <w:gridCol w:w="880"/>
        <w:gridCol w:w="708"/>
        <w:gridCol w:w="851"/>
        <w:gridCol w:w="709"/>
      </w:tblGrid>
      <w:tr w:rsidR="00617DD0" w:rsidRPr="00706CB0" w:rsidTr="0084222C">
        <w:trPr>
          <w:trHeight w:val="355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706CB0">
              <w:rPr>
                <w:b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706CB0">
              <w:rPr>
                <w:b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706CB0">
              <w:rPr>
                <w:b/>
              </w:rPr>
              <w:t>Целевая статья расходов</w:t>
            </w:r>
          </w:p>
        </w:tc>
        <w:tc>
          <w:tcPr>
            <w:tcW w:w="821" w:type="dxa"/>
            <w:vMerge w:val="restart"/>
            <w:shd w:val="clear" w:color="auto" w:fill="auto"/>
            <w:textDirection w:val="btLr"/>
            <w:vAlign w:val="center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706CB0">
              <w:rPr>
                <w:b/>
              </w:rPr>
              <w:t xml:space="preserve">Вид расходов 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706CB0">
              <w:rPr>
                <w:b/>
              </w:rPr>
              <w:t xml:space="preserve"> год </w:t>
            </w:r>
          </w:p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 xml:space="preserve">(сумма, тыс.руб </w:t>
            </w:r>
          </w:p>
        </w:tc>
        <w:tc>
          <w:tcPr>
            <w:tcW w:w="1560" w:type="dxa"/>
            <w:gridSpan w:val="2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706CB0">
              <w:rPr>
                <w:b/>
              </w:rPr>
              <w:t xml:space="preserve"> год </w:t>
            </w:r>
          </w:p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(сумма, тыс.руб</w:t>
            </w:r>
          </w:p>
        </w:tc>
      </w:tr>
      <w:tr w:rsidR="00617DD0" w:rsidRPr="00706CB0" w:rsidTr="0084222C">
        <w:trPr>
          <w:trHeight w:val="2600"/>
        </w:trPr>
        <w:tc>
          <w:tcPr>
            <w:tcW w:w="3261" w:type="dxa"/>
            <w:vMerge/>
            <w:shd w:val="clear" w:color="auto" w:fill="auto"/>
            <w:vAlign w:val="center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821" w:type="dxa"/>
            <w:vMerge/>
            <w:shd w:val="clear" w:color="auto" w:fill="auto"/>
            <w:textDirection w:val="btLr"/>
            <w:vAlign w:val="center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Всего</w:t>
            </w:r>
          </w:p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8" w:type="dxa"/>
          </w:tcPr>
          <w:p w:rsidR="00617DD0" w:rsidRPr="00706CB0" w:rsidRDefault="00617DD0" w:rsidP="001D46DB">
            <w:pPr>
              <w:jc w:val="center"/>
              <w:rPr>
                <w:b/>
              </w:rPr>
            </w:pPr>
            <w:r w:rsidRPr="00706CB0">
              <w:rPr>
                <w:b/>
              </w:rPr>
              <w:t>В том числе за счет безвозмездных поступлений</w:t>
            </w:r>
          </w:p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Всего</w:t>
            </w:r>
          </w:p>
        </w:tc>
        <w:tc>
          <w:tcPr>
            <w:tcW w:w="709" w:type="dxa"/>
          </w:tcPr>
          <w:p w:rsidR="00617DD0" w:rsidRPr="00706CB0" w:rsidRDefault="00617DD0" w:rsidP="001D46D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CB0">
              <w:rPr>
                <w:rFonts w:ascii="Times New Roman" w:hAnsi="Times New Roman"/>
                <w:b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617DD0" w:rsidRPr="00706CB0" w:rsidTr="0084222C">
        <w:tc>
          <w:tcPr>
            <w:tcW w:w="326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6CB0">
              <w:rPr>
                <w:b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1 959</w:t>
            </w:r>
          </w:p>
        </w:tc>
        <w:tc>
          <w:tcPr>
            <w:tcW w:w="708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1 892</w:t>
            </w:r>
          </w:p>
        </w:tc>
        <w:tc>
          <w:tcPr>
            <w:tcW w:w="709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7DD0" w:rsidRPr="00706CB0" w:rsidTr="0084222C">
        <w:tc>
          <w:tcPr>
            <w:tcW w:w="326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6CB0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708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709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7DD0" w:rsidRPr="00706CB0" w:rsidTr="0084222C">
        <w:tc>
          <w:tcPr>
            <w:tcW w:w="326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706CB0">
              <w:t>Непрограммные направления расходов бюджета</w:t>
            </w:r>
          </w:p>
        </w:tc>
        <w:tc>
          <w:tcPr>
            <w:tcW w:w="1276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01</w:t>
            </w:r>
          </w:p>
        </w:tc>
        <w:tc>
          <w:tcPr>
            <w:tcW w:w="850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02</w:t>
            </w:r>
          </w:p>
        </w:tc>
        <w:tc>
          <w:tcPr>
            <w:tcW w:w="1418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9800000000</w:t>
            </w:r>
          </w:p>
        </w:tc>
        <w:tc>
          <w:tcPr>
            <w:tcW w:w="82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0" w:type="dxa"/>
            <w:shd w:val="clear" w:color="auto" w:fill="auto"/>
          </w:tcPr>
          <w:p w:rsidR="00617DD0" w:rsidRPr="00706CB0" w:rsidRDefault="00617DD0" w:rsidP="001D46DB">
            <w:pPr>
              <w:jc w:val="center"/>
            </w:pPr>
            <w:r w:rsidRPr="00706CB0">
              <w:t>500</w:t>
            </w:r>
          </w:p>
        </w:tc>
        <w:tc>
          <w:tcPr>
            <w:tcW w:w="708" w:type="dxa"/>
          </w:tcPr>
          <w:p w:rsidR="00617DD0" w:rsidRPr="00706CB0" w:rsidRDefault="00617DD0" w:rsidP="001D46DB">
            <w:pPr>
              <w:jc w:val="center"/>
            </w:pPr>
          </w:p>
        </w:tc>
        <w:tc>
          <w:tcPr>
            <w:tcW w:w="851" w:type="dxa"/>
          </w:tcPr>
          <w:p w:rsidR="00617DD0" w:rsidRPr="00706CB0" w:rsidRDefault="00617DD0" w:rsidP="001D46DB">
            <w:pPr>
              <w:jc w:val="center"/>
            </w:pPr>
            <w:r w:rsidRPr="00706CB0">
              <w:t>500</w:t>
            </w:r>
          </w:p>
        </w:tc>
        <w:tc>
          <w:tcPr>
            <w:tcW w:w="709" w:type="dxa"/>
          </w:tcPr>
          <w:p w:rsidR="00617DD0" w:rsidRPr="00706CB0" w:rsidRDefault="00617DD0" w:rsidP="001D46DB">
            <w:pPr>
              <w:jc w:val="center"/>
            </w:pPr>
          </w:p>
        </w:tc>
      </w:tr>
      <w:tr w:rsidR="00617DD0" w:rsidRPr="00706CB0" w:rsidTr="0084222C">
        <w:tc>
          <w:tcPr>
            <w:tcW w:w="326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706CB0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01</w:t>
            </w:r>
          </w:p>
        </w:tc>
        <w:tc>
          <w:tcPr>
            <w:tcW w:w="850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02</w:t>
            </w:r>
          </w:p>
        </w:tc>
        <w:tc>
          <w:tcPr>
            <w:tcW w:w="1418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9800000000</w:t>
            </w:r>
          </w:p>
        </w:tc>
        <w:tc>
          <w:tcPr>
            <w:tcW w:w="82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120</w:t>
            </w:r>
          </w:p>
        </w:tc>
        <w:tc>
          <w:tcPr>
            <w:tcW w:w="880" w:type="dxa"/>
            <w:shd w:val="clear" w:color="auto" w:fill="auto"/>
          </w:tcPr>
          <w:p w:rsidR="00617DD0" w:rsidRPr="00706CB0" w:rsidRDefault="00617DD0" w:rsidP="001D46DB">
            <w:pPr>
              <w:jc w:val="center"/>
            </w:pPr>
            <w:r>
              <w:t>500</w:t>
            </w:r>
          </w:p>
        </w:tc>
        <w:tc>
          <w:tcPr>
            <w:tcW w:w="708" w:type="dxa"/>
          </w:tcPr>
          <w:p w:rsidR="00617DD0" w:rsidRPr="00706CB0" w:rsidRDefault="00617DD0" w:rsidP="001D46DB">
            <w:pPr>
              <w:jc w:val="center"/>
            </w:pPr>
          </w:p>
        </w:tc>
        <w:tc>
          <w:tcPr>
            <w:tcW w:w="851" w:type="dxa"/>
          </w:tcPr>
          <w:p w:rsidR="00617DD0" w:rsidRPr="00706CB0" w:rsidRDefault="00617DD0" w:rsidP="001D46DB">
            <w:pPr>
              <w:jc w:val="center"/>
            </w:pPr>
            <w:r w:rsidRPr="00706CB0">
              <w:t>500</w:t>
            </w:r>
          </w:p>
        </w:tc>
        <w:tc>
          <w:tcPr>
            <w:tcW w:w="709" w:type="dxa"/>
          </w:tcPr>
          <w:p w:rsidR="00617DD0" w:rsidRPr="00706CB0" w:rsidRDefault="00617DD0" w:rsidP="001D46DB">
            <w:pPr>
              <w:jc w:val="center"/>
            </w:pPr>
          </w:p>
        </w:tc>
      </w:tr>
      <w:tr w:rsidR="00617DD0" w:rsidRPr="00706CB0" w:rsidTr="0084222C">
        <w:tc>
          <w:tcPr>
            <w:tcW w:w="326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6CB0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706CB0">
              <w:rPr>
                <w:b/>
              </w:rPr>
              <w:lastRenderedPageBreak/>
              <w:t>администраций</w:t>
            </w:r>
          </w:p>
        </w:tc>
        <w:tc>
          <w:tcPr>
            <w:tcW w:w="1276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1 434</w:t>
            </w:r>
          </w:p>
        </w:tc>
        <w:tc>
          <w:tcPr>
            <w:tcW w:w="708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1 367</w:t>
            </w:r>
          </w:p>
        </w:tc>
        <w:tc>
          <w:tcPr>
            <w:tcW w:w="709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7DD0" w:rsidRPr="00706CB0" w:rsidTr="0084222C">
        <w:tc>
          <w:tcPr>
            <w:tcW w:w="326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706CB0">
              <w:t>Непрограммные направления расходов бюджета</w:t>
            </w:r>
          </w:p>
        </w:tc>
        <w:tc>
          <w:tcPr>
            <w:tcW w:w="1276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01</w:t>
            </w:r>
          </w:p>
        </w:tc>
        <w:tc>
          <w:tcPr>
            <w:tcW w:w="850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04</w:t>
            </w:r>
          </w:p>
        </w:tc>
        <w:tc>
          <w:tcPr>
            <w:tcW w:w="1418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9800000000</w:t>
            </w:r>
          </w:p>
        </w:tc>
        <w:tc>
          <w:tcPr>
            <w:tcW w:w="82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80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1 434</w:t>
            </w:r>
          </w:p>
        </w:tc>
        <w:tc>
          <w:tcPr>
            <w:tcW w:w="708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1 367</w:t>
            </w:r>
          </w:p>
        </w:tc>
        <w:tc>
          <w:tcPr>
            <w:tcW w:w="709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7DD0" w:rsidRPr="00706CB0" w:rsidTr="0084222C">
        <w:tc>
          <w:tcPr>
            <w:tcW w:w="326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706CB0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01</w:t>
            </w:r>
          </w:p>
        </w:tc>
        <w:tc>
          <w:tcPr>
            <w:tcW w:w="850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04</w:t>
            </w:r>
          </w:p>
        </w:tc>
        <w:tc>
          <w:tcPr>
            <w:tcW w:w="1418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9800000000</w:t>
            </w:r>
          </w:p>
        </w:tc>
        <w:tc>
          <w:tcPr>
            <w:tcW w:w="82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706CB0">
              <w:t>120</w:t>
            </w:r>
          </w:p>
        </w:tc>
        <w:tc>
          <w:tcPr>
            <w:tcW w:w="880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1 434</w:t>
            </w:r>
          </w:p>
        </w:tc>
        <w:tc>
          <w:tcPr>
            <w:tcW w:w="708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1 367</w:t>
            </w:r>
          </w:p>
        </w:tc>
        <w:tc>
          <w:tcPr>
            <w:tcW w:w="709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7DD0" w:rsidRPr="00706CB0" w:rsidTr="0084222C">
        <w:tc>
          <w:tcPr>
            <w:tcW w:w="3261" w:type="dxa"/>
            <w:shd w:val="clear" w:color="auto" w:fill="auto"/>
          </w:tcPr>
          <w:p w:rsidR="00617DD0" w:rsidRPr="00706CB0" w:rsidRDefault="00617DD0" w:rsidP="001D46DB">
            <w:pPr>
              <w:tabs>
                <w:tab w:val="left" w:pos="9540"/>
                <w:tab w:val="left" w:pos="9720"/>
              </w:tabs>
              <w:contextualSpacing/>
              <w:jc w:val="both"/>
              <w:rPr>
                <w:b/>
              </w:rPr>
            </w:pPr>
            <w:r w:rsidRPr="00706CB0">
              <w:rPr>
                <w:b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</w:tcPr>
          <w:p w:rsidR="00617DD0" w:rsidRPr="00706CB0" w:rsidRDefault="00617DD0" w:rsidP="001D46DB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706CB0">
              <w:rPr>
                <w:b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617DD0" w:rsidRPr="00706CB0" w:rsidRDefault="00617DD0" w:rsidP="001D46DB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706CB0">
              <w:rPr>
                <w:b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617DD0" w:rsidRPr="00706CB0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617DD0" w:rsidRPr="00706CB0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:rsidR="00617DD0" w:rsidRPr="00706CB0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  <w:r w:rsidRPr="00706CB0">
              <w:rPr>
                <w:b/>
              </w:rPr>
              <w:t>25</w:t>
            </w:r>
          </w:p>
        </w:tc>
        <w:tc>
          <w:tcPr>
            <w:tcW w:w="708" w:type="dxa"/>
          </w:tcPr>
          <w:p w:rsidR="00617DD0" w:rsidRPr="00706CB0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17DD0" w:rsidRPr="00706CB0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9" w:type="dxa"/>
          </w:tcPr>
          <w:p w:rsidR="00617DD0" w:rsidRPr="00706CB0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</w:tr>
      <w:tr w:rsidR="00617DD0" w:rsidRPr="00706CB0" w:rsidTr="0084222C">
        <w:trPr>
          <w:trHeight w:val="506"/>
        </w:trPr>
        <w:tc>
          <w:tcPr>
            <w:tcW w:w="3261" w:type="dxa"/>
            <w:shd w:val="clear" w:color="auto" w:fill="auto"/>
          </w:tcPr>
          <w:p w:rsidR="00617DD0" w:rsidRPr="00706CB0" w:rsidRDefault="00617DD0" w:rsidP="001D46DB">
            <w:pPr>
              <w:tabs>
                <w:tab w:val="left" w:pos="9540"/>
                <w:tab w:val="left" w:pos="9720"/>
              </w:tabs>
              <w:contextualSpacing/>
              <w:jc w:val="both"/>
            </w:pPr>
            <w:r w:rsidRPr="00706CB0">
              <w:t>Непрограммные направления расходов бюджета поселения</w:t>
            </w:r>
          </w:p>
        </w:tc>
        <w:tc>
          <w:tcPr>
            <w:tcW w:w="1276" w:type="dxa"/>
            <w:shd w:val="clear" w:color="auto" w:fill="auto"/>
          </w:tcPr>
          <w:p w:rsidR="00617DD0" w:rsidRPr="00706CB0" w:rsidRDefault="00617DD0" w:rsidP="001D46DB">
            <w:pPr>
              <w:tabs>
                <w:tab w:val="left" w:pos="9540"/>
                <w:tab w:val="left" w:pos="9720"/>
              </w:tabs>
              <w:jc w:val="center"/>
            </w:pPr>
            <w:r w:rsidRPr="00706CB0">
              <w:t>01</w:t>
            </w:r>
          </w:p>
        </w:tc>
        <w:tc>
          <w:tcPr>
            <w:tcW w:w="850" w:type="dxa"/>
            <w:shd w:val="clear" w:color="auto" w:fill="auto"/>
          </w:tcPr>
          <w:p w:rsidR="00617DD0" w:rsidRPr="00706CB0" w:rsidRDefault="00617DD0" w:rsidP="001D46DB">
            <w:pPr>
              <w:tabs>
                <w:tab w:val="left" w:pos="9540"/>
                <w:tab w:val="left" w:pos="9720"/>
              </w:tabs>
              <w:jc w:val="center"/>
            </w:pPr>
            <w:r w:rsidRPr="00706CB0">
              <w:t>11</w:t>
            </w:r>
          </w:p>
        </w:tc>
        <w:tc>
          <w:tcPr>
            <w:tcW w:w="1418" w:type="dxa"/>
            <w:shd w:val="clear" w:color="auto" w:fill="auto"/>
          </w:tcPr>
          <w:p w:rsidR="00617DD0" w:rsidRPr="00706CB0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706CB0">
              <w:t>9800000000</w:t>
            </w:r>
          </w:p>
        </w:tc>
        <w:tc>
          <w:tcPr>
            <w:tcW w:w="821" w:type="dxa"/>
            <w:shd w:val="clear" w:color="auto" w:fill="auto"/>
          </w:tcPr>
          <w:p w:rsidR="00617DD0" w:rsidRPr="00706CB0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880" w:type="dxa"/>
            <w:shd w:val="clear" w:color="auto" w:fill="auto"/>
          </w:tcPr>
          <w:p w:rsidR="00617DD0" w:rsidRPr="00706CB0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706CB0">
              <w:t>25</w:t>
            </w:r>
          </w:p>
        </w:tc>
        <w:tc>
          <w:tcPr>
            <w:tcW w:w="708" w:type="dxa"/>
          </w:tcPr>
          <w:p w:rsidR="00617DD0" w:rsidRPr="00706CB0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851" w:type="dxa"/>
          </w:tcPr>
          <w:p w:rsidR="00617DD0" w:rsidRPr="00706CB0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706CB0">
              <w:t>25</w:t>
            </w:r>
          </w:p>
        </w:tc>
        <w:tc>
          <w:tcPr>
            <w:tcW w:w="709" w:type="dxa"/>
          </w:tcPr>
          <w:p w:rsidR="00617DD0" w:rsidRPr="00706CB0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</w:tr>
      <w:tr w:rsidR="00617DD0" w:rsidRPr="00706CB0" w:rsidTr="0084222C">
        <w:tc>
          <w:tcPr>
            <w:tcW w:w="3261" w:type="dxa"/>
            <w:shd w:val="clear" w:color="auto" w:fill="auto"/>
          </w:tcPr>
          <w:p w:rsidR="00617DD0" w:rsidRPr="00706CB0" w:rsidRDefault="00617DD0" w:rsidP="001D46DB">
            <w:pPr>
              <w:tabs>
                <w:tab w:val="left" w:pos="9540"/>
                <w:tab w:val="left" w:pos="9720"/>
              </w:tabs>
              <w:snapToGrid w:val="0"/>
              <w:contextualSpacing/>
              <w:jc w:val="both"/>
            </w:pPr>
            <w:r w:rsidRPr="00706CB0">
              <w:t>Резервные средства</w:t>
            </w:r>
          </w:p>
        </w:tc>
        <w:tc>
          <w:tcPr>
            <w:tcW w:w="1276" w:type="dxa"/>
            <w:shd w:val="clear" w:color="auto" w:fill="auto"/>
          </w:tcPr>
          <w:p w:rsidR="00617DD0" w:rsidRPr="00706CB0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706CB0">
              <w:t>01</w:t>
            </w:r>
          </w:p>
        </w:tc>
        <w:tc>
          <w:tcPr>
            <w:tcW w:w="850" w:type="dxa"/>
            <w:shd w:val="clear" w:color="auto" w:fill="auto"/>
          </w:tcPr>
          <w:p w:rsidR="00617DD0" w:rsidRPr="00706CB0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706CB0">
              <w:t>11</w:t>
            </w:r>
          </w:p>
        </w:tc>
        <w:tc>
          <w:tcPr>
            <w:tcW w:w="1418" w:type="dxa"/>
            <w:shd w:val="clear" w:color="auto" w:fill="auto"/>
          </w:tcPr>
          <w:p w:rsidR="00617DD0" w:rsidRPr="00706CB0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706CB0">
              <w:t>9800000000</w:t>
            </w:r>
          </w:p>
        </w:tc>
        <w:tc>
          <w:tcPr>
            <w:tcW w:w="821" w:type="dxa"/>
            <w:shd w:val="clear" w:color="auto" w:fill="auto"/>
          </w:tcPr>
          <w:p w:rsidR="00617DD0" w:rsidRPr="00706CB0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706CB0">
              <w:t>870</w:t>
            </w:r>
          </w:p>
        </w:tc>
        <w:tc>
          <w:tcPr>
            <w:tcW w:w="880" w:type="dxa"/>
            <w:shd w:val="clear" w:color="auto" w:fill="auto"/>
          </w:tcPr>
          <w:p w:rsidR="00617DD0" w:rsidRPr="00706CB0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706CB0">
              <w:t>25</w:t>
            </w:r>
          </w:p>
        </w:tc>
        <w:tc>
          <w:tcPr>
            <w:tcW w:w="708" w:type="dxa"/>
          </w:tcPr>
          <w:p w:rsidR="00617DD0" w:rsidRPr="00706CB0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851" w:type="dxa"/>
          </w:tcPr>
          <w:p w:rsidR="00617DD0" w:rsidRPr="00706CB0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706CB0">
              <w:t>25</w:t>
            </w:r>
          </w:p>
        </w:tc>
        <w:tc>
          <w:tcPr>
            <w:tcW w:w="709" w:type="dxa"/>
          </w:tcPr>
          <w:p w:rsidR="00617DD0" w:rsidRPr="00706CB0" w:rsidRDefault="00617DD0" w:rsidP="001D46D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</w:tr>
      <w:tr w:rsidR="00617DD0" w:rsidRPr="00706CB0" w:rsidTr="0084222C">
        <w:tc>
          <w:tcPr>
            <w:tcW w:w="326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6CB0">
              <w:rPr>
                <w:b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0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2 347</w:t>
            </w:r>
          </w:p>
        </w:tc>
        <w:tc>
          <w:tcPr>
            <w:tcW w:w="708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2 347</w:t>
            </w:r>
          </w:p>
        </w:tc>
        <w:tc>
          <w:tcPr>
            <w:tcW w:w="709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7DD0" w:rsidRPr="00706CB0" w:rsidTr="0084222C">
        <w:tc>
          <w:tcPr>
            <w:tcW w:w="326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6CB0">
              <w:rPr>
                <w:rStyle w:val="af2"/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CB0">
              <w:rPr>
                <w:b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0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2 342</w:t>
            </w:r>
          </w:p>
        </w:tc>
        <w:tc>
          <w:tcPr>
            <w:tcW w:w="708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2 342</w:t>
            </w:r>
          </w:p>
        </w:tc>
        <w:tc>
          <w:tcPr>
            <w:tcW w:w="709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7DD0" w:rsidRPr="00706CB0" w:rsidTr="0084222C">
        <w:tc>
          <w:tcPr>
            <w:tcW w:w="3261" w:type="dxa"/>
            <w:shd w:val="clear" w:color="auto" w:fill="auto"/>
          </w:tcPr>
          <w:p w:rsidR="00617DD0" w:rsidRPr="00B94173" w:rsidRDefault="00617DD0" w:rsidP="001D46DB">
            <w:r w:rsidRPr="00B94173">
              <w:rPr>
                <w:bCs/>
              </w:rPr>
              <w:t>Муниципальная программа «Модернизация и развитие автомобильных дорог общего пользования местного зна</w:t>
            </w:r>
            <w:r>
              <w:rPr>
                <w:bCs/>
              </w:rPr>
              <w:t>чения в сельском поселении Хилково</w:t>
            </w:r>
            <w:r w:rsidRPr="00B94173">
              <w:rPr>
                <w:bCs/>
              </w:rPr>
              <w:t xml:space="preserve"> муниципального района Красно</w:t>
            </w:r>
            <w:r>
              <w:rPr>
                <w:bCs/>
              </w:rPr>
              <w:t>ярский Самарской области на 2021-2023</w:t>
            </w:r>
            <w:r w:rsidRPr="00B94173">
              <w:rPr>
                <w:bCs/>
              </w:rPr>
              <w:t xml:space="preserve"> годы»</w:t>
            </w:r>
          </w:p>
        </w:tc>
        <w:tc>
          <w:tcPr>
            <w:tcW w:w="1276" w:type="dxa"/>
            <w:shd w:val="clear" w:color="auto" w:fill="auto"/>
          </w:tcPr>
          <w:p w:rsidR="00617DD0" w:rsidRPr="00A76B53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A76B53">
              <w:t>04</w:t>
            </w:r>
          </w:p>
        </w:tc>
        <w:tc>
          <w:tcPr>
            <w:tcW w:w="850" w:type="dxa"/>
            <w:shd w:val="clear" w:color="auto" w:fill="auto"/>
          </w:tcPr>
          <w:p w:rsidR="00617DD0" w:rsidRPr="00A76B53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A76B53">
              <w:t>09</w:t>
            </w:r>
          </w:p>
        </w:tc>
        <w:tc>
          <w:tcPr>
            <w:tcW w:w="1418" w:type="dxa"/>
            <w:shd w:val="clear" w:color="auto" w:fill="auto"/>
          </w:tcPr>
          <w:p w:rsidR="00617DD0" w:rsidRPr="00A76B53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A76B53">
              <w:t>0100000000</w:t>
            </w:r>
          </w:p>
        </w:tc>
        <w:tc>
          <w:tcPr>
            <w:tcW w:w="821" w:type="dxa"/>
            <w:shd w:val="clear" w:color="auto" w:fill="auto"/>
          </w:tcPr>
          <w:p w:rsidR="00617DD0" w:rsidRPr="00A76B53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0" w:type="dxa"/>
            <w:shd w:val="clear" w:color="auto" w:fill="auto"/>
          </w:tcPr>
          <w:p w:rsidR="00617DD0" w:rsidRPr="00A76B53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6B53">
              <w:t>2</w:t>
            </w:r>
            <w:r>
              <w:t xml:space="preserve"> </w:t>
            </w:r>
            <w:r w:rsidRPr="00A76B53">
              <w:t>342</w:t>
            </w:r>
          </w:p>
        </w:tc>
        <w:tc>
          <w:tcPr>
            <w:tcW w:w="708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17DD0" w:rsidRPr="00A76B53" w:rsidRDefault="00617DD0" w:rsidP="001D46DB">
            <w:pPr>
              <w:widowControl w:val="0"/>
              <w:autoSpaceDE w:val="0"/>
              <w:autoSpaceDN w:val="0"/>
              <w:adjustRightInd w:val="0"/>
            </w:pPr>
            <w:r w:rsidRPr="00A76B53">
              <w:t>2 342</w:t>
            </w:r>
          </w:p>
        </w:tc>
        <w:tc>
          <w:tcPr>
            <w:tcW w:w="709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7DD0" w:rsidRPr="00706CB0" w:rsidTr="0084222C">
        <w:tc>
          <w:tcPr>
            <w:tcW w:w="3261" w:type="dxa"/>
            <w:shd w:val="clear" w:color="auto" w:fill="auto"/>
          </w:tcPr>
          <w:p w:rsidR="00617DD0" w:rsidRPr="00A76B53" w:rsidRDefault="00617DD0" w:rsidP="001D46DB">
            <w:pPr>
              <w:tabs>
                <w:tab w:val="left" w:pos="9540"/>
                <w:tab w:val="left" w:pos="9720"/>
              </w:tabs>
              <w:jc w:val="both"/>
            </w:pPr>
            <w:r w:rsidRPr="00A76B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617DD0" w:rsidRPr="00A76B53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850" w:type="dxa"/>
            <w:shd w:val="clear" w:color="auto" w:fill="auto"/>
          </w:tcPr>
          <w:p w:rsidR="00617DD0" w:rsidRPr="00A76B53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418" w:type="dxa"/>
            <w:shd w:val="clear" w:color="auto" w:fill="auto"/>
          </w:tcPr>
          <w:p w:rsidR="00617DD0" w:rsidRPr="00A76B53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0100000000</w:t>
            </w:r>
          </w:p>
        </w:tc>
        <w:tc>
          <w:tcPr>
            <w:tcW w:w="821" w:type="dxa"/>
            <w:shd w:val="clear" w:color="auto" w:fill="auto"/>
          </w:tcPr>
          <w:p w:rsidR="00617DD0" w:rsidRPr="00A76B53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80" w:type="dxa"/>
            <w:shd w:val="clear" w:color="auto" w:fill="auto"/>
          </w:tcPr>
          <w:p w:rsidR="00617DD0" w:rsidRPr="00A76B53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2 342</w:t>
            </w:r>
          </w:p>
        </w:tc>
        <w:tc>
          <w:tcPr>
            <w:tcW w:w="708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17DD0" w:rsidRPr="00A76B53" w:rsidRDefault="00617DD0" w:rsidP="001D46DB">
            <w:pPr>
              <w:widowControl w:val="0"/>
              <w:autoSpaceDE w:val="0"/>
              <w:autoSpaceDN w:val="0"/>
              <w:adjustRightInd w:val="0"/>
            </w:pPr>
            <w:r>
              <w:t>2 342</w:t>
            </w:r>
          </w:p>
        </w:tc>
        <w:tc>
          <w:tcPr>
            <w:tcW w:w="709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7DD0" w:rsidRPr="00706CB0" w:rsidTr="0084222C">
        <w:tc>
          <w:tcPr>
            <w:tcW w:w="3261" w:type="dxa"/>
            <w:shd w:val="clear" w:color="auto" w:fill="auto"/>
          </w:tcPr>
          <w:p w:rsidR="00617DD0" w:rsidRPr="00B94173" w:rsidRDefault="00617DD0" w:rsidP="001D46DB">
            <w:pPr>
              <w:rPr>
                <w:b/>
              </w:rPr>
            </w:pPr>
            <w:r w:rsidRPr="00B94173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auto"/>
          </w:tcPr>
          <w:p w:rsidR="00617DD0" w:rsidRPr="00B94173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4173">
              <w:rPr>
                <w:b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617DD0" w:rsidRPr="00B94173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4173">
              <w:rPr>
                <w:b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617DD0" w:rsidRPr="00B94173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617DD0" w:rsidRPr="00B94173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:rsidR="00617DD0" w:rsidRPr="00B94173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4173">
              <w:rPr>
                <w:b/>
              </w:rPr>
              <w:t>5</w:t>
            </w:r>
          </w:p>
        </w:tc>
        <w:tc>
          <w:tcPr>
            <w:tcW w:w="708" w:type="dxa"/>
          </w:tcPr>
          <w:p w:rsidR="00617DD0" w:rsidRPr="00B94173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17DD0" w:rsidRPr="00B94173" w:rsidRDefault="00617DD0" w:rsidP="001D46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94173">
              <w:rPr>
                <w:b/>
              </w:rPr>
              <w:t>5</w:t>
            </w:r>
          </w:p>
        </w:tc>
        <w:tc>
          <w:tcPr>
            <w:tcW w:w="709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7DD0" w:rsidRPr="00706CB0" w:rsidTr="0084222C">
        <w:tc>
          <w:tcPr>
            <w:tcW w:w="3261" w:type="dxa"/>
            <w:shd w:val="clear" w:color="auto" w:fill="auto"/>
          </w:tcPr>
          <w:p w:rsidR="00617DD0" w:rsidRPr="00B94173" w:rsidRDefault="00617DD0" w:rsidP="001D46DB">
            <w:r w:rsidRPr="00B94173">
              <w:t>Муниципальная программа «Развитие мал</w:t>
            </w:r>
            <w:r w:rsidRPr="00B94173">
              <w:t>о</w:t>
            </w:r>
            <w:r w:rsidRPr="00B94173">
              <w:t>го и среднего предпринимательства на те</w:t>
            </w:r>
            <w:r w:rsidRPr="00B94173">
              <w:t>р</w:t>
            </w:r>
            <w:r w:rsidRPr="00B94173">
              <w:t>р</w:t>
            </w:r>
            <w:r>
              <w:t>итории сельского поселения Хилково</w:t>
            </w:r>
            <w:r w:rsidRPr="00B94173">
              <w:t xml:space="preserve"> муниципального района Красно</w:t>
            </w:r>
            <w:r>
              <w:t>ярский Самарской области на 2021-2023</w:t>
            </w:r>
            <w:r w:rsidRPr="00B94173">
              <w:t xml:space="preserve"> г</w:t>
            </w:r>
            <w:r w:rsidRPr="00B94173">
              <w:t>о</w:t>
            </w:r>
            <w:r w:rsidRPr="00B94173">
              <w:t>ды»</w:t>
            </w:r>
          </w:p>
        </w:tc>
        <w:tc>
          <w:tcPr>
            <w:tcW w:w="1276" w:type="dxa"/>
            <w:shd w:val="clear" w:color="auto" w:fill="auto"/>
          </w:tcPr>
          <w:p w:rsidR="00617DD0" w:rsidRPr="00B94173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B94173">
              <w:t>04</w:t>
            </w:r>
          </w:p>
        </w:tc>
        <w:tc>
          <w:tcPr>
            <w:tcW w:w="850" w:type="dxa"/>
            <w:shd w:val="clear" w:color="auto" w:fill="auto"/>
          </w:tcPr>
          <w:p w:rsidR="00617DD0" w:rsidRPr="00B94173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418" w:type="dxa"/>
            <w:shd w:val="clear" w:color="auto" w:fill="auto"/>
          </w:tcPr>
          <w:p w:rsidR="00617DD0" w:rsidRPr="00B94173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0200000000</w:t>
            </w:r>
          </w:p>
        </w:tc>
        <w:tc>
          <w:tcPr>
            <w:tcW w:w="821" w:type="dxa"/>
            <w:shd w:val="clear" w:color="auto" w:fill="auto"/>
          </w:tcPr>
          <w:p w:rsidR="00617DD0" w:rsidRPr="00B94173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:rsidR="00617DD0" w:rsidRPr="00B94173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617DD0" w:rsidRPr="00B94173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17DD0" w:rsidRPr="00B94173" w:rsidRDefault="00617DD0" w:rsidP="001D46DB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709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7DD0" w:rsidRPr="00706CB0" w:rsidTr="0084222C">
        <w:trPr>
          <w:trHeight w:val="323"/>
        </w:trPr>
        <w:tc>
          <w:tcPr>
            <w:tcW w:w="326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06CB0">
              <w:rPr>
                <w:b/>
              </w:rPr>
              <w:t>Итого расходов:</w:t>
            </w:r>
          </w:p>
        </w:tc>
        <w:tc>
          <w:tcPr>
            <w:tcW w:w="1276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4 306</w:t>
            </w:r>
          </w:p>
        </w:tc>
        <w:tc>
          <w:tcPr>
            <w:tcW w:w="708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4 239</w:t>
            </w:r>
          </w:p>
        </w:tc>
        <w:tc>
          <w:tcPr>
            <w:tcW w:w="709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7DD0" w:rsidRPr="00706CB0" w:rsidTr="0084222C">
        <w:tc>
          <w:tcPr>
            <w:tcW w:w="326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06CB0">
              <w:rPr>
                <w:b/>
              </w:rPr>
              <w:t>Условно утвержденные расходы:</w:t>
            </w:r>
          </w:p>
        </w:tc>
        <w:tc>
          <w:tcPr>
            <w:tcW w:w="1276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708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709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7DD0" w:rsidRPr="00706CB0" w:rsidTr="0084222C">
        <w:tc>
          <w:tcPr>
            <w:tcW w:w="326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06CB0">
              <w:rPr>
                <w:b/>
              </w:rPr>
              <w:t>Всего с учетом условно утвержденных расходов:</w:t>
            </w:r>
          </w:p>
        </w:tc>
        <w:tc>
          <w:tcPr>
            <w:tcW w:w="1276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4 436</w:t>
            </w:r>
          </w:p>
        </w:tc>
        <w:tc>
          <w:tcPr>
            <w:tcW w:w="708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4 5</w:t>
            </w:r>
            <w:r w:rsidRPr="00706CB0">
              <w:rPr>
                <w:b/>
              </w:rPr>
              <w:t>09</w:t>
            </w:r>
          </w:p>
        </w:tc>
        <w:tc>
          <w:tcPr>
            <w:tcW w:w="709" w:type="dxa"/>
          </w:tcPr>
          <w:p w:rsidR="00617DD0" w:rsidRPr="00706CB0" w:rsidRDefault="00617DD0" w:rsidP="001D4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617DD0" w:rsidRPr="00C273A7" w:rsidRDefault="00617DD0" w:rsidP="00617DD0">
      <w:pPr>
        <w:jc w:val="center"/>
        <w:rPr>
          <w:b/>
        </w:rPr>
      </w:pPr>
    </w:p>
    <w:p w:rsidR="00617DD0" w:rsidRPr="00C273A7" w:rsidRDefault="00617DD0" w:rsidP="00617DD0">
      <w:pPr>
        <w:jc w:val="center"/>
        <w:rPr>
          <w:b/>
        </w:rPr>
      </w:pP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</w:p>
    <w:p w:rsidR="00617DD0" w:rsidRDefault="00617DD0" w:rsidP="00617DD0">
      <w:pPr>
        <w:tabs>
          <w:tab w:val="left" w:pos="9540"/>
          <w:tab w:val="left" w:pos="9720"/>
        </w:tabs>
      </w:pPr>
    </w:p>
    <w:p w:rsidR="0084222C" w:rsidRDefault="0084222C" w:rsidP="00617DD0">
      <w:pPr>
        <w:tabs>
          <w:tab w:val="left" w:pos="9540"/>
          <w:tab w:val="left" w:pos="9720"/>
        </w:tabs>
      </w:pPr>
    </w:p>
    <w:p w:rsidR="00617DD0" w:rsidRDefault="00617DD0" w:rsidP="00617DD0">
      <w:pPr>
        <w:tabs>
          <w:tab w:val="left" w:pos="9540"/>
          <w:tab w:val="left" w:pos="9720"/>
        </w:tabs>
      </w:pPr>
    </w:p>
    <w:p w:rsidR="00617DD0" w:rsidRDefault="00617DD0" w:rsidP="00617DD0">
      <w:pPr>
        <w:tabs>
          <w:tab w:val="left" w:pos="9540"/>
          <w:tab w:val="left" w:pos="9720"/>
        </w:tabs>
      </w:pPr>
    </w:p>
    <w:p w:rsidR="00617DD0" w:rsidRDefault="00617DD0" w:rsidP="00617DD0">
      <w:pPr>
        <w:tabs>
          <w:tab w:val="left" w:pos="9540"/>
          <w:tab w:val="left" w:pos="9720"/>
        </w:tabs>
      </w:pPr>
    </w:p>
    <w:p w:rsidR="00617DD0" w:rsidRDefault="00617DD0" w:rsidP="00617DD0">
      <w:pPr>
        <w:tabs>
          <w:tab w:val="left" w:pos="9540"/>
          <w:tab w:val="left" w:pos="9720"/>
        </w:tabs>
      </w:pPr>
    </w:p>
    <w:p w:rsidR="00617DD0" w:rsidRPr="00C273A7" w:rsidRDefault="00617DD0" w:rsidP="00617DD0">
      <w:pPr>
        <w:tabs>
          <w:tab w:val="left" w:pos="9540"/>
          <w:tab w:val="left" w:pos="9720"/>
        </w:tabs>
      </w:pP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  <w:r w:rsidRPr="00C273A7">
        <w:lastRenderedPageBreak/>
        <w:t>ПРИЛОЖЕНИЕ 9</w:t>
      </w: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к </w:t>
      </w:r>
      <w:r>
        <w:t xml:space="preserve">проекту </w:t>
      </w:r>
      <w:r w:rsidRPr="00C273A7">
        <w:t>решени</w:t>
      </w:r>
      <w:r>
        <w:t>я</w:t>
      </w:r>
      <w:r w:rsidRPr="00C273A7">
        <w:t xml:space="preserve"> Собрания представителей</w:t>
      </w: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сельского поселения </w:t>
      </w:r>
      <w:r>
        <w:t>Хилково</w:t>
      </w:r>
      <w:r w:rsidRPr="00C273A7">
        <w:t xml:space="preserve"> муниципального района Красноярский Самарской области</w:t>
      </w: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«О бюджете сельского поселения </w:t>
      </w:r>
      <w:r>
        <w:t>Хилково</w:t>
      </w: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муниципального района Красноярский </w:t>
      </w:r>
    </w:p>
    <w:p w:rsidR="00617DD0" w:rsidRPr="00C273A7" w:rsidRDefault="00617DD0" w:rsidP="00617DD0">
      <w:pPr>
        <w:ind w:left="3969"/>
        <w:jc w:val="center"/>
      </w:pPr>
      <w:r w:rsidRPr="00C273A7">
        <w:t>Самарской области на</w:t>
      </w:r>
      <w:r>
        <w:t xml:space="preserve"> 2021 год и на плановый период 2022 и 2023</w:t>
      </w:r>
      <w:r w:rsidRPr="00E3682D">
        <w:t xml:space="preserve"> годов</w:t>
      </w:r>
      <w:r w:rsidRPr="00C273A7">
        <w:t>»</w:t>
      </w:r>
    </w:p>
    <w:p w:rsidR="00617DD0" w:rsidRPr="00C273A7" w:rsidRDefault="00617DD0" w:rsidP="00617DD0"/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  <w:r w:rsidRPr="00C273A7">
        <w:rPr>
          <w:b/>
        </w:rPr>
        <w:t>Источники внутреннего финансирования д</w:t>
      </w:r>
      <w:r>
        <w:rPr>
          <w:b/>
        </w:rPr>
        <w:t>ефицита местного бюджета на 2021</w:t>
      </w:r>
      <w:r w:rsidRPr="00C273A7">
        <w:rPr>
          <w:b/>
        </w:rPr>
        <w:t xml:space="preserve"> год</w:t>
      </w:r>
    </w:p>
    <w:p w:rsidR="00617DD0" w:rsidRPr="00C273A7" w:rsidRDefault="00617DD0" w:rsidP="00617DD0">
      <w:pPr>
        <w:jc w:val="center"/>
      </w:pPr>
    </w:p>
    <w:tbl>
      <w:tblPr>
        <w:tblW w:w="9351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1251"/>
      </w:tblGrid>
      <w:tr w:rsidR="00617DD0" w:rsidRPr="00C273A7" w:rsidTr="0084222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widowControl w:val="0"/>
              <w:autoSpaceDE w:val="0"/>
              <w:jc w:val="center"/>
              <w:rPr>
                <w:b/>
              </w:rPr>
            </w:pPr>
            <w:r w:rsidRPr="00C273A7">
              <w:rPr>
                <w:b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widowControl w:val="0"/>
              <w:autoSpaceDE w:val="0"/>
              <w:jc w:val="center"/>
              <w:rPr>
                <w:b/>
              </w:rPr>
            </w:pPr>
            <w:r w:rsidRPr="00C273A7">
              <w:rPr>
                <w:b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widowControl w:val="0"/>
              <w:autoSpaceDE w:val="0"/>
              <w:jc w:val="center"/>
              <w:rPr>
                <w:b/>
              </w:rPr>
            </w:pPr>
            <w:r w:rsidRPr="00C273A7">
              <w:rPr>
                <w:b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widowControl w:val="0"/>
              <w:autoSpaceDE w:val="0"/>
              <w:jc w:val="center"/>
              <w:rPr>
                <w:b/>
              </w:rPr>
            </w:pPr>
            <w:r w:rsidRPr="00C273A7">
              <w:rPr>
                <w:b/>
              </w:rPr>
              <w:t xml:space="preserve">Сумма, </w:t>
            </w:r>
          </w:p>
          <w:p w:rsidR="00617DD0" w:rsidRPr="00C273A7" w:rsidRDefault="00617DD0" w:rsidP="001D46DB">
            <w:pPr>
              <w:widowControl w:val="0"/>
              <w:autoSpaceDE w:val="0"/>
              <w:jc w:val="center"/>
            </w:pPr>
            <w:r w:rsidRPr="00C273A7">
              <w:rPr>
                <w:b/>
              </w:rPr>
              <w:t>(тыс. руб.)</w:t>
            </w:r>
          </w:p>
        </w:tc>
      </w:tr>
      <w:tr w:rsidR="00617DD0" w:rsidRPr="00C273A7" w:rsidTr="0084222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widowControl w:val="0"/>
              <w:autoSpaceDE w:val="0"/>
              <w:jc w:val="center"/>
            </w:pPr>
            <w: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widowControl w:val="0"/>
              <w:autoSpaceDE w:val="0"/>
              <w:jc w:val="center"/>
            </w:pPr>
            <w:r w:rsidRPr="00C273A7"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widowControl w:val="0"/>
              <w:autoSpaceDE w:val="0"/>
            </w:pPr>
            <w:r w:rsidRPr="00C273A7">
              <w:t>Источники внутреннего финансирования дефицита бюджетов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widowControl w:val="0"/>
              <w:autoSpaceDE w:val="0"/>
              <w:jc w:val="right"/>
            </w:pPr>
            <w:r w:rsidRPr="00C273A7">
              <w:t>-</w:t>
            </w:r>
          </w:p>
        </w:tc>
      </w:tr>
      <w:tr w:rsidR="00617DD0" w:rsidRPr="00C273A7" w:rsidTr="0084222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Default="00617DD0" w:rsidP="001D46DB">
            <w:pPr>
              <w:jc w:val="center"/>
            </w:pPr>
            <w:r w:rsidRPr="001D744A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widowControl w:val="0"/>
              <w:autoSpaceDE w:val="0"/>
              <w:jc w:val="center"/>
            </w:pPr>
            <w:r w:rsidRPr="00C273A7"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widowControl w:val="0"/>
              <w:autoSpaceDE w:val="0"/>
            </w:pPr>
            <w:r w:rsidRPr="00C273A7">
              <w:t>Изменение остатков средств на счетах по учету средств бюджетов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widowControl w:val="0"/>
              <w:autoSpaceDE w:val="0"/>
              <w:jc w:val="right"/>
            </w:pPr>
            <w:r w:rsidRPr="00C273A7">
              <w:t>-</w:t>
            </w:r>
          </w:p>
        </w:tc>
      </w:tr>
      <w:tr w:rsidR="00617DD0" w:rsidRPr="00C273A7" w:rsidTr="0084222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Default="00617DD0" w:rsidP="001D46DB">
            <w:pPr>
              <w:jc w:val="center"/>
            </w:pPr>
            <w:r w:rsidRPr="001D744A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widowControl w:val="0"/>
              <w:autoSpaceDE w:val="0"/>
              <w:jc w:val="center"/>
            </w:pPr>
            <w:r w:rsidRPr="00C273A7"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widowControl w:val="0"/>
              <w:autoSpaceDE w:val="0"/>
            </w:pPr>
            <w:r w:rsidRPr="00C273A7">
              <w:t>Увеличение остатков средств бюджетов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 w:rsidRPr="00C273A7">
              <w:t xml:space="preserve">- </w:t>
            </w:r>
            <w:r>
              <w:t>11</w:t>
            </w:r>
            <w:r w:rsidRPr="00C273A7">
              <w:t> </w:t>
            </w:r>
            <w:r>
              <w:t>000</w:t>
            </w:r>
          </w:p>
        </w:tc>
      </w:tr>
      <w:tr w:rsidR="00617DD0" w:rsidRPr="00C273A7" w:rsidTr="0084222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Default="00617DD0" w:rsidP="001D46DB">
            <w:pPr>
              <w:jc w:val="center"/>
            </w:pPr>
            <w:r w:rsidRPr="001D744A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widowControl w:val="0"/>
              <w:autoSpaceDE w:val="0"/>
              <w:jc w:val="center"/>
            </w:pPr>
            <w:r w:rsidRPr="00C273A7"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widowControl w:val="0"/>
              <w:autoSpaceDE w:val="0"/>
            </w:pPr>
            <w:r w:rsidRPr="00C273A7">
              <w:t>Увеличение прочих остатков средств бюджетов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D0" w:rsidRDefault="00617DD0" w:rsidP="001D46DB">
            <w:pPr>
              <w:jc w:val="right"/>
            </w:pPr>
            <w:r>
              <w:t>- 11 000</w:t>
            </w:r>
          </w:p>
        </w:tc>
      </w:tr>
      <w:tr w:rsidR="00617DD0" w:rsidRPr="00C273A7" w:rsidTr="0084222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Default="00617DD0" w:rsidP="001D46DB">
            <w:pPr>
              <w:jc w:val="center"/>
            </w:pPr>
            <w:r w:rsidRPr="001D744A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widowControl w:val="0"/>
              <w:autoSpaceDE w:val="0"/>
              <w:jc w:val="center"/>
            </w:pPr>
            <w:r w:rsidRPr="00C273A7"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widowControl w:val="0"/>
              <w:autoSpaceDE w:val="0"/>
            </w:pPr>
            <w:r w:rsidRPr="00C273A7">
              <w:t>Увеличение прочих остатков денежных средств бюджетов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D0" w:rsidRDefault="00617DD0" w:rsidP="001D46DB">
            <w:pPr>
              <w:jc w:val="right"/>
            </w:pPr>
            <w:r>
              <w:t>- 11 000</w:t>
            </w:r>
          </w:p>
        </w:tc>
      </w:tr>
      <w:tr w:rsidR="00617DD0" w:rsidRPr="00C273A7" w:rsidTr="0084222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Default="00617DD0" w:rsidP="001D46DB">
            <w:pPr>
              <w:jc w:val="center"/>
            </w:pPr>
            <w:r w:rsidRPr="001D744A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widowControl w:val="0"/>
              <w:autoSpaceDE w:val="0"/>
              <w:jc w:val="center"/>
            </w:pPr>
            <w:r w:rsidRPr="00C273A7"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widowControl w:val="0"/>
              <w:autoSpaceDE w:val="0"/>
            </w:pPr>
            <w:r w:rsidRPr="00C273A7">
              <w:t>Увеличение прочих остатков денежных средств бюджетов сельских поселений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D0" w:rsidRDefault="00617DD0" w:rsidP="001D46DB">
            <w:pPr>
              <w:jc w:val="right"/>
            </w:pPr>
            <w:r>
              <w:t>- 11 000</w:t>
            </w:r>
          </w:p>
        </w:tc>
      </w:tr>
      <w:tr w:rsidR="00617DD0" w:rsidRPr="00C273A7" w:rsidTr="0084222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Default="00617DD0" w:rsidP="001D46DB">
            <w:pPr>
              <w:jc w:val="center"/>
            </w:pPr>
            <w:r w:rsidRPr="001D744A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widowControl w:val="0"/>
              <w:autoSpaceDE w:val="0"/>
              <w:jc w:val="center"/>
            </w:pPr>
            <w:r w:rsidRPr="00C273A7"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widowControl w:val="0"/>
              <w:autoSpaceDE w:val="0"/>
            </w:pPr>
            <w:r w:rsidRPr="00C273A7">
              <w:t>Уменьшение остатков средств бюджетов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D0" w:rsidRDefault="00617DD0" w:rsidP="001D46DB">
            <w:pPr>
              <w:jc w:val="right"/>
            </w:pPr>
            <w:r>
              <w:t>11 000</w:t>
            </w:r>
          </w:p>
        </w:tc>
      </w:tr>
      <w:tr w:rsidR="00617DD0" w:rsidRPr="00C273A7" w:rsidTr="0084222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Default="00617DD0" w:rsidP="001D46DB">
            <w:pPr>
              <w:jc w:val="center"/>
            </w:pPr>
            <w:r w:rsidRPr="001D744A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widowControl w:val="0"/>
              <w:autoSpaceDE w:val="0"/>
              <w:jc w:val="center"/>
            </w:pPr>
            <w:r w:rsidRPr="00C273A7"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widowControl w:val="0"/>
              <w:autoSpaceDE w:val="0"/>
            </w:pPr>
            <w:r w:rsidRPr="00C273A7">
              <w:t>Уменьшение прочих остатков средств бюджетов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D0" w:rsidRDefault="00617DD0" w:rsidP="001D46DB">
            <w:pPr>
              <w:jc w:val="right"/>
            </w:pPr>
            <w:r>
              <w:t>11 000</w:t>
            </w:r>
          </w:p>
        </w:tc>
      </w:tr>
      <w:tr w:rsidR="00617DD0" w:rsidRPr="00C273A7" w:rsidTr="0084222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Default="00617DD0" w:rsidP="001D46DB">
            <w:pPr>
              <w:jc w:val="center"/>
            </w:pPr>
            <w:r w:rsidRPr="001D744A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widowControl w:val="0"/>
              <w:autoSpaceDE w:val="0"/>
              <w:jc w:val="center"/>
            </w:pPr>
            <w:r w:rsidRPr="00C273A7"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widowControl w:val="0"/>
              <w:autoSpaceDE w:val="0"/>
            </w:pPr>
            <w:r w:rsidRPr="00C273A7">
              <w:t>Уменьшение прочих остатков денежных средств бюджетов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D0" w:rsidRDefault="00617DD0" w:rsidP="001D46DB">
            <w:pPr>
              <w:jc w:val="right"/>
            </w:pPr>
            <w:r>
              <w:t>11 000</w:t>
            </w:r>
          </w:p>
        </w:tc>
      </w:tr>
      <w:tr w:rsidR="00617DD0" w:rsidRPr="00C273A7" w:rsidTr="0084222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Default="00617DD0" w:rsidP="001D46DB">
            <w:pPr>
              <w:jc w:val="center"/>
            </w:pPr>
            <w:r w:rsidRPr="001D744A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widowControl w:val="0"/>
              <w:autoSpaceDE w:val="0"/>
              <w:jc w:val="center"/>
            </w:pPr>
            <w:r w:rsidRPr="00C273A7"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widowControl w:val="0"/>
              <w:autoSpaceDE w:val="0"/>
            </w:pPr>
            <w:r w:rsidRPr="00C273A7">
              <w:t>Уменьшение прочих остатков денежных средств бюджетов сельских поселений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D0" w:rsidRDefault="00617DD0" w:rsidP="001D46DB">
            <w:pPr>
              <w:jc w:val="right"/>
            </w:pPr>
            <w:r>
              <w:t>11 000</w:t>
            </w:r>
          </w:p>
        </w:tc>
      </w:tr>
    </w:tbl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Default="00617DD0" w:rsidP="00617DD0"/>
    <w:p w:rsidR="00617DD0" w:rsidRPr="00C273A7" w:rsidRDefault="00617DD0" w:rsidP="00617DD0"/>
    <w:p w:rsidR="00617DD0" w:rsidRPr="00C273A7" w:rsidRDefault="00617DD0" w:rsidP="00617DD0">
      <w:pPr>
        <w:jc w:val="center"/>
      </w:pPr>
    </w:p>
    <w:p w:rsidR="00617DD0" w:rsidRDefault="00617DD0" w:rsidP="00617DD0">
      <w:pPr>
        <w:jc w:val="center"/>
      </w:pPr>
    </w:p>
    <w:p w:rsidR="0084222C" w:rsidRDefault="0084222C" w:rsidP="00617DD0">
      <w:pPr>
        <w:jc w:val="center"/>
      </w:pPr>
    </w:p>
    <w:p w:rsidR="0084222C" w:rsidRDefault="0084222C" w:rsidP="00617DD0">
      <w:pPr>
        <w:jc w:val="center"/>
      </w:pPr>
    </w:p>
    <w:p w:rsidR="0084222C" w:rsidRPr="00C273A7" w:rsidRDefault="0084222C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  <w:r w:rsidRPr="00C273A7">
        <w:lastRenderedPageBreak/>
        <w:t>ПРИЛОЖЕНИЕ 10</w:t>
      </w: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  <w:r>
        <w:t>к проекту</w:t>
      </w:r>
      <w:r w:rsidRPr="00C273A7">
        <w:t xml:space="preserve"> решени</w:t>
      </w:r>
      <w:r>
        <w:t>ю</w:t>
      </w:r>
      <w:r w:rsidRPr="00C273A7">
        <w:t xml:space="preserve"> Собрания представителей</w:t>
      </w: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сельского поселения </w:t>
      </w:r>
      <w:r>
        <w:t>Хилково</w:t>
      </w:r>
      <w:r w:rsidRPr="00C273A7">
        <w:t xml:space="preserve"> муниципального района Красноярский Самарской области</w:t>
      </w: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«О бюджете сельского поселения </w:t>
      </w:r>
      <w:r>
        <w:t>Хилково</w:t>
      </w: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муниципального района Красноярский </w:t>
      </w:r>
    </w:p>
    <w:p w:rsidR="00617DD0" w:rsidRPr="00C273A7" w:rsidRDefault="00617DD0" w:rsidP="00617DD0">
      <w:pPr>
        <w:ind w:left="3969"/>
        <w:jc w:val="center"/>
      </w:pPr>
      <w:r w:rsidRPr="00C273A7">
        <w:t>Самарской области на</w:t>
      </w:r>
      <w:r>
        <w:t xml:space="preserve"> 2021 год и на плановый период 2022 и 2023</w:t>
      </w:r>
      <w:r w:rsidRPr="00E3682D">
        <w:t xml:space="preserve"> годов</w:t>
      </w:r>
      <w:r w:rsidRPr="00C273A7">
        <w:t>»</w:t>
      </w:r>
    </w:p>
    <w:p w:rsidR="00617DD0" w:rsidRPr="00C273A7" w:rsidRDefault="00617DD0" w:rsidP="00617DD0">
      <w:pPr>
        <w:jc w:val="center"/>
      </w:pPr>
    </w:p>
    <w:p w:rsidR="00617DD0" w:rsidRDefault="00617DD0" w:rsidP="00617DD0">
      <w:pPr>
        <w:jc w:val="center"/>
        <w:rPr>
          <w:b/>
        </w:rPr>
      </w:pPr>
      <w:r w:rsidRPr="00C273A7">
        <w:rPr>
          <w:b/>
        </w:rPr>
        <w:t xml:space="preserve">Источники внутреннего финансирования дефицита местного бюджета </w:t>
      </w:r>
    </w:p>
    <w:p w:rsidR="00617DD0" w:rsidRPr="00C273A7" w:rsidRDefault="00617DD0" w:rsidP="00617DD0">
      <w:pPr>
        <w:jc w:val="center"/>
      </w:pPr>
      <w:r>
        <w:rPr>
          <w:b/>
        </w:rPr>
        <w:t>на плановый период 2022 и 2023</w:t>
      </w:r>
      <w:r w:rsidRPr="00C273A7">
        <w:rPr>
          <w:b/>
        </w:rPr>
        <w:t xml:space="preserve"> год</w:t>
      </w:r>
      <w:r>
        <w:rPr>
          <w:b/>
        </w:rPr>
        <w:t>ов</w:t>
      </w:r>
    </w:p>
    <w:p w:rsidR="00617DD0" w:rsidRPr="00C273A7" w:rsidRDefault="00617DD0" w:rsidP="00617DD0">
      <w:pPr>
        <w:jc w:val="center"/>
      </w:pPr>
    </w:p>
    <w:tbl>
      <w:tblPr>
        <w:tblW w:w="9776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588"/>
        <w:gridCol w:w="1083"/>
        <w:gridCol w:w="992"/>
      </w:tblGrid>
      <w:tr w:rsidR="00617DD0" w:rsidRPr="00C273A7" w:rsidTr="0084222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C273A7">
              <w:rPr>
                <w:b/>
                <w:sz w:val="22"/>
                <w:szCs w:val="22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C273A7">
              <w:rPr>
                <w:b/>
                <w:sz w:val="22"/>
                <w:szCs w:val="22"/>
              </w:rPr>
              <w:t>Код источника финансирования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C273A7">
              <w:rPr>
                <w:b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Pr="00C273A7">
              <w:rPr>
                <w:b/>
                <w:sz w:val="22"/>
                <w:szCs w:val="22"/>
              </w:rPr>
              <w:t xml:space="preserve"> год</w:t>
            </w:r>
          </w:p>
          <w:p w:rsidR="00617DD0" w:rsidRPr="00C273A7" w:rsidRDefault="00617DD0" w:rsidP="001D46DB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617DD0" w:rsidRPr="00C273A7" w:rsidRDefault="00617DD0" w:rsidP="001D46DB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C273A7">
              <w:rPr>
                <w:b/>
                <w:sz w:val="22"/>
                <w:szCs w:val="22"/>
              </w:rPr>
              <w:t xml:space="preserve">Сумма, </w:t>
            </w:r>
          </w:p>
          <w:p w:rsidR="00617DD0" w:rsidRPr="00C273A7" w:rsidRDefault="00617DD0" w:rsidP="001D46D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273A7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D0" w:rsidRPr="00C273A7" w:rsidRDefault="00617DD0" w:rsidP="001D46DB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Pr="00C273A7">
              <w:rPr>
                <w:b/>
                <w:sz w:val="22"/>
                <w:szCs w:val="22"/>
              </w:rPr>
              <w:t xml:space="preserve"> год</w:t>
            </w:r>
          </w:p>
          <w:p w:rsidR="00617DD0" w:rsidRPr="00C273A7" w:rsidRDefault="00617DD0" w:rsidP="001D46DB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617DD0" w:rsidRPr="00C273A7" w:rsidRDefault="00617DD0" w:rsidP="001D46DB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C273A7">
              <w:rPr>
                <w:b/>
                <w:sz w:val="22"/>
                <w:szCs w:val="22"/>
              </w:rPr>
              <w:t xml:space="preserve">Сумма, </w:t>
            </w:r>
          </w:p>
          <w:p w:rsidR="00617DD0" w:rsidRPr="00C273A7" w:rsidRDefault="00617DD0" w:rsidP="001D46DB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C273A7">
              <w:rPr>
                <w:b/>
                <w:sz w:val="22"/>
                <w:szCs w:val="22"/>
              </w:rPr>
              <w:t>(тыс. руб.)</w:t>
            </w:r>
          </w:p>
        </w:tc>
      </w:tr>
      <w:tr w:rsidR="00617DD0" w:rsidRPr="00C273A7" w:rsidTr="0084222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widowControl w:val="0"/>
              <w:autoSpaceDE w:val="0"/>
              <w:jc w:val="center"/>
            </w:pPr>
            <w: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widowControl w:val="0"/>
              <w:autoSpaceDE w:val="0"/>
              <w:jc w:val="center"/>
            </w:pPr>
            <w:r w:rsidRPr="00C273A7">
              <w:t>01000000000000000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widowControl w:val="0"/>
              <w:autoSpaceDE w:val="0"/>
            </w:pPr>
            <w:r w:rsidRPr="00C273A7">
              <w:t>Источники внутреннего финансирования дефицита бюджетов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widowControl w:val="0"/>
              <w:autoSpaceDE w:val="0"/>
              <w:jc w:val="right"/>
            </w:pPr>
            <w:r w:rsidRPr="00C273A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D0" w:rsidRPr="00C273A7" w:rsidRDefault="00617DD0" w:rsidP="001D46DB">
            <w:pPr>
              <w:widowControl w:val="0"/>
              <w:autoSpaceDE w:val="0"/>
              <w:jc w:val="right"/>
            </w:pPr>
            <w:r w:rsidRPr="00C273A7">
              <w:t>-</w:t>
            </w:r>
          </w:p>
        </w:tc>
      </w:tr>
      <w:tr w:rsidR="00617DD0" w:rsidRPr="00C273A7" w:rsidTr="0084222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Default="00617DD0" w:rsidP="001D46DB">
            <w:r w:rsidRPr="00971AC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widowControl w:val="0"/>
              <w:autoSpaceDE w:val="0"/>
              <w:jc w:val="center"/>
            </w:pPr>
            <w:r w:rsidRPr="00C273A7">
              <w:t>01050000000000000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widowControl w:val="0"/>
              <w:autoSpaceDE w:val="0"/>
            </w:pPr>
            <w:r w:rsidRPr="00C273A7">
              <w:t>Изменение остатков средств на счетах по учету средств бюджетов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widowControl w:val="0"/>
              <w:autoSpaceDE w:val="0"/>
              <w:jc w:val="right"/>
            </w:pPr>
            <w:r w:rsidRPr="00C273A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D0" w:rsidRPr="00C273A7" w:rsidRDefault="00617DD0" w:rsidP="001D46DB">
            <w:pPr>
              <w:widowControl w:val="0"/>
              <w:autoSpaceDE w:val="0"/>
              <w:jc w:val="right"/>
            </w:pPr>
            <w:r w:rsidRPr="00C273A7">
              <w:t>-</w:t>
            </w:r>
          </w:p>
        </w:tc>
      </w:tr>
      <w:tr w:rsidR="00617DD0" w:rsidRPr="00C273A7" w:rsidTr="0084222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Default="00617DD0" w:rsidP="001D46DB">
            <w:r w:rsidRPr="00971AC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widowControl w:val="0"/>
              <w:autoSpaceDE w:val="0"/>
              <w:jc w:val="center"/>
            </w:pPr>
            <w:r w:rsidRPr="00C273A7">
              <w:t>01050000000000500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widowControl w:val="0"/>
              <w:autoSpaceDE w:val="0"/>
            </w:pPr>
            <w:r w:rsidRPr="00C273A7">
              <w:t>Увеличение остатков средств бюджетов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 w:rsidRPr="00C273A7">
              <w:t xml:space="preserve">- </w:t>
            </w:r>
            <w:r>
              <w:t>4 436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D0" w:rsidRPr="00C273A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 w:rsidRPr="00C273A7">
              <w:t>-</w:t>
            </w:r>
            <w:r>
              <w:t>4</w:t>
            </w:r>
            <w:r w:rsidRPr="00C273A7">
              <w:t> </w:t>
            </w:r>
            <w:r>
              <w:t>509</w:t>
            </w:r>
          </w:p>
        </w:tc>
      </w:tr>
      <w:tr w:rsidR="00617DD0" w:rsidRPr="00C273A7" w:rsidTr="0084222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Default="00617DD0" w:rsidP="001D46DB">
            <w:r w:rsidRPr="00971AC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widowControl w:val="0"/>
              <w:autoSpaceDE w:val="0"/>
              <w:jc w:val="center"/>
            </w:pPr>
            <w:r w:rsidRPr="00C273A7">
              <w:t>01050200000000500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widowControl w:val="0"/>
              <w:autoSpaceDE w:val="0"/>
            </w:pPr>
            <w:r w:rsidRPr="00C273A7">
              <w:t>Увеличение прочих остатков средств бюджетов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 w:rsidRPr="00C273A7">
              <w:t xml:space="preserve">- </w:t>
            </w:r>
            <w:r>
              <w:t>4 436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D0" w:rsidRPr="00C273A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 w:rsidRPr="00C273A7">
              <w:t>-</w:t>
            </w:r>
            <w:r>
              <w:t>4</w:t>
            </w:r>
            <w:r w:rsidRPr="00C273A7">
              <w:t> </w:t>
            </w:r>
            <w:r>
              <w:t>509</w:t>
            </w:r>
          </w:p>
        </w:tc>
      </w:tr>
      <w:tr w:rsidR="00617DD0" w:rsidRPr="00C273A7" w:rsidTr="0084222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Default="00617DD0" w:rsidP="001D46DB">
            <w:r w:rsidRPr="00971AC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widowControl w:val="0"/>
              <w:autoSpaceDE w:val="0"/>
              <w:jc w:val="center"/>
            </w:pPr>
            <w:r w:rsidRPr="00C273A7">
              <w:t>01050201000000510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widowControl w:val="0"/>
              <w:autoSpaceDE w:val="0"/>
            </w:pPr>
            <w:r w:rsidRPr="00C273A7">
              <w:t>Увеличение прочих остатков денежных средств бюджетов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 w:rsidRPr="00C273A7">
              <w:t xml:space="preserve">- </w:t>
            </w:r>
            <w:r>
              <w:t>4 436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D0" w:rsidRPr="00C273A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 w:rsidRPr="00C273A7">
              <w:t>-</w:t>
            </w:r>
            <w:r>
              <w:t>4</w:t>
            </w:r>
            <w:r w:rsidRPr="00C273A7">
              <w:t> </w:t>
            </w:r>
            <w:r>
              <w:t>509</w:t>
            </w:r>
          </w:p>
        </w:tc>
      </w:tr>
      <w:tr w:rsidR="00617DD0" w:rsidRPr="00C273A7" w:rsidTr="0084222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Default="00617DD0" w:rsidP="001D46DB">
            <w:r w:rsidRPr="00971AC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widowControl w:val="0"/>
              <w:autoSpaceDE w:val="0"/>
              <w:jc w:val="center"/>
            </w:pPr>
            <w:r w:rsidRPr="00C273A7">
              <w:t>01050201100000510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widowControl w:val="0"/>
              <w:autoSpaceDE w:val="0"/>
            </w:pPr>
            <w:r w:rsidRPr="00C273A7">
              <w:t>Увеличение прочих остатков денежных средств бюджетов сельских поселений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 w:rsidRPr="00C273A7">
              <w:t xml:space="preserve">- </w:t>
            </w:r>
            <w:r>
              <w:t>4 436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D0" w:rsidRPr="00C273A7" w:rsidRDefault="00617DD0" w:rsidP="001D46DB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 w:rsidRPr="00C273A7">
              <w:t>-</w:t>
            </w:r>
            <w:r>
              <w:t>4</w:t>
            </w:r>
            <w:r w:rsidRPr="00C273A7">
              <w:t> </w:t>
            </w:r>
            <w:r>
              <w:t>509</w:t>
            </w:r>
          </w:p>
        </w:tc>
      </w:tr>
      <w:tr w:rsidR="00617DD0" w:rsidRPr="00C273A7" w:rsidTr="0084222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Default="00617DD0" w:rsidP="001D46DB">
            <w:r w:rsidRPr="00971AC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widowControl w:val="0"/>
              <w:autoSpaceDE w:val="0"/>
              <w:jc w:val="center"/>
            </w:pPr>
            <w:r w:rsidRPr="00C273A7">
              <w:t>01050000000000600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widowControl w:val="0"/>
              <w:autoSpaceDE w:val="0"/>
            </w:pPr>
            <w:r w:rsidRPr="00C273A7">
              <w:t>Уменьшение остатков средств бюджетов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D0" w:rsidRDefault="00617DD0" w:rsidP="001D46DB">
            <w:pPr>
              <w:jc w:val="right"/>
            </w:pPr>
            <w:r>
              <w:t>4 436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D0" w:rsidRDefault="00617DD0" w:rsidP="001D46DB">
            <w:pPr>
              <w:jc w:val="right"/>
            </w:pPr>
            <w:r>
              <w:t>4 509</w:t>
            </w:r>
          </w:p>
        </w:tc>
      </w:tr>
      <w:tr w:rsidR="00617DD0" w:rsidRPr="00C273A7" w:rsidTr="0084222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Default="00617DD0" w:rsidP="001D46DB">
            <w:r w:rsidRPr="00971AC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widowControl w:val="0"/>
              <w:autoSpaceDE w:val="0"/>
              <w:jc w:val="center"/>
            </w:pPr>
            <w:r w:rsidRPr="00C273A7">
              <w:t>01050200000000600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widowControl w:val="0"/>
              <w:autoSpaceDE w:val="0"/>
            </w:pPr>
            <w:r w:rsidRPr="00C273A7">
              <w:t>Уменьшение прочих остатков средств бюджетов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D0" w:rsidRDefault="00617DD0" w:rsidP="001D46DB">
            <w:pPr>
              <w:jc w:val="right"/>
            </w:pPr>
            <w:r>
              <w:t>4 436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D0" w:rsidRDefault="00617DD0" w:rsidP="001D46DB">
            <w:pPr>
              <w:jc w:val="right"/>
            </w:pPr>
            <w:r>
              <w:t>4 509</w:t>
            </w:r>
          </w:p>
        </w:tc>
      </w:tr>
      <w:tr w:rsidR="00617DD0" w:rsidRPr="00C273A7" w:rsidTr="0084222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Default="00617DD0" w:rsidP="001D46DB">
            <w:r w:rsidRPr="00971AC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widowControl w:val="0"/>
              <w:autoSpaceDE w:val="0"/>
              <w:jc w:val="center"/>
            </w:pPr>
            <w:r w:rsidRPr="00C273A7">
              <w:t>01050201000000610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widowControl w:val="0"/>
              <w:autoSpaceDE w:val="0"/>
            </w:pPr>
            <w:r w:rsidRPr="00C273A7">
              <w:t>Уменьшение прочих остатков денежных средств бюджетов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D0" w:rsidRDefault="00617DD0" w:rsidP="001D46DB">
            <w:pPr>
              <w:jc w:val="right"/>
            </w:pPr>
            <w:r>
              <w:t>4 436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D0" w:rsidRDefault="00617DD0" w:rsidP="001D46DB">
            <w:pPr>
              <w:jc w:val="right"/>
            </w:pPr>
            <w:r>
              <w:t>4 509</w:t>
            </w:r>
          </w:p>
        </w:tc>
      </w:tr>
      <w:tr w:rsidR="00617DD0" w:rsidRPr="00C273A7" w:rsidTr="0084222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Default="00617DD0" w:rsidP="001D46DB">
            <w:r w:rsidRPr="00971AC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widowControl w:val="0"/>
              <w:autoSpaceDE w:val="0"/>
              <w:jc w:val="center"/>
            </w:pPr>
            <w:r w:rsidRPr="00C273A7">
              <w:t>01050201100000610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D0" w:rsidRPr="00C273A7" w:rsidRDefault="00617DD0" w:rsidP="001D46DB">
            <w:pPr>
              <w:widowControl w:val="0"/>
              <w:autoSpaceDE w:val="0"/>
            </w:pPr>
            <w:r w:rsidRPr="00C273A7">
              <w:t>Уменьшение прочих остатков денежных средств бюджетов сельских поселений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D0" w:rsidRDefault="00617DD0" w:rsidP="001D46DB">
            <w:pPr>
              <w:jc w:val="right"/>
            </w:pPr>
            <w:r>
              <w:t>4 436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D0" w:rsidRDefault="00617DD0" w:rsidP="001D46DB">
            <w:pPr>
              <w:jc w:val="right"/>
            </w:pPr>
            <w:r>
              <w:t>4 509</w:t>
            </w:r>
          </w:p>
        </w:tc>
      </w:tr>
    </w:tbl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Pr="00C273A7" w:rsidRDefault="00617DD0" w:rsidP="00617DD0">
      <w:pPr>
        <w:jc w:val="center"/>
      </w:pPr>
    </w:p>
    <w:p w:rsidR="00617DD0" w:rsidRDefault="00617DD0" w:rsidP="00617DD0"/>
    <w:p w:rsidR="00617DD0" w:rsidRPr="00C273A7" w:rsidRDefault="00617DD0" w:rsidP="00617DD0"/>
    <w:p w:rsidR="00617DD0" w:rsidRPr="00C273A7" w:rsidRDefault="00617DD0" w:rsidP="00617DD0"/>
    <w:p w:rsidR="00617DD0" w:rsidRPr="00C273A7" w:rsidRDefault="00617DD0" w:rsidP="00617DD0"/>
    <w:p w:rsidR="00617DD0" w:rsidRDefault="00617DD0" w:rsidP="00617DD0"/>
    <w:p w:rsidR="0084222C" w:rsidRPr="00C273A7" w:rsidRDefault="0084222C" w:rsidP="00617DD0"/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  <w:r>
        <w:lastRenderedPageBreak/>
        <w:t>ПРИЛОЖЕНИЕ 11</w:t>
      </w: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к </w:t>
      </w:r>
      <w:r>
        <w:t xml:space="preserve">проекту </w:t>
      </w:r>
      <w:r w:rsidRPr="00C273A7">
        <w:t>решени</w:t>
      </w:r>
      <w:r>
        <w:t>я</w:t>
      </w:r>
      <w:r w:rsidRPr="00C273A7">
        <w:t xml:space="preserve"> Собрания представителей</w:t>
      </w: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сельского поселения </w:t>
      </w:r>
      <w:r>
        <w:t>Хилково</w:t>
      </w:r>
      <w:r w:rsidRPr="00C273A7">
        <w:t xml:space="preserve"> муниципального района Красноярский Самарской области</w:t>
      </w: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«О бюджете сельского поселения </w:t>
      </w:r>
      <w:r>
        <w:t>Хилково</w:t>
      </w: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муниципального района Красноярский </w:t>
      </w:r>
    </w:p>
    <w:p w:rsidR="00617DD0" w:rsidRPr="00C273A7" w:rsidRDefault="00617DD0" w:rsidP="00617DD0">
      <w:pPr>
        <w:ind w:left="3969"/>
        <w:jc w:val="center"/>
      </w:pPr>
      <w:r w:rsidRPr="00C273A7">
        <w:t>Самарской области на</w:t>
      </w:r>
      <w:r>
        <w:t xml:space="preserve"> 2021 год и на плановый период 2022 и 2023</w:t>
      </w:r>
      <w:r w:rsidRPr="006D5FBC">
        <w:t xml:space="preserve"> годов</w:t>
      </w:r>
      <w:r w:rsidRPr="00C273A7">
        <w:t>»</w:t>
      </w:r>
    </w:p>
    <w:p w:rsidR="00617DD0" w:rsidRPr="00C273A7" w:rsidRDefault="00617DD0" w:rsidP="00617DD0">
      <w:pPr>
        <w:ind w:left="3969"/>
        <w:jc w:val="center"/>
      </w:pPr>
    </w:p>
    <w:p w:rsidR="00617DD0" w:rsidRPr="00C273A7" w:rsidRDefault="00617DD0" w:rsidP="00617DD0">
      <w:pPr>
        <w:ind w:left="3969"/>
        <w:jc w:val="center"/>
      </w:pPr>
    </w:p>
    <w:p w:rsidR="00617DD0" w:rsidRPr="00C273A7" w:rsidRDefault="00617DD0" w:rsidP="00617DD0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C273A7">
        <w:rPr>
          <w:b/>
          <w:bCs/>
        </w:rPr>
        <w:t>Программа муниципальных гарантий</w:t>
      </w:r>
    </w:p>
    <w:p w:rsidR="00617DD0" w:rsidRDefault="00617DD0" w:rsidP="00617DD0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C273A7">
        <w:rPr>
          <w:b/>
          <w:bCs/>
        </w:rPr>
        <w:t xml:space="preserve">сельского поселения </w:t>
      </w:r>
      <w:r>
        <w:rPr>
          <w:b/>
          <w:bCs/>
        </w:rPr>
        <w:t>Хилково</w:t>
      </w:r>
      <w:r w:rsidRPr="00C273A7">
        <w:rPr>
          <w:b/>
          <w:bCs/>
        </w:rPr>
        <w:t xml:space="preserve"> муниципального района Красноярский </w:t>
      </w:r>
    </w:p>
    <w:p w:rsidR="00617DD0" w:rsidRPr="00C273A7" w:rsidRDefault="00617DD0" w:rsidP="00617DD0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Самарской области на 2021</w:t>
      </w:r>
      <w:r w:rsidRPr="00C273A7">
        <w:rPr>
          <w:b/>
          <w:bCs/>
        </w:rPr>
        <w:t xml:space="preserve"> год</w:t>
      </w:r>
    </w:p>
    <w:p w:rsidR="00617DD0" w:rsidRPr="00C273A7" w:rsidRDefault="00617DD0" w:rsidP="00617DD0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617DD0" w:rsidRPr="00C273A7" w:rsidRDefault="00617DD0" w:rsidP="00617DD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 2021</w:t>
      </w:r>
      <w:r w:rsidRPr="00C273A7">
        <w:rPr>
          <w:bCs/>
        </w:rPr>
        <w:t xml:space="preserve"> году предоставление муниципальных гарантий сельского поселения </w:t>
      </w:r>
      <w:r>
        <w:rPr>
          <w:bCs/>
        </w:rPr>
        <w:t>Хилково</w:t>
      </w:r>
      <w:r w:rsidRPr="00C273A7">
        <w:rPr>
          <w:bCs/>
        </w:rPr>
        <w:t xml:space="preserve"> муниципального района Красноярский Самарской области не предусмотрено.</w:t>
      </w:r>
    </w:p>
    <w:p w:rsidR="00617DD0" w:rsidRPr="00C273A7" w:rsidRDefault="00617DD0" w:rsidP="00617DD0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617DD0" w:rsidRPr="00C273A7" w:rsidRDefault="00617DD0" w:rsidP="00617DD0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617DD0" w:rsidRPr="00C273A7" w:rsidRDefault="00617DD0" w:rsidP="00617DD0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617DD0" w:rsidRPr="00C273A7" w:rsidRDefault="00617DD0" w:rsidP="00617DD0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C273A7">
        <w:rPr>
          <w:b/>
          <w:bCs/>
        </w:rPr>
        <w:t>Программа муниципальных гарантий</w:t>
      </w:r>
    </w:p>
    <w:p w:rsidR="00617DD0" w:rsidRPr="00C273A7" w:rsidRDefault="00617DD0" w:rsidP="00617DD0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C273A7">
        <w:rPr>
          <w:b/>
          <w:bCs/>
        </w:rPr>
        <w:t xml:space="preserve"> сельского поселения </w:t>
      </w:r>
      <w:r>
        <w:rPr>
          <w:b/>
          <w:bCs/>
        </w:rPr>
        <w:t>Хилково</w:t>
      </w:r>
      <w:r w:rsidRPr="00C273A7">
        <w:rPr>
          <w:b/>
          <w:bCs/>
        </w:rPr>
        <w:t xml:space="preserve"> муниципального района Красноярский Самарской области на 20</w:t>
      </w:r>
      <w:r>
        <w:rPr>
          <w:b/>
          <w:bCs/>
        </w:rPr>
        <w:t>22</w:t>
      </w:r>
      <w:r w:rsidRPr="00C273A7">
        <w:rPr>
          <w:b/>
          <w:bCs/>
        </w:rPr>
        <w:t xml:space="preserve"> год</w:t>
      </w:r>
    </w:p>
    <w:p w:rsidR="00617DD0" w:rsidRPr="00C273A7" w:rsidRDefault="00617DD0" w:rsidP="00617DD0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617DD0" w:rsidRPr="00C273A7" w:rsidRDefault="00617DD0" w:rsidP="00617DD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73A7">
        <w:rPr>
          <w:bCs/>
        </w:rPr>
        <w:t>В 20</w:t>
      </w:r>
      <w:r>
        <w:rPr>
          <w:bCs/>
        </w:rPr>
        <w:t>22</w:t>
      </w:r>
      <w:r w:rsidRPr="00C273A7">
        <w:rPr>
          <w:bCs/>
        </w:rPr>
        <w:t xml:space="preserve"> году предоставление муниципальных гарантий сельского поселения </w:t>
      </w:r>
      <w:r>
        <w:rPr>
          <w:bCs/>
        </w:rPr>
        <w:t>Хилково</w:t>
      </w:r>
      <w:r w:rsidRPr="00C273A7">
        <w:rPr>
          <w:bCs/>
        </w:rPr>
        <w:t xml:space="preserve"> муниципального района Красноярский Самарской области не предусмотрено.</w:t>
      </w:r>
    </w:p>
    <w:p w:rsidR="00617DD0" w:rsidRPr="00C273A7" w:rsidRDefault="00617DD0" w:rsidP="00617DD0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617DD0" w:rsidRPr="00C273A7" w:rsidRDefault="00617DD0" w:rsidP="00617DD0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617DD0" w:rsidRPr="00C273A7" w:rsidRDefault="00617DD0" w:rsidP="00617DD0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617DD0" w:rsidRPr="00C273A7" w:rsidRDefault="00617DD0" w:rsidP="00617DD0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C273A7">
        <w:rPr>
          <w:b/>
          <w:bCs/>
        </w:rPr>
        <w:t>Программа муниципальных гарантий</w:t>
      </w:r>
    </w:p>
    <w:p w:rsidR="00617DD0" w:rsidRPr="00C273A7" w:rsidRDefault="00617DD0" w:rsidP="00617DD0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C273A7">
        <w:rPr>
          <w:b/>
          <w:bCs/>
        </w:rPr>
        <w:t xml:space="preserve"> сельского поселения </w:t>
      </w:r>
      <w:r>
        <w:rPr>
          <w:b/>
          <w:bCs/>
        </w:rPr>
        <w:t>Хилково</w:t>
      </w:r>
      <w:r w:rsidRPr="00C273A7">
        <w:rPr>
          <w:b/>
          <w:bCs/>
        </w:rPr>
        <w:t xml:space="preserve"> муниципального района Красноярский Самарской о</w:t>
      </w:r>
      <w:r>
        <w:rPr>
          <w:b/>
          <w:bCs/>
        </w:rPr>
        <w:t>бласти на 2023</w:t>
      </w:r>
      <w:r w:rsidRPr="00C273A7">
        <w:rPr>
          <w:b/>
          <w:bCs/>
        </w:rPr>
        <w:t xml:space="preserve"> год</w:t>
      </w:r>
    </w:p>
    <w:p w:rsidR="00617DD0" w:rsidRPr="00C273A7" w:rsidRDefault="00617DD0" w:rsidP="00617DD0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617DD0" w:rsidRPr="00C273A7" w:rsidRDefault="00617DD0" w:rsidP="00617DD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 2023</w:t>
      </w:r>
      <w:r w:rsidRPr="00C273A7">
        <w:rPr>
          <w:bCs/>
        </w:rPr>
        <w:t xml:space="preserve"> году предоставление муниципальных гарантий сельского поселения </w:t>
      </w:r>
      <w:r>
        <w:rPr>
          <w:bCs/>
        </w:rPr>
        <w:t>Хилково</w:t>
      </w:r>
      <w:r w:rsidRPr="00C273A7">
        <w:rPr>
          <w:bCs/>
        </w:rPr>
        <w:t xml:space="preserve"> муниципального района Красноярский Самарской области не предусмотрено.</w:t>
      </w:r>
    </w:p>
    <w:p w:rsidR="00617DD0" w:rsidRPr="00C273A7" w:rsidRDefault="00617DD0" w:rsidP="00617DD0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617DD0" w:rsidRPr="00C273A7" w:rsidRDefault="00617DD0" w:rsidP="00617DD0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617DD0" w:rsidRPr="00C273A7" w:rsidRDefault="00617DD0" w:rsidP="00617DD0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617DD0" w:rsidRPr="00C273A7" w:rsidRDefault="00617DD0" w:rsidP="00617DD0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617DD0" w:rsidRPr="00C273A7" w:rsidRDefault="00617DD0" w:rsidP="00617DD0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617DD0" w:rsidRPr="00C273A7" w:rsidRDefault="00617DD0" w:rsidP="00617DD0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617DD0" w:rsidRPr="00C273A7" w:rsidRDefault="00617DD0" w:rsidP="00617DD0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617DD0" w:rsidRPr="00C273A7" w:rsidRDefault="00617DD0" w:rsidP="00617DD0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617DD0" w:rsidRPr="00C273A7" w:rsidRDefault="00617DD0" w:rsidP="00617DD0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617DD0" w:rsidRPr="00C273A7" w:rsidRDefault="00617DD0" w:rsidP="00617DD0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617DD0" w:rsidRPr="00C273A7" w:rsidRDefault="00617DD0" w:rsidP="00617DD0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617DD0" w:rsidRPr="00C273A7" w:rsidRDefault="00617DD0" w:rsidP="00617DD0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617DD0" w:rsidRPr="00C273A7" w:rsidRDefault="00617DD0" w:rsidP="00617DD0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617DD0" w:rsidRPr="00C273A7" w:rsidRDefault="00617DD0" w:rsidP="00617DD0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617DD0" w:rsidRPr="00C273A7" w:rsidRDefault="00617DD0" w:rsidP="00617DD0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617DD0" w:rsidRPr="00C273A7" w:rsidRDefault="00617DD0" w:rsidP="00617DD0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617DD0" w:rsidRDefault="00617DD0" w:rsidP="00617DD0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84222C" w:rsidRPr="00C273A7" w:rsidRDefault="0084222C" w:rsidP="00617DD0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  <w:r>
        <w:lastRenderedPageBreak/>
        <w:t>ПРИЛОЖЕНИЕ 12</w:t>
      </w: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к </w:t>
      </w:r>
      <w:r>
        <w:t>проекту решения</w:t>
      </w:r>
      <w:r w:rsidRPr="00C273A7">
        <w:t xml:space="preserve"> Собрания представителей</w:t>
      </w: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сельского поселения </w:t>
      </w:r>
      <w:r>
        <w:t>Хилково</w:t>
      </w:r>
      <w:r w:rsidRPr="00C273A7">
        <w:t xml:space="preserve"> муниципального района Красноярский Самарской области</w:t>
      </w: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«О бюджете сельского поселения </w:t>
      </w:r>
      <w:r>
        <w:t>Хилково</w:t>
      </w:r>
    </w:p>
    <w:p w:rsidR="00617DD0" w:rsidRPr="00C273A7" w:rsidRDefault="00617DD0" w:rsidP="00617DD0">
      <w:pPr>
        <w:tabs>
          <w:tab w:val="left" w:pos="9540"/>
          <w:tab w:val="left" w:pos="9720"/>
        </w:tabs>
        <w:ind w:left="3969"/>
        <w:jc w:val="center"/>
      </w:pPr>
      <w:r w:rsidRPr="00C273A7">
        <w:t xml:space="preserve">муниципального района Красноярский </w:t>
      </w:r>
    </w:p>
    <w:p w:rsidR="00617DD0" w:rsidRPr="00C273A7" w:rsidRDefault="00617DD0" w:rsidP="00617DD0">
      <w:pPr>
        <w:ind w:left="3969"/>
        <w:jc w:val="center"/>
      </w:pPr>
      <w:r w:rsidRPr="00C273A7">
        <w:t>Самарской области на</w:t>
      </w:r>
      <w:r>
        <w:t xml:space="preserve"> 2021 год и на плановый период 2022 и 2023</w:t>
      </w:r>
      <w:r w:rsidRPr="006D5FBC">
        <w:t xml:space="preserve"> годов</w:t>
      </w:r>
      <w:r w:rsidRPr="00C273A7">
        <w:t>»</w:t>
      </w:r>
    </w:p>
    <w:p w:rsidR="00617DD0" w:rsidRPr="00C273A7" w:rsidRDefault="00617DD0" w:rsidP="00617DD0">
      <w:pPr>
        <w:pStyle w:val="a3"/>
        <w:jc w:val="center"/>
        <w:rPr>
          <w:bCs/>
          <w:i w:val="0"/>
          <w:iCs/>
          <w:sz w:val="24"/>
          <w:szCs w:val="24"/>
        </w:rPr>
      </w:pPr>
    </w:p>
    <w:p w:rsidR="00617DD0" w:rsidRPr="00C273A7" w:rsidRDefault="00617DD0" w:rsidP="00617DD0">
      <w:pPr>
        <w:pStyle w:val="a3"/>
        <w:jc w:val="center"/>
        <w:rPr>
          <w:bCs/>
          <w:i w:val="0"/>
          <w:iCs/>
          <w:sz w:val="24"/>
          <w:szCs w:val="24"/>
        </w:rPr>
      </w:pPr>
      <w:r w:rsidRPr="00C273A7">
        <w:rPr>
          <w:bCs/>
          <w:i w:val="0"/>
          <w:iCs/>
          <w:sz w:val="24"/>
          <w:szCs w:val="24"/>
        </w:rPr>
        <w:t>Программа муниципальных внутренних заимствований</w:t>
      </w:r>
    </w:p>
    <w:p w:rsidR="00617DD0" w:rsidRPr="00C273A7" w:rsidRDefault="00617DD0" w:rsidP="00617DD0">
      <w:pPr>
        <w:pStyle w:val="a3"/>
        <w:jc w:val="center"/>
        <w:rPr>
          <w:bCs/>
          <w:i w:val="0"/>
          <w:iCs/>
          <w:sz w:val="24"/>
          <w:szCs w:val="24"/>
        </w:rPr>
      </w:pPr>
      <w:r w:rsidRPr="00C273A7">
        <w:rPr>
          <w:bCs/>
          <w:i w:val="0"/>
          <w:iCs/>
          <w:sz w:val="24"/>
          <w:szCs w:val="24"/>
        </w:rPr>
        <w:t xml:space="preserve">сельского поселения </w:t>
      </w:r>
      <w:r>
        <w:rPr>
          <w:bCs/>
          <w:i w:val="0"/>
          <w:iCs/>
          <w:sz w:val="24"/>
          <w:szCs w:val="24"/>
        </w:rPr>
        <w:t>Хилково</w:t>
      </w:r>
      <w:r w:rsidRPr="00C273A7">
        <w:rPr>
          <w:bCs/>
          <w:i w:val="0"/>
          <w:iCs/>
          <w:sz w:val="24"/>
          <w:szCs w:val="24"/>
        </w:rPr>
        <w:t xml:space="preserve"> муниципаль</w:t>
      </w:r>
      <w:r>
        <w:rPr>
          <w:bCs/>
          <w:i w:val="0"/>
          <w:iCs/>
          <w:sz w:val="24"/>
          <w:szCs w:val="24"/>
        </w:rPr>
        <w:t>ного района Красноярский на 2021</w:t>
      </w:r>
      <w:r w:rsidRPr="00C273A7">
        <w:rPr>
          <w:bCs/>
          <w:i w:val="0"/>
          <w:iCs/>
          <w:sz w:val="24"/>
          <w:szCs w:val="24"/>
        </w:rPr>
        <w:t xml:space="preserve"> год</w:t>
      </w:r>
    </w:p>
    <w:p w:rsidR="00617DD0" w:rsidRPr="00C273A7" w:rsidRDefault="00617DD0" w:rsidP="00617DD0">
      <w:pPr>
        <w:pStyle w:val="a3"/>
        <w:jc w:val="center"/>
        <w:rPr>
          <w:bCs/>
          <w:i w:val="0"/>
          <w:iCs/>
          <w:sz w:val="24"/>
          <w:szCs w:val="24"/>
        </w:rPr>
      </w:pPr>
    </w:p>
    <w:tbl>
      <w:tblPr>
        <w:tblW w:w="100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6521"/>
        <w:gridCol w:w="1418"/>
        <w:gridCol w:w="1417"/>
      </w:tblGrid>
      <w:tr w:rsidR="00617DD0" w:rsidRPr="00C273A7" w:rsidTr="0084222C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709" w:type="dxa"/>
          </w:tcPr>
          <w:p w:rsidR="00617DD0" w:rsidRPr="00C273A7" w:rsidRDefault="00617DD0" w:rsidP="001D46DB">
            <w:pPr>
              <w:pStyle w:val="a3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C273A7">
              <w:rPr>
                <w:b w:val="0"/>
                <w:bCs/>
                <w:i w:val="0"/>
                <w:iCs/>
                <w:sz w:val="20"/>
              </w:rPr>
              <w:t>№</w:t>
            </w:r>
          </w:p>
          <w:p w:rsidR="00617DD0" w:rsidRPr="00C273A7" w:rsidRDefault="00617DD0" w:rsidP="001D46DB">
            <w:pPr>
              <w:pStyle w:val="a3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C273A7">
              <w:rPr>
                <w:b w:val="0"/>
                <w:bCs/>
                <w:i w:val="0"/>
                <w:iCs/>
                <w:sz w:val="20"/>
              </w:rPr>
              <w:t>п/п</w:t>
            </w:r>
          </w:p>
          <w:p w:rsidR="00617DD0" w:rsidRPr="00C273A7" w:rsidRDefault="00617DD0" w:rsidP="001D46DB">
            <w:pPr>
              <w:tabs>
                <w:tab w:val="left" w:pos="6660"/>
              </w:tabs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6521" w:type="dxa"/>
          </w:tcPr>
          <w:p w:rsidR="00617DD0" w:rsidRPr="00C273A7" w:rsidRDefault="00617DD0" w:rsidP="001D46DB">
            <w:pPr>
              <w:rPr>
                <w:bCs/>
                <w:i/>
                <w:iCs/>
                <w:sz w:val="20"/>
              </w:rPr>
            </w:pPr>
          </w:p>
          <w:p w:rsidR="00617DD0" w:rsidRPr="00C273A7" w:rsidRDefault="00617DD0" w:rsidP="001D46DB">
            <w:pPr>
              <w:tabs>
                <w:tab w:val="left" w:pos="6660"/>
              </w:tabs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Вид и наименование заимствования</w:t>
            </w:r>
          </w:p>
        </w:tc>
        <w:tc>
          <w:tcPr>
            <w:tcW w:w="1418" w:type="dxa"/>
          </w:tcPr>
          <w:p w:rsidR="00617DD0" w:rsidRPr="00C273A7" w:rsidRDefault="00617DD0" w:rsidP="001D46DB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Привлечение</w:t>
            </w:r>
          </w:p>
          <w:p w:rsidR="00617DD0" w:rsidRPr="00C273A7" w:rsidRDefault="00617DD0" w:rsidP="001D46DB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средств, тыс. рублей</w:t>
            </w:r>
          </w:p>
        </w:tc>
        <w:tc>
          <w:tcPr>
            <w:tcW w:w="1417" w:type="dxa"/>
          </w:tcPr>
          <w:p w:rsidR="00617DD0" w:rsidRPr="00C273A7" w:rsidRDefault="00617DD0" w:rsidP="001D46DB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Погашение</w:t>
            </w:r>
          </w:p>
          <w:p w:rsidR="00617DD0" w:rsidRPr="00C273A7" w:rsidRDefault="00617DD0" w:rsidP="001D46DB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основного долга, тыс. рублей</w:t>
            </w:r>
          </w:p>
        </w:tc>
      </w:tr>
      <w:tr w:rsidR="00617DD0" w:rsidRPr="00C273A7" w:rsidTr="0084222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09" w:type="dxa"/>
          </w:tcPr>
          <w:p w:rsidR="00617DD0" w:rsidRPr="00C273A7" w:rsidRDefault="00617DD0" w:rsidP="001D46DB">
            <w:pPr>
              <w:pStyle w:val="a3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C273A7">
              <w:rPr>
                <w:b w:val="0"/>
                <w:bCs/>
                <w:i w:val="0"/>
                <w:iCs/>
                <w:sz w:val="20"/>
              </w:rPr>
              <w:t>1.</w:t>
            </w:r>
          </w:p>
        </w:tc>
        <w:tc>
          <w:tcPr>
            <w:tcW w:w="6521" w:type="dxa"/>
          </w:tcPr>
          <w:p w:rsidR="00617DD0" w:rsidRPr="00C273A7" w:rsidRDefault="00617DD0" w:rsidP="001D46DB">
            <w:pPr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 xml:space="preserve">Кредиты, привлекаемые сельским поселением </w:t>
            </w:r>
            <w:r>
              <w:rPr>
                <w:bCs/>
                <w:iCs/>
                <w:sz w:val="20"/>
              </w:rPr>
              <w:t>Хилково</w:t>
            </w:r>
            <w:r w:rsidRPr="00C273A7">
              <w:rPr>
                <w:bCs/>
                <w:iCs/>
                <w:sz w:val="20"/>
              </w:rPr>
              <w:t xml:space="preserve"> муниципального района Красноярский Самарской области от кредитных организаций</w:t>
            </w:r>
          </w:p>
        </w:tc>
        <w:tc>
          <w:tcPr>
            <w:tcW w:w="1418" w:type="dxa"/>
          </w:tcPr>
          <w:p w:rsidR="00617DD0" w:rsidRPr="00C273A7" w:rsidRDefault="00617DD0" w:rsidP="001D46DB">
            <w:pPr>
              <w:rPr>
                <w:bCs/>
                <w:iCs/>
                <w:sz w:val="20"/>
              </w:rPr>
            </w:pPr>
          </w:p>
          <w:p w:rsidR="00617DD0" w:rsidRPr="00C273A7" w:rsidRDefault="00617DD0" w:rsidP="001D46DB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0,0</w:t>
            </w:r>
          </w:p>
        </w:tc>
        <w:tc>
          <w:tcPr>
            <w:tcW w:w="1417" w:type="dxa"/>
          </w:tcPr>
          <w:p w:rsidR="00617DD0" w:rsidRPr="00C273A7" w:rsidRDefault="00617DD0" w:rsidP="001D46DB">
            <w:pPr>
              <w:rPr>
                <w:bCs/>
                <w:iCs/>
                <w:sz w:val="20"/>
              </w:rPr>
            </w:pPr>
          </w:p>
          <w:p w:rsidR="00617DD0" w:rsidRPr="00C273A7" w:rsidRDefault="00617DD0" w:rsidP="001D46DB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0,0</w:t>
            </w:r>
          </w:p>
        </w:tc>
      </w:tr>
      <w:tr w:rsidR="00617DD0" w:rsidRPr="00C273A7" w:rsidTr="0084222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09" w:type="dxa"/>
          </w:tcPr>
          <w:p w:rsidR="00617DD0" w:rsidRPr="00C273A7" w:rsidRDefault="00617DD0" w:rsidP="001D46DB">
            <w:pPr>
              <w:pStyle w:val="a3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C273A7">
              <w:rPr>
                <w:b w:val="0"/>
                <w:bCs/>
                <w:i w:val="0"/>
                <w:iCs/>
                <w:sz w:val="20"/>
              </w:rPr>
              <w:t>2.</w:t>
            </w:r>
          </w:p>
        </w:tc>
        <w:tc>
          <w:tcPr>
            <w:tcW w:w="6521" w:type="dxa"/>
          </w:tcPr>
          <w:p w:rsidR="00617DD0" w:rsidRPr="00C273A7" w:rsidRDefault="00617DD0" w:rsidP="001D46DB">
            <w:pPr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 xml:space="preserve">Кредиты, привлекаемые сельским поселением </w:t>
            </w:r>
            <w:r>
              <w:rPr>
                <w:bCs/>
                <w:iCs/>
                <w:sz w:val="20"/>
              </w:rPr>
              <w:t>Хилково</w:t>
            </w:r>
            <w:r w:rsidRPr="00C273A7">
              <w:rPr>
                <w:bCs/>
                <w:iCs/>
                <w:sz w:val="20"/>
              </w:rPr>
              <w:t xml:space="preserve"> муниципального района Красноярский Самарской области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617DD0" w:rsidRPr="00C273A7" w:rsidRDefault="00617DD0" w:rsidP="001D46DB">
            <w:pPr>
              <w:jc w:val="center"/>
              <w:rPr>
                <w:bCs/>
                <w:iCs/>
                <w:sz w:val="20"/>
              </w:rPr>
            </w:pPr>
          </w:p>
          <w:p w:rsidR="00617DD0" w:rsidRPr="00C273A7" w:rsidRDefault="00617DD0" w:rsidP="001D46DB">
            <w:pPr>
              <w:jc w:val="center"/>
              <w:rPr>
                <w:bCs/>
                <w:iCs/>
                <w:sz w:val="20"/>
              </w:rPr>
            </w:pPr>
          </w:p>
          <w:p w:rsidR="00617DD0" w:rsidRPr="00C273A7" w:rsidRDefault="00617DD0" w:rsidP="001D46DB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0,0</w:t>
            </w:r>
          </w:p>
        </w:tc>
        <w:tc>
          <w:tcPr>
            <w:tcW w:w="1417" w:type="dxa"/>
          </w:tcPr>
          <w:p w:rsidR="00617DD0" w:rsidRPr="00C273A7" w:rsidRDefault="00617DD0" w:rsidP="001D46DB">
            <w:pPr>
              <w:jc w:val="center"/>
              <w:rPr>
                <w:bCs/>
                <w:iCs/>
                <w:sz w:val="20"/>
              </w:rPr>
            </w:pPr>
          </w:p>
          <w:p w:rsidR="00617DD0" w:rsidRPr="00C273A7" w:rsidRDefault="00617DD0" w:rsidP="001D46DB">
            <w:pPr>
              <w:jc w:val="center"/>
              <w:rPr>
                <w:bCs/>
                <w:iCs/>
                <w:sz w:val="20"/>
              </w:rPr>
            </w:pPr>
          </w:p>
          <w:p w:rsidR="00617DD0" w:rsidRPr="00C273A7" w:rsidRDefault="00617DD0" w:rsidP="001D46DB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0,0</w:t>
            </w:r>
          </w:p>
        </w:tc>
      </w:tr>
      <w:tr w:rsidR="00617DD0" w:rsidRPr="00C273A7" w:rsidTr="0084222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09" w:type="dxa"/>
          </w:tcPr>
          <w:p w:rsidR="00617DD0" w:rsidRPr="00C273A7" w:rsidRDefault="00617DD0" w:rsidP="001D46DB">
            <w:pPr>
              <w:pStyle w:val="a3"/>
              <w:jc w:val="both"/>
              <w:rPr>
                <w:bCs/>
                <w:i w:val="0"/>
                <w:iCs/>
                <w:sz w:val="20"/>
              </w:rPr>
            </w:pPr>
          </w:p>
        </w:tc>
        <w:tc>
          <w:tcPr>
            <w:tcW w:w="6521" w:type="dxa"/>
          </w:tcPr>
          <w:p w:rsidR="00617DD0" w:rsidRPr="00C273A7" w:rsidRDefault="00617DD0" w:rsidP="001D46DB">
            <w:pPr>
              <w:rPr>
                <w:b/>
                <w:bCs/>
                <w:iCs/>
                <w:sz w:val="20"/>
              </w:rPr>
            </w:pPr>
            <w:r w:rsidRPr="00C273A7">
              <w:rPr>
                <w:b/>
                <w:bCs/>
                <w:iCs/>
                <w:sz w:val="20"/>
              </w:rPr>
              <w:t>Итого:</w:t>
            </w:r>
          </w:p>
        </w:tc>
        <w:tc>
          <w:tcPr>
            <w:tcW w:w="1418" w:type="dxa"/>
          </w:tcPr>
          <w:p w:rsidR="00617DD0" w:rsidRPr="00C273A7" w:rsidRDefault="00617DD0" w:rsidP="001D46DB">
            <w:pPr>
              <w:jc w:val="center"/>
              <w:rPr>
                <w:b/>
                <w:bCs/>
                <w:iCs/>
                <w:sz w:val="20"/>
              </w:rPr>
            </w:pPr>
            <w:r w:rsidRPr="00C273A7">
              <w:rPr>
                <w:b/>
                <w:bCs/>
                <w:iCs/>
                <w:sz w:val="20"/>
              </w:rPr>
              <w:t>0,0</w:t>
            </w:r>
          </w:p>
        </w:tc>
        <w:tc>
          <w:tcPr>
            <w:tcW w:w="1417" w:type="dxa"/>
          </w:tcPr>
          <w:p w:rsidR="00617DD0" w:rsidRPr="00C273A7" w:rsidRDefault="00617DD0" w:rsidP="001D46DB">
            <w:pPr>
              <w:jc w:val="center"/>
              <w:rPr>
                <w:b/>
                <w:bCs/>
                <w:iCs/>
                <w:sz w:val="20"/>
              </w:rPr>
            </w:pPr>
            <w:r w:rsidRPr="00C273A7">
              <w:rPr>
                <w:b/>
                <w:bCs/>
                <w:iCs/>
                <w:sz w:val="20"/>
              </w:rPr>
              <w:t>0,0</w:t>
            </w:r>
          </w:p>
        </w:tc>
      </w:tr>
    </w:tbl>
    <w:p w:rsidR="00617DD0" w:rsidRPr="00C273A7" w:rsidRDefault="00617DD0" w:rsidP="00617DD0">
      <w:pPr>
        <w:pStyle w:val="a3"/>
        <w:jc w:val="center"/>
        <w:rPr>
          <w:bCs/>
          <w:i w:val="0"/>
          <w:iCs/>
          <w:sz w:val="24"/>
          <w:szCs w:val="24"/>
        </w:rPr>
      </w:pPr>
    </w:p>
    <w:p w:rsidR="00617DD0" w:rsidRPr="00C273A7" w:rsidRDefault="00617DD0" w:rsidP="00617DD0">
      <w:pPr>
        <w:pStyle w:val="a3"/>
        <w:jc w:val="center"/>
        <w:rPr>
          <w:bCs/>
          <w:i w:val="0"/>
          <w:iCs/>
          <w:sz w:val="24"/>
          <w:szCs w:val="24"/>
        </w:rPr>
      </w:pPr>
      <w:r w:rsidRPr="00C273A7">
        <w:rPr>
          <w:bCs/>
          <w:i w:val="0"/>
          <w:iCs/>
          <w:sz w:val="24"/>
          <w:szCs w:val="24"/>
        </w:rPr>
        <w:t>Программа муниципальных внутренних заимствований</w:t>
      </w:r>
    </w:p>
    <w:p w:rsidR="00617DD0" w:rsidRPr="00C273A7" w:rsidRDefault="00617DD0" w:rsidP="00617DD0">
      <w:pPr>
        <w:pStyle w:val="a3"/>
        <w:jc w:val="center"/>
        <w:rPr>
          <w:bCs/>
          <w:i w:val="0"/>
          <w:iCs/>
          <w:sz w:val="24"/>
          <w:szCs w:val="24"/>
        </w:rPr>
      </w:pPr>
      <w:r w:rsidRPr="00C273A7">
        <w:rPr>
          <w:bCs/>
          <w:i w:val="0"/>
          <w:iCs/>
          <w:sz w:val="24"/>
          <w:szCs w:val="24"/>
        </w:rPr>
        <w:t xml:space="preserve">сельского поселения </w:t>
      </w:r>
      <w:r>
        <w:rPr>
          <w:bCs/>
          <w:i w:val="0"/>
          <w:iCs/>
          <w:sz w:val="24"/>
          <w:szCs w:val="24"/>
        </w:rPr>
        <w:t>Хилково</w:t>
      </w:r>
      <w:r w:rsidRPr="00C273A7">
        <w:rPr>
          <w:bCs/>
          <w:i w:val="0"/>
          <w:iCs/>
          <w:sz w:val="24"/>
          <w:szCs w:val="24"/>
        </w:rPr>
        <w:t xml:space="preserve"> муниципаль</w:t>
      </w:r>
      <w:r>
        <w:rPr>
          <w:bCs/>
          <w:i w:val="0"/>
          <w:iCs/>
          <w:sz w:val="24"/>
          <w:szCs w:val="24"/>
        </w:rPr>
        <w:t>ного района Красноярский на 2022</w:t>
      </w:r>
      <w:r w:rsidRPr="00C273A7">
        <w:rPr>
          <w:bCs/>
          <w:i w:val="0"/>
          <w:iCs/>
          <w:sz w:val="24"/>
          <w:szCs w:val="24"/>
        </w:rPr>
        <w:t xml:space="preserve"> год</w:t>
      </w:r>
    </w:p>
    <w:p w:rsidR="00617DD0" w:rsidRPr="00C273A7" w:rsidRDefault="00617DD0" w:rsidP="00617DD0">
      <w:pPr>
        <w:pStyle w:val="a3"/>
        <w:jc w:val="center"/>
        <w:rPr>
          <w:bCs/>
          <w:i w:val="0"/>
          <w:iCs/>
          <w:sz w:val="24"/>
          <w:szCs w:val="24"/>
        </w:rPr>
      </w:pPr>
    </w:p>
    <w:tbl>
      <w:tblPr>
        <w:tblW w:w="100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6521"/>
        <w:gridCol w:w="1418"/>
        <w:gridCol w:w="1417"/>
      </w:tblGrid>
      <w:tr w:rsidR="00617DD0" w:rsidRPr="00C273A7" w:rsidTr="0084222C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709" w:type="dxa"/>
          </w:tcPr>
          <w:p w:rsidR="00617DD0" w:rsidRPr="00C273A7" w:rsidRDefault="00617DD0" w:rsidP="001D46DB">
            <w:pPr>
              <w:pStyle w:val="a3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C273A7">
              <w:rPr>
                <w:b w:val="0"/>
                <w:bCs/>
                <w:i w:val="0"/>
                <w:iCs/>
                <w:sz w:val="20"/>
              </w:rPr>
              <w:t>№</w:t>
            </w:r>
          </w:p>
          <w:p w:rsidR="00617DD0" w:rsidRPr="00C273A7" w:rsidRDefault="00617DD0" w:rsidP="001D46DB">
            <w:pPr>
              <w:pStyle w:val="a3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C273A7">
              <w:rPr>
                <w:b w:val="0"/>
                <w:bCs/>
                <w:i w:val="0"/>
                <w:iCs/>
                <w:sz w:val="20"/>
              </w:rPr>
              <w:t>п/п</w:t>
            </w:r>
          </w:p>
          <w:p w:rsidR="00617DD0" w:rsidRPr="00C273A7" w:rsidRDefault="00617DD0" w:rsidP="001D46DB">
            <w:pPr>
              <w:tabs>
                <w:tab w:val="left" w:pos="6660"/>
              </w:tabs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6521" w:type="dxa"/>
          </w:tcPr>
          <w:p w:rsidR="00617DD0" w:rsidRPr="00C273A7" w:rsidRDefault="00617DD0" w:rsidP="001D46DB">
            <w:pPr>
              <w:rPr>
                <w:bCs/>
                <w:i/>
                <w:iCs/>
                <w:sz w:val="20"/>
              </w:rPr>
            </w:pPr>
          </w:p>
          <w:p w:rsidR="00617DD0" w:rsidRPr="00C273A7" w:rsidRDefault="00617DD0" w:rsidP="001D46DB">
            <w:pPr>
              <w:tabs>
                <w:tab w:val="left" w:pos="6660"/>
              </w:tabs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Вид и наименование заимствования</w:t>
            </w:r>
          </w:p>
        </w:tc>
        <w:tc>
          <w:tcPr>
            <w:tcW w:w="1418" w:type="dxa"/>
          </w:tcPr>
          <w:p w:rsidR="00617DD0" w:rsidRPr="00C273A7" w:rsidRDefault="00617DD0" w:rsidP="001D46DB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Привлечение</w:t>
            </w:r>
          </w:p>
          <w:p w:rsidR="00617DD0" w:rsidRPr="00C273A7" w:rsidRDefault="00617DD0" w:rsidP="001D46DB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средств, тыс. рублей</w:t>
            </w:r>
          </w:p>
        </w:tc>
        <w:tc>
          <w:tcPr>
            <w:tcW w:w="1417" w:type="dxa"/>
          </w:tcPr>
          <w:p w:rsidR="00617DD0" w:rsidRPr="00C273A7" w:rsidRDefault="00617DD0" w:rsidP="001D46DB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Погашение</w:t>
            </w:r>
          </w:p>
          <w:p w:rsidR="00617DD0" w:rsidRPr="00C273A7" w:rsidRDefault="00617DD0" w:rsidP="001D46DB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основного долга, тыс. рублей</w:t>
            </w:r>
          </w:p>
        </w:tc>
      </w:tr>
      <w:tr w:rsidR="00617DD0" w:rsidRPr="00C273A7" w:rsidTr="0084222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09" w:type="dxa"/>
          </w:tcPr>
          <w:p w:rsidR="00617DD0" w:rsidRPr="00C273A7" w:rsidRDefault="00617DD0" w:rsidP="001D46DB">
            <w:pPr>
              <w:pStyle w:val="a3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C273A7">
              <w:rPr>
                <w:b w:val="0"/>
                <w:bCs/>
                <w:i w:val="0"/>
                <w:iCs/>
                <w:sz w:val="20"/>
              </w:rPr>
              <w:t>1.</w:t>
            </w:r>
          </w:p>
        </w:tc>
        <w:tc>
          <w:tcPr>
            <w:tcW w:w="6521" w:type="dxa"/>
          </w:tcPr>
          <w:p w:rsidR="00617DD0" w:rsidRPr="00C273A7" w:rsidRDefault="00617DD0" w:rsidP="001D46DB">
            <w:pPr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 xml:space="preserve">Кредиты, привлекаемые сельским поселением </w:t>
            </w:r>
            <w:r>
              <w:rPr>
                <w:bCs/>
                <w:iCs/>
                <w:sz w:val="20"/>
              </w:rPr>
              <w:t>Хилково</w:t>
            </w:r>
            <w:r w:rsidRPr="00C273A7">
              <w:rPr>
                <w:bCs/>
                <w:iCs/>
                <w:sz w:val="20"/>
              </w:rPr>
              <w:t xml:space="preserve"> муниципального района Красноярский Самарской области от кредитных организаций</w:t>
            </w:r>
          </w:p>
        </w:tc>
        <w:tc>
          <w:tcPr>
            <w:tcW w:w="1418" w:type="dxa"/>
          </w:tcPr>
          <w:p w:rsidR="00617DD0" w:rsidRPr="00C273A7" w:rsidRDefault="00617DD0" w:rsidP="001D46DB">
            <w:pPr>
              <w:rPr>
                <w:bCs/>
                <w:iCs/>
                <w:sz w:val="20"/>
              </w:rPr>
            </w:pPr>
          </w:p>
          <w:p w:rsidR="00617DD0" w:rsidRPr="00C273A7" w:rsidRDefault="00617DD0" w:rsidP="001D46DB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0,0</w:t>
            </w:r>
          </w:p>
        </w:tc>
        <w:tc>
          <w:tcPr>
            <w:tcW w:w="1417" w:type="dxa"/>
          </w:tcPr>
          <w:p w:rsidR="00617DD0" w:rsidRPr="00C273A7" w:rsidRDefault="00617DD0" w:rsidP="001D46DB">
            <w:pPr>
              <w:rPr>
                <w:bCs/>
                <w:iCs/>
                <w:sz w:val="20"/>
              </w:rPr>
            </w:pPr>
          </w:p>
          <w:p w:rsidR="00617DD0" w:rsidRPr="00C273A7" w:rsidRDefault="00617DD0" w:rsidP="001D46DB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0,0</w:t>
            </w:r>
          </w:p>
        </w:tc>
      </w:tr>
      <w:tr w:rsidR="00617DD0" w:rsidRPr="00C273A7" w:rsidTr="0084222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09" w:type="dxa"/>
          </w:tcPr>
          <w:p w:rsidR="00617DD0" w:rsidRPr="00C273A7" w:rsidRDefault="00617DD0" w:rsidP="001D46DB">
            <w:pPr>
              <w:pStyle w:val="a3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C273A7">
              <w:rPr>
                <w:b w:val="0"/>
                <w:bCs/>
                <w:i w:val="0"/>
                <w:iCs/>
                <w:sz w:val="20"/>
              </w:rPr>
              <w:t>2.</w:t>
            </w:r>
          </w:p>
        </w:tc>
        <w:tc>
          <w:tcPr>
            <w:tcW w:w="6521" w:type="dxa"/>
          </w:tcPr>
          <w:p w:rsidR="00617DD0" w:rsidRPr="00C273A7" w:rsidRDefault="00617DD0" w:rsidP="001D46DB">
            <w:pPr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 xml:space="preserve">Кредиты, привлекаемые сельским поселением </w:t>
            </w:r>
            <w:r>
              <w:rPr>
                <w:bCs/>
                <w:iCs/>
                <w:sz w:val="20"/>
              </w:rPr>
              <w:t>Хилково</w:t>
            </w:r>
            <w:r w:rsidRPr="00C273A7">
              <w:rPr>
                <w:bCs/>
                <w:iCs/>
                <w:sz w:val="20"/>
              </w:rPr>
              <w:t xml:space="preserve"> муниципального района Красноярский Самарской области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617DD0" w:rsidRPr="00C273A7" w:rsidRDefault="00617DD0" w:rsidP="001D46DB">
            <w:pPr>
              <w:jc w:val="center"/>
              <w:rPr>
                <w:bCs/>
                <w:iCs/>
                <w:sz w:val="20"/>
              </w:rPr>
            </w:pPr>
          </w:p>
          <w:p w:rsidR="00617DD0" w:rsidRPr="00C273A7" w:rsidRDefault="00617DD0" w:rsidP="001D46DB">
            <w:pPr>
              <w:jc w:val="center"/>
              <w:rPr>
                <w:bCs/>
                <w:iCs/>
                <w:sz w:val="20"/>
              </w:rPr>
            </w:pPr>
          </w:p>
          <w:p w:rsidR="00617DD0" w:rsidRPr="00C273A7" w:rsidRDefault="00617DD0" w:rsidP="001D46DB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0,0</w:t>
            </w:r>
          </w:p>
        </w:tc>
        <w:tc>
          <w:tcPr>
            <w:tcW w:w="1417" w:type="dxa"/>
          </w:tcPr>
          <w:p w:rsidR="00617DD0" w:rsidRPr="00C273A7" w:rsidRDefault="00617DD0" w:rsidP="001D46DB">
            <w:pPr>
              <w:jc w:val="center"/>
              <w:rPr>
                <w:bCs/>
                <w:iCs/>
                <w:sz w:val="20"/>
              </w:rPr>
            </w:pPr>
          </w:p>
          <w:p w:rsidR="00617DD0" w:rsidRPr="00C273A7" w:rsidRDefault="00617DD0" w:rsidP="001D46DB">
            <w:pPr>
              <w:jc w:val="center"/>
              <w:rPr>
                <w:bCs/>
                <w:iCs/>
                <w:sz w:val="20"/>
              </w:rPr>
            </w:pPr>
          </w:p>
          <w:p w:rsidR="00617DD0" w:rsidRPr="00C273A7" w:rsidRDefault="00617DD0" w:rsidP="001D46DB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0,0</w:t>
            </w:r>
          </w:p>
        </w:tc>
      </w:tr>
      <w:tr w:rsidR="00617DD0" w:rsidRPr="00C273A7" w:rsidTr="0084222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09" w:type="dxa"/>
          </w:tcPr>
          <w:p w:rsidR="00617DD0" w:rsidRPr="00C273A7" w:rsidRDefault="00617DD0" w:rsidP="001D46DB">
            <w:pPr>
              <w:pStyle w:val="a3"/>
              <w:jc w:val="both"/>
              <w:rPr>
                <w:bCs/>
                <w:i w:val="0"/>
                <w:iCs/>
                <w:sz w:val="20"/>
              </w:rPr>
            </w:pPr>
          </w:p>
        </w:tc>
        <w:tc>
          <w:tcPr>
            <w:tcW w:w="6521" w:type="dxa"/>
          </w:tcPr>
          <w:p w:rsidR="00617DD0" w:rsidRPr="00C273A7" w:rsidRDefault="00617DD0" w:rsidP="001D46DB">
            <w:pPr>
              <w:rPr>
                <w:b/>
                <w:bCs/>
                <w:iCs/>
                <w:sz w:val="20"/>
              </w:rPr>
            </w:pPr>
            <w:r w:rsidRPr="00C273A7">
              <w:rPr>
                <w:b/>
                <w:bCs/>
                <w:iCs/>
                <w:sz w:val="20"/>
              </w:rPr>
              <w:t>Итого:</w:t>
            </w:r>
          </w:p>
        </w:tc>
        <w:tc>
          <w:tcPr>
            <w:tcW w:w="1418" w:type="dxa"/>
          </w:tcPr>
          <w:p w:rsidR="00617DD0" w:rsidRPr="00C273A7" w:rsidRDefault="00617DD0" w:rsidP="001D46DB">
            <w:pPr>
              <w:jc w:val="center"/>
              <w:rPr>
                <w:b/>
                <w:bCs/>
                <w:iCs/>
                <w:sz w:val="20"/>
              </w:rPr>
            </w:pPr>
            <w:r w:rsidRPr="00C273A7">
              <w:rPr>
                <w:b/>
                <w:bCs/>
                <w:iCs/>
                <w:sz w:val="20"/>
              </w:rPr>
              <w:t>0,0</w:t>
            </w:r>
          </w:p>
        </w:tc>
        <w:tc>
          <w:tcPr>
            <w:tcW w:w="1417" w:type="dxa"/>
          </w:tcPr>
          <w:p w:rsidR="00617DD0" w:rsidRPr="00C273A7" w:rsidRDefault="00617DD0" w:rsidP="001D46DB">
            <w:pPr>
              <w:jc w:val="center"/>
              <w:rPr>
                <w:b/>
                <w:bCs/>
                <w:iCs/>
                <w:sz w:val="20"/>
              </w:rPr>
            </w:pPr>
            <w:r w:rsidRPr="00C273A7">
              <w:rPr>
                <w:b/>
                <w:bCs/>
                <w:iCs/>
                <w:sz w:val="20"/>
              </w:rPr>
              <w:t>0,0</w:t>
            </w:r>
          </w:p>
        </w:tc>
      </w:tr>
    </w:tbl>
    <w:p w:rsidR="00617DD0" w:rsidRPr="00C273A7" w:rsidRDefault="00617DD0" w:rsidP="00617DD0">
      <w:pPr>
        <w:pStyle w:val="a3"/>
        <w:rPr>
          <w:bCs/>
          <w:i w:val="0"/>
          <w:iCs/>
          <w:sz w:val="24"/>
          <w:szCs w:val="24"/>
        </w:rPr>
      </w:pPr>
    </w:p>
    <w:p w:rsidR="00617DD0" w:rsidRPr="00C273A7" w:rsidRDefault="00617DD0" w:rsidP="00617DD0">
      <w:pPr>
        <w:pStyle w:val="a3"/>
        <w:jc w:val="center"/>
        <w:rPr>
          <w:bCs/>
          <w:i w:val="0"/>
          <w:iCs/>
          <w:sz w:val="24"/>
          <w:szCs w:val="24"/>
        </w:rPr>
      </w:pPr>
      <w:r w:rsidRPr="00C273A7">
        <w:rPr>
          <w:bCs/>
          <w:i w:val="0"/>
          <w:iCs/>
          <w:sz w:val="24"/>
          <w:szCs w:val="24"/>
        </w:rPr>
        <w:t>Программа муниципальных внутренних заимствований</w:t>
      </w:r>
    </w:p>
    <w:p w:rsidR="00617DD0" w:rsidRPr="00C273A7" w:rsidRDefault="00617DD0" w:rsidP="00617DD0">
      <w:pPr>
        <w:pStyle w:val="a3"/>
        <w:jc w:val="center"/>
        <w:rPr>
          <w:bCs/>
          <w:i w:val="0"/>
          <w:iCs/>
          <w:sz w:val="24"/>
          <w:szCs w:val="24"/>
        </w:rPr>
      </w:pPr>
      <w:r w:rsidRPr="00C273A7">
        <w:rPr>
          <w:bCs/>
          <w:i w:val="0"/>
          <w:iCs/>
          <w:sz w:val="24"/>
          <w:szCs w:val="24"/>
        </w:rPr>
        <w:t xml:space="preserve">сельского поселения </w:t>
      </w:r>
      <w:r>
        <w:rPr>
          <w:bCs/>
          <w:i w:val="0"/>
          <w:iCs/>
          <w:sz w:val="24"/>
          <w:szCs w:val="24"/>
        </w:rPr>
        <w:t>Хилково</w:t>
      </w:r>
      <w:r w:rsidRPr="00C273A7">
        <w:rPr>
          <w:bCs/>
          <w:i w:val="0"/>
          <w:iCs/>
          <w:sz w:val="24"/>
          <w:szCs w:val="24"/>
        </w:rPr>
        <w:t xml:space="preserve"> муниципаль</w:t>
      </w:r>
      <w:r>
        <w:rPr>
          <w:bCs/>
          <w:i w:val="0"/>
          <w:iCs/>
          <w:sz w:val="24"/>
          <w:szCs w:val="24"/>
        </w:rPr>
        <w:t>ного района Красноярский на 2023</w:t>
      </w:r>
      <w:r w:rsidRPr="00C273A7">
        <w:rPr>
          <w:bCs/>
          <w:i w:val="0"/>
          <w:iCs/>
          <w:sz w:val="24"/>
          <w:szCs w:val="24"/>
        </w:rPr>
        <w:t xml:space="preserve"> год</w:t>
      </w:r>
    </w:p>
    <w:p w:rsidR="00617DD0" w:rsidRPr="00C273A7" w:rsidRDefault="00617DD0" w:rsidP="00617DD0">
      <w:pPr>
        <w:pStyle w:val="a3"/>
        <w:jc w:val="center"/>
        <w:rPr>
          <w:bCs/>
          <w:i w:val="0"/>
          <w:iCs/>
          <w:sz w:val="24"/>
          <w:szCs w:val="24"/>
        </w:rPr>
      </w:pPr>
    </w:p>
    <w:tbl>
      <w:tblPr>
        <w:tblW w:w="100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6521"/>
        <w:gridCol w:w="1418"/>
        <w:gridCol w:w="1417"/>
      </w:tblGrid>
      <w:tr w:rsidR="00617DD0" w:rsidRPr="00C273A7" w:rsidTr="0084222C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709" w:type="dxa"/>
          </w:tcPr>
          <w:p w:rsidR="00617DD0" w:rsidRPr="00C273A7" w:rsidRDefault="00617DD0" w:rsidP="001D46DB">
            <w:pPr>
              <w:pStyle w:val="a3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C273A7">
              <w:rPr>
                <w:b w:val="0"/>
                <w:bCs/>
                <w:i w:val="0"/>
                <w:iCs/>
                <w:sz w:val="20"/>
              </w:rPr>
              <w:t>№</w:t>
            </w:r>
          </w:p>
          <w:p w:rsidR="00617DD0" w:rsidRPr="00C273A7" w:rsidRDefault="00617DD0" w:rsidP="001D46DB">
            <w:pPr>
              <w:pStyle w:val="a3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C273A7">
              <w:rPr>
                <w:b w:val="0"/>
                <w:bCs/>
                <w:i w:val="0"/>
                <w:iCs/>
                <w:sz w:val="20"/>
              </w:rPr>
              <w:t>п/п</w:t>
            </w:r>
          </w:p>
          <w:p w:rsidR="00617DD0" w:rsidRPr="00C273A7" w:rsidRDefault="00617DD0" w:rsidP="001D46DB">
            <w:pPr>
              <w:tabs>
                <w:tab w:val="left" w:pos="6660"/>
              </w:tabs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6521" w:type="dxa"/>
          </w:tcPr>
          <w:p w:rsidR="00617DD0" w:rsidRPr="00C273A7" w:rsidRDefault="00617DD0" w:rsidP="001D46DB">
            <w:pPr>
              <w:rPr>
                <w:bCs/>
                <w:i/>
                <w:iCs/>
                <w:sz w:val="20"/>
              </w:rPr>
            </w:pPr>
          </w:p>
          <w:p w:rsidR="00617DD0" w:rsidRPr="00C273A7" w:rsidRDefault="00617DD0" w:rsidP="001D46DB">
            <w:pPr>
              <w:tabs>
                <w:tab w:val="left" w:pos="6660"/>
              </w:tabs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Вид и наименование заимствования</w:t>
            </w:r>
          </w:p>
        </w:tc>
        <w:tc>
          <w:tcPr>
            <w:tcW w:w="1418" w:type="dxa"/>
          </w:tcPr>
          <w:p w:rsidR="00617DD0" w:rsidRPr="00C273A7" w:rsidRDefault="00617DD0" w:rsidP="001D46DB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Привлечение</w:t>
            </w:r>
          </w:p>
          <w:p w:rsidR="00617DD0" w:rsidRPr="00C273A7" w:rsidRDefault="00617DD0" w:rsidP="001D46DB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средств, тыс. рублей</w:t>
            </w:r>
            <w:bookmarkStart w:id="0" w:name="_GoBack"/>
            <w:bookmarkEnd w:id="0"/>
          </w:p>
        </w:tc>
        <w:tc>
          <w:tcPr>
            <w:tcW w:w="1417" w:type="dxa"/>
          </w:tcPr>
          <w:p w:rsidR="00617DD0" w:rsidRPr="00C273A7" w:rsidRDefault="00617DD0" w:rsidP="001D46DB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Погашение</w:t>
            </w:r>
          </w:p>
          <w:p w:rsidR="00617DD0" w:rsidRPr="00C273A7" w:rsidRDefault="00617DD0" w:rsidP="001D46DB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основного долга, тыс. рублей</w:t>
            </w:r>
          </w:p>
        </w:tc>
      </w:tr>
      <w:tr w:rsidR="00617DD0" w:rsidRPr="00C273A7" w:rsidTr="0084222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09" w:type="dxa"/>
          </w:tcPr>
          <w:p w:rsidR="00617DD0" w:rsidRPr="00C273A7" w:rsidRDefault="00617DD0" w:rsidP="001D46DB">
            <w:pPr>
              <w:pStyle w:val="a3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C273A7">
              <w:rPr>
                <w:b w:val="0"/>
                <w:bCs/>
                <w:i w:val="0"/>
                <w:iCs/>
                <w:sz w:val="20"/>
              </w:rPr>
              <w:t>1.</w:t>
            </w:r>
          </w:p>
        </w:tc>
        <w:tc>
          <w:tcPr>
            <w:tcW w:w="6521" w:type="dxa"/>
          </w:tcPr>
          <w:p w:rsidR="00617DD0" w:rsidRPr="00C273A7" w:rsidRDefault="00617DD0" w:rsidP="001D46DB">
            <w:pPr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 xml:space="preserve">Кредиты, привлекаемые сельским поселением </w:t>
            </w:r>
            <w:r>
              <w:rPr>
                <w:bCs/>
                <w:iCs/>
                <w:sz w:val="20"/>
              </w:rPr>
              <w:t>Хилково</w:t>
            </w:r>
            <w:r w:rsidRPr="00C273A7">
              <w:rPr>
                <w:bCs/>
                <w:iCs/>
                <w:sz w:val="20"/>
              </w:rPr>
              <w:t xml:space="preserve"> муниципального района Красноярский Самарской области от кредитных организаций</w:t>
            </w:r>
          </w:p>
        </w:tc>
        <w:tc>
          <w:tcPr>
            <w:tcW w:w="1418" w:type="dxa"/>
          </w:tcPr>
          <w:p w:rsidR="00617DD0" w:rsidRPr="00C273A7" w:rsidRDefault="00617DD0" w:rsidP="001D46DB">
            <w:pPr>
              <w:rPr>
                <w:bCs/>
                <w:iCs/>
                <w:sz w:val="20"/>
              </w:rPr>
            </w:pPr>
          </w:p>
          <w:p w:rsidR="00617DD0" w:rsidRPr="00C273A7" w:rsidRDefault="00617DD0" w:rsidP="001D46DB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0,0</w:t>
            </w:r>
          </w:p>
        </w:tc>
        <w:tc>
          <w:tcPr>
            <w:tcW w:w="1417" w:type="dxa"/>
          </w:tcPr>
          <w:p w:rsidR="00617DD0" w:rsidRPr="00C273A7" w:rsidRDefault="00617DD0" w:rsidP="001D46DB">
            <w:pPr>
              <w:rPr>
                <w:bCs/>
                <w:iCs/>
                <w:sz w:val="20"/>
              </w:rPr>
            </w:pPr>
          </w:p>
          <w:p w:rsidR="00617DD0" w:rsidRPr="00C273A7" w:rsidRDefault="00617DD0" w:rsidP="001D46DB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0,0</w:t>
            </w:r>
          </w:p>
        </w:tc>
      </w:tr>
      <w:tr w:rsidR="00617DD0" w:rsidRPr="00C273A7" w:rsidTr="0084222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09" w:type="dxa"/>
          </w:tcPr>
          <w:p w:rsidR="00617DD0" w:rsidRPr="00C273A7" w:rsidRDefault="00617DD0" w:rsidP="001D46DB">
            <w:pPr>
              <w:pStyle w:val="a3"/>
              <w:jc w:val="both"/>
              <w:rPr>
                <w:b w:val="0"/>
                <w:bCs/>
                <w:i w:val="0"/>
                <w:iCs/>
                <w:sz w:val="20"/>
              </w:rPr>
            </w:pPr>
            <w:r w:rsidRPr="00C273A7">
              <w:rPr>
                <w:b w:val="0"/>
                <w:bCs/>
                <w:i w:val="0"/>
                <w:iCs/>
                <w:sz w:val="20"/>
              </w:rPr>
              <w:t>2.</w:t>
            </w:r>
          </w:p>
        </w:tc>
        <w:tc>
          <w:tcPr>
            <w:tcW w:w="6521" w:type="dxa"/>
          </w:tcPr>
          <w:p w:rsidR="00617DD0" w:rsidRPr="00C273A7" w:rsidRDefault="00617DD0" w:rsidP="001D46DB">
            <w:pPr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 xml:space="preserve">Кредиты, привлекаемые сельским поселением </w:t>
            </w:r>
            <w:r>
              <w:rPr>
                <w:bCs/>
                <w:iCs/>
                <w:sz w:val="20"/>
              </w:rPr>
              <w:t>Хилково</w:t>
            </w:r>
            <w:r w:rsidRPr="00C273A7">
              <w:rPr>
                <w:bCs/>
                <w:iCs/>
                <w:sz w:val="20"/>
              </w:rPr>
              <w:t xml:space="preserve"> муниципального района Красноярский Самарской области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617DD0" w:rsidRPr="00C273A7" w:rsidRDefault="00617DD0" w:rsidP="001D46DB">
            <w:pPr>
              <w:jc w:val="center"/>
              <w:rPr>
                <w:bCs/>
                <w:iCs/>
                <w:sz w:val="20"/>
              </w:rPr>
            </w:pPr>
          </w:p>
          <w:p w:rsidR="00617DD0" w:rsidRPr="00C273A7" w:rsidRDefault="00617DD0" w:rsidP="001D46DB">
            <w:pPr>
              <w:jc w:val="center"/>
              <w:rPr>
                <w:bCs/>
                <w:iCs/>
                <w:sz w:val="20"/>
              </w:rPr>
            </w:pPr>
          </w:p>
          <w:p w:rsidR="00617DD0" w:rsidRPr="00C273A7" w:rsidRDefault="00617DD0" w:rsidP="001D46DB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0,0</w:t>
            </w:r>
          </w:p>
        </w:tc>
        <w:tc>
          <w:tcPr>
            <w:tcW w:w="1417" w:type="dxa"/>
          </w:tcPr>
          <w:p w:rsidR="00617DD0" w:rsidRPr="00C273A7" w:rsidRDefault="00617DD0" w:rsidP="001D46DB">
            <w:pPr>
              <w:jc w:val="center"/>
              <w:rPr>
                <w:bCs/>
                <w:iCs/>
                <w:sz w:val="20"/>
              </w:rPr>
            </w:pPr>
          </w:p>
          <w:p w:rsidR="00617DD0" w:rsidRPr="00C273A7" w:rsidRDefault="00617DD0" w:rsidP="001D46DB">
            <w:pPr>
              <w:jc w:val="center"/>
              <w:rPr>
                <w:bCs/>
                <w:iCs/>
                <w:sz w:val="20"/>
              </w:rPr>
            </w:pPr>
          </w:p>
          <w:p w:rsidR="00617DD0" w:rsidRPr="00C273A7" w:rsidRDefault="00617DD0" w:rsidP="001D46DB">
            <w:pPr>
              <w:jc w:val="center"/>
              <w:rPr>
                <w:bCs/>
                <w:iCs/>
                <w:sz w:val="20"/>
              </w:rPr>
            </w:pPr>
            <w:r w:rsidRPr="00C273A7">
              <w:rPr>
                <w:bCs/>
                <w:iCs/>
                <w:sz w:val="20"/>
              </w:rPr>
              <w:t>0,0</w:t>
            </w:r>
          </w:p>
        </w:tc>
      </w:tr>
      <w:tr w:rsidR="00617DD0" w:rsidRPr="00C273A7" w:rsidTr="0084222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09" w:type="dxa"/>
          </w:tcPr>
          <w:p w:rsidR="00617DD0" w:rsidRPr="00C273A7" w:rsidRDefault="00617DD0" w:rsidP="001D46DB">
            <w:pPr>
              <w:pStyle w:val="a3"/>
              <w:jc w:val="both"/>
              <w:rPr>
                <w:bCs/>
                <w:i w:val="0"/>
                <w:iCs/>
                <w:sz w:val="20"/>
              </w:rPr>
            </w:pPr>
          </w:p>
        </w:tc>
        <w:tc>
          <w:tcPr>
            <w:tcW w:w="6521" w:type="dxa"/>
          </w:tcPr>
          <w:p w:rsidR="00617DD0" w:rsidRPr="00C273A7" w:rsidRDefault="00617DD0" w:rsidP="001D46DB">
            <w:pPr>
              <w:rPr>
                <w:b/>
                <w:bCs/>
                <w:iCs/>
                <w:sz w:val="20"/>
              </w:rPr>
            </w:pPr>
            <w:r w:rsidRPr="00C273A7">
              <w:rPr>
                <w:b/>
                <w:bCs/>
                <w:iCs/>
                <w:sz w:val="20"/>
              </w:rPr>
              <w:t>Итого:</w:t>
            </w:r>
          </w:p>
        </w:tc>
        <w:tc>
          <w:tcPr>
            <w:tcW w:w="1418" w:type="dxa"/>
          </w:tcPr>
          <w:p w:rsidR="00617DD0" w:rsidRPr="00C273A7" w:rsidRDefault="00617DD0" w:rsidP="001D46DB">
            <w:pPr>
              <w:jc w:val="center"/>
              <w:rPr>
                <w:b/>
                <w:bCs/>
                <w:iCs/>
                <w:sz w:val="20"/>
              </w:rPr>
            </w:pPr>
            <w:r w:rsidRPr="00C273A7">
              <w:rPr>
                <w:b/>
                <w:bCs/>
                <w:iCs/>
                <w:sz w:val="20"/>
              </w:rPr>
              <w:t>0,0</w:t>
            </w:r>
          </w:p>
        </w:tc>
        <w:tc>
          <w:tcPr>
            <w:tcW w:w="1417" w:type="dxa"/>
          </w:tcPr>
          <w:p w:rsidR="00617DD0" w:rsidRPr="00C273A7" w:rsidRDefault="00617DD0" w:rsidP="001D46DB">
            <w:pPr>
              <w:jc w:val="center"/>
              <w:rPr>
                <w:b/>
                <w:bCs/>
                <w:iCs/>
                <w:sz w:val="20"/>
              </w:rPr>
            </w:pPr>
            <w:r w:rsidRPr="00C273A7">
              <w:rPr>
                <w:b/>
                <w:bCs/>
                <w:iCs/>
                <w:sz w:val="20"/>
              </w:rPr>
              <w:t>0,0</w:t>
            </w:r>
          </w:p>
        </w:tc>
      </w:tr>
    </w:tbl>
    <w:p w:rsidR="00617DD0" w:rsidRDefault="00617DD0"/>
    <w:p w:rsidR="00617DD0" w:rsidRDefault="00617DD0"/>
    <w:p w:rsidR="00617DD0" w:rsidRDefault="00617DD0"/>
    <w:p w:rsidR="00617DD0" w:rsidRDefault="00617DD0"/>
    <w:p w:rsidR="00617DD0" w:rsidRDefault="00617DD0"/>
    <w:p w:rsidR="00617DD0" w:rsidRDefault="00617DD0"/>
    <w:sectPr w:rsidR="00617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4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  <w:num w:numId="8">
    <w:abstractNumId w:val="3"/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D0"/>
    <w:rsid w:val="001D0647"/>
    <w:rsid w:val="00296D40"/>
    <w:rsid w:val="004861E7"/>
    <w:rsid w:val="00617DD0"/>
    <w:rsid w:val="0084222C"/>
    <w:rsid w:val="00C71353"/>
    <w:rsid w:val="00D0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5CAD5-1082-4FF3-8259-93B8AD39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D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7DD0"/>
    <w:pPr>
      <w:keepNext/>
      <w:suppressAutoHyphens w:val="0"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ru-RU"/>
    </w:rPr>
  </w:style>
  <w:style w:type="paragraph" w:styleId="9">
    <w:name w:val="heading 9"/>
    <w:basedOn w:val="a"/>
    <w:next w:val="a"/>
    <w:link w:val="90"/>
    <w:qFormat/>
    <w:rsid w:val="00617DD0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90">
    <w:name w:val="Заголовок 9 Знак"/>
    <w:basedOn w:val="a0"/>
    <w:link w:val="9"/>
    <w:rsid w:val="00617DD0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617DD0"/>
    <w:rPr>
      <w:b/>
      <w:i/>
      <w:sz w:val="28"/>
      <w:szCs w:val="20"/>
    </w:rPr>
  </w:style>
  <w:style w:type="character" w:customStyle="1" w:styleId="10">
    <w:name w:val="Заголовок 1 Знак"/>
    <w:basedOn w:val="a0"/>
    <w:link w:val="1"/>
    <w:rsid w:val="00617DD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a4">
    <w:name w:val="Дата № док"/>
    <w:basedOn w:val="a"/>
    <w:rsid w:val="00617DD0"/>
    <w:pPr>
      <w:suppressAutoHyphens w:val="0"/>
      <w:ind w:left="-567" w:right="-2"/>
    </w:pPr>
    <w:rPr>
      <w:rFonts w:ascii="Arial" w:hAnsi="Arial"/>
      <w:b/>
      <w:i/>
      <w:szCs w:val="20"/>
      <w:lang w:eastAsia="ru-RU"/>
    </w:rPr>
  </w:style>
  <w:style w:type="paragraph" w:styleId="a5">
    <w:name w:val="footer"/>
    <w:basedOn w:val="a"/>
    <w:link w:val="a6"/>
    <w:rsid w:val="00617DD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Нижний колонтитул Знак"/>
    <w:basedOn w:val="a0"/>
    <w:link w:val="a5"/>
    <w:rsid w:val="00617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17DD0"/>
  </w:style>
  <w:style w:type="paragraph" w:styleId="a8">
    <w:name w:val="Document Map"/>
    <w:basedOn w:val="a"/>
    <w:link w:val="a9"/>
    <w:semiHidden/>
    <w:rsid w:val="00617DD0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617DD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617DD0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617D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617D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617DD0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617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617DD0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617D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617DD0"/>
    <w:pPr>
      <w:suppressAutoHyphens w:val="0"/>
      <w:autoSpaceDE w:val="0"/>
      <w:autoSpaceDN w:val="0"/>
      <w:ind w:right="-2" w:firstLine="709"/>
      <w:jc w:val="both"/>
    </w:pPr>
    <w:rPr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617DD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617DD0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617DD0"/>
    <w:pPr>
      <w:widowControl w:val="0"/>
      <w:suppressAutoHyphens w:val="0"/>
      <w:autoSpaceDE w:val="0"/>
      <w:autoSpaceDN w:val="0"/>
      <w:adjustRightInd w:val="0"/>
      <w:spacing w:line="276" w:lineRule="exact"/>
      <w:ind w:firstLine="538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617DD0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  <w:jc w:val="both"/>
    </w:pPr>
    <w:rPr>
      <w:lang w:eastAsia="ru-RU"/>
    </w:rPr>
  </w:style>
  <w:style w:type="paragraph" w:customStyle="1" w:styleId="ConsNormal">
    <w:name w:val="ConsNormal"/>
    <w:rsid w:val="00617D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DD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617D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617DD0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617DD0"/>
    <w:pPr>
      <w:suppressAutoHyphens w:val="0"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customStyle="1" w:styleId="af1">
    <w:name w:val="Название Знак"/>
    <w:basedOn w:val="a0"/>
    <w:rsid w:val="00617DD0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11">
    <w:name w:val="Название Знак1"/>
    <w:link w:val="af0"/>
    <w:rsid w:val="00617DD0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617DD0"/>
    <w:rPr>
      <w:rFonts w:cs="Times New Roman"/>
      <w:b/>
      <w:bCs/>
    </w:rPr>
  </w:style>
  <w:style w:type="character" w:styleId="af3">
    <w:name w:val="Emphasis"/>
    <w:qFormat/>
    <w:rsid w:val="00617D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7434/?dst=1014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7434/?dst=55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7434/?dst=301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33</Pages>
  <Words>7689</Words>
  <Characters>43833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2020-11-19T06:18:00Z</dcterms:created>
  <dcterms:modified xsi:type="dcterms:W3CDTF">2020-11-19T06:44:00Z</dcterms:modified>
</cp:coreProperties>
</file>