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1F" w:rsidRDefault="007B221F" w:rsidP="007B221F">
      <w:pPr>
        <w:framePr w:wrap="none" w:vAnchor="page" w:hAnchor="page" w:x="5279" w:y="944"/>
        <w:rPr>
          <w:sz w:val="0"/>
          <w:szCs w:val="0"/>
        </w:rPr>
      </w:pPr>
      <w:r>
        <w:rPr>
          <w:noProof/>
        </w:rPr>
        <w:drawing>
          <wp:inline distT="0" distB="0" distL="0" distR="0" wp14:anchorId="1869BC2E" wp14:editId="2B64E397">
            <wp:extent cx="762000" cy="914400"/>
            <wp:effectExtent l="0" t="0" r="0" b="0"/>
            <wp:docPr id="1" name="Рисунок 1" descr="C:\Users\410133~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0133~1\AppData\Local\Temp\FineReader11\media\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7B221F" w:rsidRDefault="007B221F" w:rsidP="007B221F">
      <w:pPr>
        <w:pStyle w:val="20"/>
        <w:framePr w:w="9792" w:h="13206" w:hRule="exact" w:wrap="none" w:vAnchor="page" w:hAnchor="page" w:x="1098" w:y="2724"/>
        <w:shd w:val="clear" w:color="auto" w:fill="auto"/>
        <w:spacing w:before="0" w:after="316"/>
        <w:ind w:left="20"/>
      </w:pPr>
      <w:r>
        <w:t xml:space="preserve">АДМИНИСТРАЦИЯ СЕЛЬСКОГО ПОСЕЛЕНИЯ </w:t>
      </w:r>
      <w:r>
        <w:t>ХИЛКОВО</w:t>
      </w:r>
      <w:r>
        <w:t xml:space="preserve"> МУНИЦИПАЛЬНОГО РАЙОНА КРАСНОЯРСКИЙ САМАРСКОЙ ОБЛАСТИ</w:t>
      </w:r>
    </w:p>
    <w:p w:rsidR="007B221F" w:rsidRDefault="007B221F" w:rsidP="007B221F">
      <w:pPr>
        <w:pStyle w:val="10"/>
        <w:framePr w:w="9792" w:h="13206" w:hRule="exact" w:wrap="none" w:vAnchor="page" w:hAnchor="page" w:x="1098" w:y="2724"/>
        <w:shd w:val="clear" w:color="auto" w:fill="auto"/>
        <w:spacing w:before="0" w:after="267" w:line="410" w:lineRule="exact"/>
        <w:ind w:left="360"/>
      </w:pPr>
      <w:bookmarkStart w:id="0" w:name="bookmark0"/>
      <w:r>
        <w:t>ПОСТАНОВЛЕНИЕ</w:t>
      </w:r>
      <w:bookmarkEnd w:id="0"/>
    </w:p>
    <w:p w:rsidR="007B221F" w:rsidRDefault="007B221F" w:rsidP="007B221F">
      <w:pPr>
        <w:pStyle w:val="11"/>
        <w:framePr w:w="9792" w:h="13206" w:hRule="exact" w:wrap="none" w:vAnchor="page" w:hAnchor="page" w:x="1098" w:y="2724"/>
        <w:shd w:val="clear" w:color="auto" w:fill="auto"/>
        <w:spacing w:before="0" w:after="243" w:line="260" w:lineRule="exact"/>
        <w:ind w:left="20"/>
      </w:pPr>
      <w:r>
        <w:t>от «10» июля</w:t>
      </w:r>
      <w:r>
        <w:t xml:space="preserve"> 202</w:t>
      </w:r>
      <w:r>
        <w:t>4 года № 60</w:t>
      </w:r>
    </w:p>
    <w:p w:rsidR="007B221F" w:rsidRDefault="007B221F" w:rsidP="007B221F">
      <w:pPr>
        <w:pStyle w:val="20"/>
        <w:framePr w:w="9792" w:h="13206" w:hRule="exact" w:wrap="none" w:vAnchor="page" w:hAnchor="page" w:x="1098" w:y="2724"/>
        <w:shd w:val="clear" w:color="auto" w:fill="auto"/>
        <w:spacing w:before="0" w:after="0" w:line="360" w:lineRule="auto"/>
        <w:ind w:left="20"/>
      </w:pPr>
      <w:r>
        <w:t xml:space="preserve">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w:t>
      </w:r>
      <w:r>
        <w:t>Хилково</w:t>
      </w:r>
      <w:r>
        <w:t xml:space="preserve"> 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w:t>
      </w:r>
      <w:r>
        <w:t>Хилково</w:t>
      </w:r>
      <w:r>
        <w:t xml:space="preserve"> муниципального района Красноярский Самарской области</w:t>
      </w:r>
    </w:p>
    <w:p w:rsidR="007B221F" w:rsidRDefault="007B221F" w:rsidP="007B221F">
      <w:pPr>
        <w:pStyle w:val="20"/>
        <w:framePr w:w="9792" w:h="13206" w:hRule="exact" w:wrap="none" w:vAnchor="page" w:hAnchor="page" w:x="1098" w:y="2724"/>
        <w:shd w:val="clear" w:color="auto" w:fill="auto"/>
        <w:spacing w:before="0" w:after="0" w:line="322" w:lineRule="exact"/>
        <w:ind w:left="20"/>
      </w:pPr>
    </w:p>
    <w:p w:rsidR="007B221F" w:rsidRDefault="007B221F" w:rsidP="007B221F">
      <w:pPr>
        <w:pStyle w:val="11"/>
        <w:framePr w:w="9792" w:h="13206" w:hRule="exact" w:wrap="none" w:vAnchor="page" w:hAnchor="page" w:x="1098" w:y="2724"/>
        <w:shd w:val="clear" w:color="auto" w:fill="auto"/>
        <w:spacing w:before="0" w:after="0" w:line="480" w:lineRule="exact"/>
        <w:ind w:left="20" w:right="460" w:firstLine="660"/>
        <w:jc w:val="both"/>
      </w:pPr>
      <w:r>
        <w:t>В соответствии с</w:t>
      </w:r>
      <w:hyperlink r:id="rId6" w:history="1">
        <w:r>
          <w:rPr>
            <w:rStyle w:val="a3"/>
          </w:rPr>
          <w:t xml:space="preserve"> Жилищным кодексом </w:t>
        </w:r>
      </w:hyperlink>
      <w:r>
        <w:t xml:space="preserve">Российской Федерации, постановлением Правительства Российской Федерации от 06.02.2006 </w:t>
      </w:r>
      <w:r>
        <w:rPr>
          <w:lang w:val="en-US"/>
        </w:rPr>
        <w:t>N</w:t>
      </w:r>
      <w:r w:rsidRPr="007818C3">
        <w:t xml:space="preserve"> </w:t>
      </w:r>
      <w: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сельского поселения </w:t>
      </w:r>
      <w:r>
        <w:t>Хилково</w:t>
      </w:r>
      <w:r>
        <w:t xml:space="preserve"> муниципального района Красноярский Самарской области, Администрация сельского поселения </w:t>
      </w:r>
      <w:r>
        <w:t xml:space="preserve">Хилково </w:t>
      </w:r>
      <w:r>
        <w:rPr>
          <w:rStyle w:val="0pt"/>
        </w:rPr>
        <w:t>ПОСТАНОВЛЯЕТ:</w:t>
      </w:r>
    </w:p>
    <w:p w:rsidR="007B221F" w:rsidRDefault="007B221F" w:rsidP="007B221F">
      <w:pPr>
        <w:pStyle w:val="11"/>
        <w:framePr w:w="9792" w:h="13206" w:hRule="exact" w:wrap="none" w:vAnchor="page" w:hAnchor="page" w:x="1098" w:y="2724"/>
        <w:numPr>
          <w:ilvl w:val="0"/>
          <w:numId w:val="1"/>
        </w:numPr>
        <w:shd w:val="clear" w:color="auto" w:fill="auto"/>
        <w:tabs>
          <w:tab w:val="left" w:pos="1023"/>
        </w:tabs>
        <w:spacing w:before="0" w:after="0" w:line="480" w:lineRule="exact"/>
        <w:ind w:left="20" w:right="460" w:firstLine="660"/>
        <w:jc w:val="both"/>
      </w:pPr>
      <w:r>
        <w:t>Создать постоянно действующую конкурсную комиссию по проведению открытых конкурсов по отбору управляющих организаций для управления многоквартирными домами в сельском поселении Хилково</w:t>
      </w:r>
      <w:r>
        <w:t xml:space="preserve"> </w:t>
      </w:r>
      <w:r>
        <w:t>муниципального района Красноярский Самарской области и утвердить их состав, согласно приложению 1 к настоящему постановлению.</w:t>
      </w:r>
    </w:p>
    <w:p w:rsidR="007B221F" w:rsidRDefault="007B221F" w:rsidP="007B221F">
      <w:pPr>
        <w:pStyle w:val="11"/>
        <w:framePr w:w="9792" w:h="13206" w:hRule="exact" w:wrap="none" w:vAnchor="page" w:hAnchor="page" w:x="1098" w:y="2724"/>
        <w:numPr>
          <w:ilvl w:val="0"/>
          <w:numId w:val="1"/>
        </w:numPr>
        <w:shd w:val="clear" w:color="auto" w:fill="auto"/>
        <w:tabs>
          <w:tab w:val="left" w:pos="860"/>
        </w:tabs>
        <w:spacing w:before="0" w:after="0" w:line="480" w:lineRule="exact"/>
        <w:ind w:left="20" w:right="460" w:firstLine="660"/>
        <w:jc w:val="both"/>
      </w:pPr>
      <w:r>
        <w:t>Утвердить Положение о работе конкурсной комиссии по проведению открытых конкурсов по отбору управляющих организаций для управления многоквартирными    домами в  сельском  поселении Хилково</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84" w:h="8266" w:hRule="exact" w:wrap="none" w:vAnchor="page" w:hAnchor="page" w:x="1225" w:y="1"/>
        <w:shd w:val="clear" w:color="auto" w:fill="auto"/>
        <w:spacing w:before="0" w:after="0" w:line="480" w:lineRule="exact"/>
        <w:ind w:left="20" w:right="40"/>
        <w:jc w:val="both"/>
      </w:pPr>
    </w:p>
    <w:p w:rsidR="007B221F" w:rsidRDefault="007B221F" w:rsidP="007B221F">
      <w:pPr>
        <w:pStyle w:val="11"/>
        <w:framePr w:w="9384" w:h="8266" w:hRule="exact" w:wrap="none" w:vAnchor="page" w:hAnchor="page" w:x="1225" w:y="1"/>
        <w:shd w:val="clear" w:color="auto" w:fill="auto"/>
        <w:spacing w:before="0" w:after="0" w:line="480" w:lineRule="exact"/>
        <w:ind w:left="20" w:right="40"/>
        <w:jc w:val="both"/>
      </w:pPr>
      <w:r>
        <w:t>муниципального района Красноярский Самарской области, согласно приложению 2 к настоящему постановлению.</w:t>
      </w:r>
    </w:p>
    <w:p w:rsidR="007B221F" w:rsidRDefault="007B221F" w:rsidP="007B221F">
      <w:pPr>
        <w:pStyle w:val="11"/>
        <w:framePr w:w="9384" w:h="8266" w:hRule="exact" w:wrap="none" w:vAnchor="page" w:hAnchor="page" w:x="1225" w:y="1"/>
        <w:numPr>
          <w:ilvl w:val="0"/>
          <w:numId w:val="1"/>
        </w:numPr>
        <w:shd w:val="clear" w:color="auto" w:fill="auto"/>
        <w:tabs>
          <w:tab w:val="left" w:pos="850"/>
        </w:tabs>
        <w:spacing w:before="0" w:after="0" w:line="480" w:lineRule="exact"/>
        <w:ind w:left="20" w:right="40" w:firstLine="640"/>
        <w:jc w:val="both"/>
      </w:pPr>
      <w:r>
        <w:t>Определить органом, уполномоченным проводить открытые конкурсы по отбору управляющих организаций для управления многоквартирными домами, администрацию сельского поселения Хилково</w:t>
      </w:r>
      <w:r>
        <w:t xml:space="preserve"> </w:t>
      </w:r>
      <w:r>
        <w:t xml:space="preserve">муниципального района Красноярский Самарской области. Определить органом, ответственным за разработку конкурсной документации, администрацию сельского поселения </w:t>
      </w:r>
      <w:r>
        <w:t xml:space="preserve">Хилково </w:t>
      </w:r>
      <w:r>
        <w:t>муниципального района Красноярский Самарской области.</w:t>
      </w:r>
    </w:p>
    <w:p w:rsidR="007B221F" w:rsidRDefault="007B221F" w:rsidP="007B221F">
      <w:pPr>
        <w:pStyle w:val="11"/>
        <w:framePr w:w="9384" w:h="8266" w:hRule="exact" w:wrap="none" w:vAnchor="page" w:hAnchor="page" w:x="1225" w:y="1"/>
        <w:numPr>
          <w:ilvl w:val="0"/>
          <w:numId w:val="1"/>
        </w:numPr>
        <w:shd w:val="clear" w:color="auto" w:fill="auto"/>
        <w:tabs>
          <w:tab w:val="left" w:pos="1023"/>
        </w:tabs>
        <w:spacing w:before="0" w:after="0" w:line="480" w:lineRule="exact"/>
        <w:ind w:left="20" w:right="40" w:firstLine="640"/>
        <w:jc w:val="both"/>
      </w:pPr>
      <w:r>
        <w:t>Настоящее постановление вступает в силу со дня его официального опубликования.</w:t>
      </w:r>
    </w:p>
    <w:p w:rsidR="007B221F" w:rsidRPr="00596E6F" w:rsidRDefault="007B221F" w:rsidP="007B221F">
      <w:pPr>
        <w:framePr w:w="9384" w:h="8266" w:hRule="exact" w:wrap="none" w:vAnchor="page" w:hAnchor="page" w:x="1225" w:y="1"/>
        <w:spacing w:line="360" w:lineRule="auto"/>
        <w:ind w:firstLine="709"/>
        <w:jc w:val="both"/>
        <w:rPr>
          <w:rFonts w:ascii="Times New Roman" w:hAnsi="Times New Roman" w:cs="Times New Roman"/>
          <w:sz w:val="26"/>
          <w:szCs w:val="26"/>
        </w:rPr>
      </w:pPr>
      <w:r w:rsidRPr="00596E6F">
        <w:rPr>
          <w:rFonts w:ascii="Times New Roman" w:hAnsi="Times New Roman" w:cs="Times New Roman"/>
        </w:rPr>
        <w:t>5.</w:t>
      </w:r>
      <w:r>
        <w:t xml:space="preserve"> </w:t>
      </w:r>
      <w:r w:rsidRPr="00596E6F">
        <w:rPr>
          <w:rFonts w:ascii="Times New Roman" w:hAnsi="Times New Roman" w:cs="Times New Roman"/>
          <w:sz w:val="26"/>
          <w:szCs w:val="26"/>
        </w:rPr>
        <w:t xml:space="preserve">Контроль за исполнением настоящего постановления оставляю за собой. </w:t>
      </w:r>
    </w:p>
    <w:p w:rsidR="007B221F" w:rsidRDefault="007B221F" w:rsidP="007B221F">
      <w:pPr>
        <w:pStyle w:val="11"/>
        <w:framePr w:w="9384" w:h="8266" w:hRule="exact" w:wrap="none" w:vAnchor="page" w:hAnchor="page" w:x="1225" w:y="1"/>
        <w:shd w:val="clear" w:color="auto" w:fill="auto"/>
        <w:spacing w:before="0" w:after="0" w:line="480" w:lineRule="exact"/>
        <w:ind w:left="20" w:right="40" w:firstLine="640"/>
        <w:jc w:val="both"/>
      </w:pPr>
    </w:p>
    <w:p w:rsidR="007B221F" w:rsidRPr="007B221F" w:rsidRDefault="007B221F" w:rsidP="007B221F">
      <w:pPr>
        <w:pStyle w:val="11"/>
        <w:framePr w:w="9384" w:h="8266" w:hRule="exact" w:wrap="none" w:vAnchor="page" w:hAnchor="page" w:x="1225" w:y="1"/>
        <w:shd w:val="clear" w:color="auto" w:fill="auto"/>
        <w:spacing w:before="0" w:after="0" w:line="480" w:lineRule="exact"/>
        <w:ind w:left="20" w:right="40" w:firstLine="640"/>
        <w:jc w:val="both"/>
        <w:rPr>
          <w:b/>
        </w:rPr>
      </w:pPr>
      <w:r w:rsidRPr="007B221F">
        <w:rPr>
          <w:b/>
        </w:rPr>
        <w:t>Глава сельского</w:t>
      </w:r>
      <w:r>
        <w:rPr>
          <w:b/>
        </w:rPr>
        <w:t xml:space="preserve">  </w:t>
      </w:r>
      <w:r w:rsidRPr="007B221F">
        <w:rPr>
          <w:b/>
        </w:rPr>
        <w:t xml:space="preserve"> поселения Хилково                 О.Ю. Долгов</w:t>
      </w:r>
    </w:p>
    <w:p w:rsidR="007B221F" w:rsidRPr="009B4571" w:rsidRDefault="007B221F" w:rsidP="007B221F">
      <w:pPr>
        <w:framePr w:wrap="none" w:vAnchor="page" w:hAnchor="page" w:x="4091" w:y="14607"/>
        <w:rPr>
          <w:b/>
          <w:sz w:val="28"/>
          <w:szCs w:val="28"/>
        </w:rPr>
      </w:pPr>
    </w:p>
    <w:p w:rsidR="007B221F" w:rsidRPr="009B4571" w:rsidRDefault="007B221F" w:rsidP="007B221F">
      <w:pPr>
        <w:rPr>
          <w:b/>
          <w:sz w:val="28"/>
          <w:szCs w:val="28"/>
        </w:rPr>
        <w:sectPr w:rsidR="007B221F" w:rsidRPr="009B4571">
          <w:pgSz w:w="11909" w:h="16838"/>
          <w:pgMar w:top="0" w:right="0" w:bottom="0" w:left="0" w:header="0" w:footer="3" w:gutter="0"/>
          <w:cols w:space="720"/>
          <w:noEndnote/>
          <w:docGrid w:linePitch="360"/>
        </w:sectPr>
      </w:pPr>
    </w:p>
    <w:p w:rsidR="007B221F" w:rsidRDefault="007B221F" w:rsidP="007B221F">
      <w:pPr>
        <w:pStyle w:val="11"/>
        <w:framePr w:w="9667" w:h="5052" w:hRule="exact" w:wrap="none" w:vAnchor="page" w:hAnchor="page" w:x="1155" w:y="944"/>
        <w:shd w:val="clear" w:color="auto" w:fill="auto"/>
        <w:spacing w:before="0" w:after="250" w:line="307" w:lineRule="exact"/>
        <w:ind w:left="4860" w:right="320"/>
        <w:jc w:val="right"/>
      </w:pPr>
      <w:r>
        <w:lastRenderedPageBreak/>
        <w:t xml:space="preserve">Приложение № 1 к Постановлению администрации сельского поселения </w:t>
      </w:r>
      <w:r w:rsidR="00EA0B5A">
        <w:t>Хилково</w:t>
      </w:r>
      <w:r>
        <w:t xml:space="preserve"> муниципал</w:t>
      </w:r>
      <w:r w:rsidR="00EA0B5A">
        <w:t xml:space="preserve">ьного района </w:t>
      </w:r>
      <w:r w:rsidR="00EA0B5A" w:rsidRPr="00EA0B5A">
        <w:rPr>
          <w:sz w:val="24"/>
          <w:szCs w:val="24"/>
        </w:rPr>
        <w:t>Красноярский от «10» июля 2024 г. № 60</w:t>
      </w:r>
    </w:p>
    <w:p w:rsidR="007B221F" w:rsidRDefault="007B221F" w:rsidP="007B221F">
      <w:pPr>
        <w:pStyle w:val="20"/>
        <w:framePr w:w="9667" w:h="5052" w:hRule="exact" w:wrap="none" w:vAnchor="page" w:hAnchor="page" w:x="1155" w:y="944"/>
        <w:shd w:val="clear" w:color="auto" w:fill="auto"/>
        <w:spacing w:before="0" w:after="0" w:line="370" w:lineRule="exact"/>
      </w:pPr>
      <w:r>
        <w:t>С О С Т А В</w:t>
      </w:r>
    </w:p>
    <w:p w:rsidR="007B221F" w:rsidRDefault="007B221F" w:rsidP="007B221F">
      <w:pPr>
        <w:pStyle w:val="20"/>
        <w:framePr w:w="9667" w:h="5052" w:hRule="exact" w:wrap="none" w:vAnchor="page" w:hAnchor="page" w:x="1155" w:y="944"/>
        <w:shd w:val="clear" w:color="auto" w:fill="auto"/>
        <w:spacing w:before="0" w:after="339" w:line="370" w:lineRule="exact"/>
      </w:pPr>
      <w:r>
        <w:t xml:space="preserve">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w:t>
      </w:r>
      <w:r w:rsidR="00EA0B5A">
        <w:t>Хилково</w:t>
      </w:r>
      <w:r>
        <w:t xml:space="preserve"> муниципального района Красноярский Самарской области.</w:t>
      </w:r>
    </w:p>
    <w:p w:rsidR="007B221F" w:rsidRDefault="00EA0B5A" w:rsidP="007B221F">
      <w:pPr>
        <w:pStyle w:val="11"/>
        <w:framePr w:w="9667" w:h="5052" w:hRule="exact" w:wrap="none" w:vAnchor="page" w:hAnchor="page" w:x="1155" w:y="944"/>
        <w:shd w:val="clear" w:color="auto" w:fill="auto"/>
        <w:tabs>
          <w:tab w:val="left" w:pos="3634"/>
        </w:tabs>
        <w:spacing w:before="0" w:after="0" w:line="322" w:lineRule="exact"/>
        <w:jc w:val="left"/>
      </w:pPr>
      <w:r>
        <w:t>Долгов О.Ю.</w:t>
      </w:r>
      <w:r w:rsidR="007B221F">
        <w:tab/>
        <w:t xml:space="preserve">Глава сельского поселения </w:t>
      </w:r>
      <w:r>
        <w:t>Хилково</w:t>
      </w:r>
    </w:p>
    <w:p w:rsidR="007B221F" w:rsidRDefault="007B221F" w:rsidP="007B221F">
      <w:pPr>
        <w:pStyle w:val="11"/>
        <w:framePr w:w="9667" w:h="5052" w:hRule="exact" w:wrap="none" w:vAnchor="page" w:hAnchor="page" w:x="1155" w:y="944"/>
        <w:shd w:val="clear" w:color="auto" w:fill="auto"/>
        <w:tabs>
          <w:tab w:val="left" w:pos="3634"/>
        </w:tabs>
        <w:spacing w:before="0" w:after="0" w:line="322" w:lineRule="exact"/>
        <w:jc w:val="left"/>
      </w:pPr>
      <w:r>
        <w:t xml:space="preserve">                                                        муниципального района Красноярский Самарской  </w:t>
      </w:r>
    </w:p>
    <w:p w:rsidR="007B221F" w:rsidRDefault="007B221F" w:rsidP="007B221F">
      <w:pPr>
        <w:pStyle w:val="11"/>
        <w:framePr w:w="9667" w:h="5052" w:hRule="exact" w:wrap="none" w:vAnchor="page" w:hAnchor="page" w:x="1155" w:y="944"/>
        <w:shd w:val="clear" w:color="auto" w:fill="auto"/>
        <w:tabs>
          <w:tab w:val="left" w:pos="3634"/>
        </w:tabs>
        <w:spacing w:before="0" w:after="0" w:line="322" w:lineRule="exact"/>
        <w:jc w:val="left"/>
      </w:pPr>
      <w:r>
        <w:t xml:space="preserve">                                                        области, председатель комиссии</w:t>
      </w:r>
    </w:p>
    <w:p w:rsidR="007B221F" w:rsidRDefault="00EA0B5A" w:rsidP="007B221F">
      <w:pPr>
        <w:pStyle w:val="11"/>
        <w:framePr w:w="9835" w:wrap="none" w:vAnchor="page" w:hAnchor="page" w:x="1079" w:y="6760"/>
        <w:shd w:val="clear" w:color="auto" w:fill="auto"/>
        <w:spacing w:before="0" w:after="0" w:line="322" w:lineRule="exact"/>
        <w:ind w:left="20" w:right="20"/>
        <w:jc w:val="both"/>
      </w:pPr>
      <w:r>
        <w:t>Новикова С.Н.</w:t>
      </w:r>
      <w:r w:rsidR="007B221F">
        <w:t xml:space="preserve">                         </w:t>
      </w:r>
      <w:r>
        <w:t xml:space="preserve"> Ведущий</w:t>
      </w:r>
      <w:r w:rsidR="007B221F">
        <w:t xml:space="preserve"> спец</w:t>
      </w:r>
      <w:r>
        <w:t>иалист – главный бухгалтер</w:t>
      </w:r>
    </w:p>
    <w:p w:rsidR="007B221F" w:rsidRDefault="007B221F" w:rsidP="007B221F">
      <w:pPr>
        <w:pStyle w:val="11"/>
        <w:framePr w:w="9835" w:wrap="none" w:vAnchor="page" w:hAnchor="page" w:x="1079" w:y="6760"/>
        <w:shd w:val="clear" w:color="auto" w:fill="auto"/>
        <w:spacing w:before="0" w:after="0" w:line="322" w:lineRule="exact"/>
        <w:ind w:left="20" w:right="20"/>
        <w:jc w:val="both"/>
      </w:pPr>
      <w:r>
        <w:t xml:space="preserve">                                                   администрации сельского поселения </w:t>
      </w:r>
      <w:r w:rsidR="00EA0B5A">
        <w:t>Хилково</w:t>
      </w:r>
    </w:p>
    <w:p w:rsidR="007B221F" w:rsidRDefault="007B221F" w:rsidP="007B221F">
      <w:pPr>
        <w:pStyle w:val="11"/>
        <w:framePr w:w="9835" w:wrap="none" w:vAnchor="page" w:hAnchor="page" w:x="1079" w:y="6760"/>
        <w:shd w:val="clear" w:color="auto" w:fill="auto"/>
        <w:spacing w:before="0" w:after="0" w:line="322" w:lineRule="exact"/>
        <w:ind w:left="20" w:right="20"/>
        <w:jc w:val="both"/>
      </w:pPr>
      <w:r>
        <w:t xml:space="preserve">                                                   муниципального района Красноярский </w:t>
      </w:r>
    </w:p>
    <w:p w:rsidR="007B221F" w:rsidRDefault="007B221F" w:rsidP="007B221F">
      <w:pPr>
        <w:pStyle w:val="11"/>
        <w:framePr w:w="9835" w:wrap="none" w:vAnchor="page" w:hAnchor="page" w:x="1079" w:y="6760"/>
        <w:shd w:val="clear" w:color="auto" w:fill="auto"/>
        <w:spacing w:before="0" w:after="0" w:line="322" w:lineRule="exact"/>
        <w:ind w:left="20" w:right="20"/>
        <w:jc w:val="both"/>
      </w:pPr>
      <w:r>
        <w:t xml:space="preserve">                                                   Самарской области, секретарь</w:t>
      </w:r>
    </w:p>
    <w:p w:rsidR="007B221F" w:rsidRDefault="007B221F" w:rsidP="007B221F">
      <w:pPr>
        <w:pStyle w:val="11"/>
        <w:framePr w:w="9835" w:wrap="none" w:vAnchor="page" w:hAnchor="page" w:x="1079" w:y="6760"/>
        <w:shd w:val="clear" w:color="auto" w:fill="auto"/>
        <w:spacing w:before="0" w:after="0" w:line="260" w:lineRule="exact"/>
        <w:jc w:val="left"/>
      </w:pPr>
      <w:r>
        <w:t xml:space="preserve">      </w:t>
      </w:r>
    </w:p>
    <w:p w:rsidR="007B221F" w:rsidRDefault="00EA0B5A" w:rsidP="007B221F">
      <w:pPr>
        <w:pStyle w:val="11"/>
        <w:framePr w:w="2198" w:h="1359" w:hRule="exact" w:wrap="none" w:vAnchor="page" w:hAnchor="page" w:x="1079" w:y="7717"/>
        <w:shd w:val="clear" w:color="auto" w:fill="auto"/>
        <w:spacing w:before="0" w:after="0" w:line="648" w:lineRule="exact"/>
        <w:ind w:right="100"/>
        <w:jc w:val="both"/>
      </w:pPr>
      <w:r>
        <w:t>Члены комиссии: Синеглазова Н.П.</w:t>
      </w:r>
    </w:p>
    <w:p w:rsidR="007B221F" w:rsidRDefault="00EA0B5A" w:rsidP="007B221F">
      <w:pPr>
        <w:pStyle w:val="11"/>
        <w:framePr w:wrap="none" w:vAnchor="page" w:hAnchor="page" w:x="1079" w:y="9952"/>
        <w:shd w:val="clear" w:color="auto" w:fill="auto"/>
        <w:spacing w:before="0" w:after="0" w:line="260" w:lineRule="exact"/>
        <w:jc w:val="both"/>
      </w:pPr>
      <w:r>
        <w:t>Нехорошева О.И.</w:t>
      </w:r>
    </w:p>
    <w:p w:rsidR="007B221F" w:rsidRDefault="00EA0B5A" w:rsidP="007B221F">
      <w:pPr>
        <w:pStyle w:val="11"/>
        <w:framePr w:wrap="none" w:vAnchor="page" w:hAnchor="page" w:x="1088" w:y="11243"/>
        <w:shd w:val="clear" w:color="auto" w:fill="auto"/>
        <w:spacing w:before="0" w:after="0" w:line="260" w:lineRule="exact"/>
        <w:jc w:val="both"/>
      </w:pPr>
      <w:r>
        <w:t>Семин А.М.</w:t>
      </w:r>
    </w:p>
    <w:p w:rsidR="007B221F" w:rsidRDefault="00EA0B5A" w:rsidP="007B221F">
      <w:pPr>
        <w:pStyle w:val="11"/>
        <w:framePr w:w="6048" w:h="3945" w:hRule="exact" w:wrap="none" w:vAnchor="page" w:hAnchor="page" w:x="4784" w:y="8612"/>
        <w:shd w:val="clear" w:color="auto" w:fill="auto"/>
        <w:spacing w:before="0" w:after="240" w:line="322" w:lineRule="exact"/>
        <w:ind w:left="20" w:right="20"/>
        <w:jc w:val="both"/>
      </w:pPr>
      <w:r>
        <w:t>Специалист 1 категории</w:t>
      </w:r>
      <w:r w:rsidR="007B221F">
        <w:t xml:space="preserve"> администрации сельского поселения </w:t>
      </w:r>
      <w:r>
        <w:t>Хилково</w:t>
      </w:r>
      <w:r w:rsidR="007B221F">
        <w:t xml:space="preserve"> муниципального района Красноярский Самарской области</w:t>
      </w:r>
    </w:p>
    <w:p w:rsidR="007B221F" w:rsidRDefault="00EA0B5A" w:rsidP="00EA0B5A">
      <w:pPr>
        <w:pStyle w:val="11"/>
        <w:framePr w:w="6048" w:h="3945" w:hRule="exact" w:wrap="none" w:vAnchor="page" w:hAnchor="page" w:x="4784" w:y="8612"/>
        <w:shd w:val="clear" w:color="auto" w:fill="auto"/>
        <w:spacing w:before="0" w:after="240" w:line="322" w:lineRule="exact"/>
        <w:ind w:right="20"/>
        <w:jc w:val="both"/>
      </w:pPr>
      <w:r>
        <w:t>Специалист 2 категории</w:t>
      </w:r>
      <w:r w:rsidR="007B221F">
        <w:t xml:space="preserve"> администрации сельского поселения </w:t>
      </w:r>
      <w:r>
        <w:t>Хилково</w:t>
      </w:r>
      <w:r w:rsidR="007B221F">
        <w:t xml:space="preserve"> муниципального района Красноярский Самарской области</w:t>
      </w:r>
    </w:p>
    <w:p w:rsidR="007B221F" w:rsidRDefault="007B221F" w:rsidP="007B221F">
      <w:pPr>
        <w:pStyle w:val="11"/>
        <w:framePr w:w="6048" w:h="3945" w:hRule="exact" w:wrap="none" w:vAnchor="page" w:hAnchor="page" w:x="4784" w:y="8612"/>
        <w:shd w:val="clear" w:color="auto" w:fill="auto"/>
        <w:spacing w:before="0" w:after="0" w:line="322" w:lineRule="exact"/>
        <w:ind w:left="20" w:right="20"/>
        <w:jc w:val="both"/>
      </w:pPr>
      <w:r>
        <w:t xml:space="preserve">депутат Собрания представителей сельского поселения </w:t>
      </w:r>
      <w:r w:rsidR="00EA0B5A">
        <w:t>Хилково</w:t>
      </w:r>
      <w:r>
        <w:t xml:space="preserve"> муниципального района Красноярский Самарской области (по согласованию).</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65" w:h="14152" w:hRule="exact" w:wrap="none" w:vAnchor="page" w:hAnchor="page" w:x="1277" w:y="1488"/>
        <w:shd w:val="clear" w:color="auto" w:fill="auto"/>
        <w:spacing w:before="0" w:after="258" w:line="312" w:lineRule="exact"/>
        <w:ind w:left="4860" w:right="20"/>
        <w:jc w:val="right"/>
      </w:pPr>
      <w:r>
        <w:lastRenderedPageBreak/>
        <w:t>Приложение № 2 к Постановлению администрации муниципал</w:t>
      </w:r>
      <w:r w:rsidR="00EA0B5A">
        <w:t xml:space="preserve">ьного района </w:t>
      </w:r>
      <w:r w:rsidR="00EA0B5A" w:rsidRPr="00EA0B5A">
        <w:rPr>
          <w:sz w:val="24"/>
          <w:szCs w:val="24"/>
        </w:rPr>
        <w:t>Красноярский от «10</w:t>
      </w:r>
      <w:r w:rsidRPr="00EA0B5A">
        <w:rPr>
          <w:sz w:val="24"/>
          <w:szCs w:val="24"/>
        </w:rPr>
        <w:t xml:space="preserve">» </w:t>
      </w:r>
      <w:r w:rsidR="00EA0B5A" w:rsidRPr="00EA0B5A">
        <w:rPr>
          <w:sz w:val="24"/>
          <w:szCs w:val="24"/>
        </w:rPr>
        <w:t>и</w:t>
      </w:r>
      <w:bookmarkStart w:id="1" w:name="_GoBack"/>
      <w:bookmarkEnd w:id="1"/>
      <w:r w:rsidR="00EA0B5A" w:rsidRPr="00EA0B5A">
        <w:rPr>
          <w:sz w:val="24"/>
          <w:szCs w:val="24"/>
        </w:rPr>
        <w:t>юля</w:t>
      </w:r>
      <w:r w:rsidRPr="00EA0B5A">
        <w:rPr>
          <w:sz w:val="24"/>
          <w:szCs w:val="24"/>
        </w:rPr>
        <w:t xml:space="preserve"> 2024 г. № </w:t>
      </w:r>
      <w:r w:rsidR="00EA0B5A" w:rsidRPr="00EA0B5A">
        <w:rPr>
          <w:sz w:val="24"/>
          <w:szCs w:val="24"/>
        </w:rPr>
        <w:t>60</w:t>
      </w:r>
    </w:p>
    <w:p w:rsidR="007B221F" w:rsidRDefault="007B221F" w:rsidP="007B221F">
      <w:pPr>
        <w:pStyle w:val="20"/>
        <w:framePr w:w="9365" w:h="14152" w:hRule="exact" w:wrap="none" w:vAnchor="page" w:hAnchor="page" w:x="1277" w:y="1488"/>
        <w:shd w:val="clear" w:color="auto" w:fill="auto"/>
        <w:spacing w:before="0" w:after="300" w:line="365" w:lineRule="exact"/>
      </w:pPr>
      <w:r>
        <w:t xml:space="preserve">Положение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w:t>
      </w:r>
      <w:r w:rsidR="00EA0B5A">
        <w:t>Хилково</w:t>
      </w:r>
      <w:r>
        <w:t xml:space="preserve"> муниципального района Красноярский Самарской области</w:t>
      </w:r>
    </w:p>
    <w:p w:rsidR="007B221F" w:rsidRDefault="007B221F" w:rsidP="007B221F">
      <w:pPr>
        <w:pStyle w:val="20"/>
        <w:framePr w:w="9365" w:h="14152" w:hRule="exact" w:wrap="none" w:vAnchor="page" w:hAnchor="page" w:x="1277" w:y="1488"/>
        <w:shd w:val="clear" w:color="auto" w:fill="auto"/>
        <w:spacing w:before="0" w:after="0" w:line="365" w:lineRule="exact"/>
      </w:pPr>
      <w:r>
        <w:t>I. Общие положения</w:t>
      </w:r>
    </w:p>
    <w:p w:rsidR="007B221F" w:rsidRDefault="007B221F" w:rsidP="007B221F">
      <w:pPr>
        <w:pStyle w:val="11"/>
        <w:framePr w:w="9365" w:h="14152" w:hRule="exact" w:wrap="none" w:vAnchor="page" w:hAnchor="page" w:x="1277" w:y="1488"/>
        <w:numPr>
          <w:ilvl w:val="0"/>
          <w:numId w:val="2"/>
        </w:numPr>
        <w:shd w:val="clear" w:color="auto" w:fill="auto"/>
        <w:tabs>
          <w:tab w:val="left" w:pos="1201"/>
        </w:tabs>
        <w:spacing w:before="0" w:after="296" w:line="365" w:lineRule="exact"/>
        <w:ind w:left="20" w:right="20" w:firstLine="600"/>
        <w:jc w:val="both"/>
      </w:pPr>
      <w:r>
        <w:t>Постоянно действующая конкурсная комиссия по проведению открытого конкурса по отбору управляющих организаций для управления многоквартирными домами (далее - Конкурсная комиссия, Конкурс) создается в соответствии со статьями 161, 163 Жилищного кодекса Российской Федерации 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B221F" w:rsidRDefault="007B221F" w:rsidP="007B221F">
      <w:pPr>
        <w:pStyle w:val="20"/>
        <w:framePr w:w="9365" w:h="14152" w:hRule="exact" w:wrap="none" w:vAnchor="page" w:hAnchor="page" w:x="1277" w:y="1488"/>
        <w:numPr>
          <w:ilvl w:val="0"/>
          <w:numId w:val="3"/>
        </w:numPr>
        <w:shd w:val="clear" w:color="auto" w:fill="auto"/>
        <w:tabs>
          <w:tab w:val="left" w:pos="360"/>
        </w:tabs>
        <w:spacing w:before="0" w:after="0" w:line="370" w:lineRule="exact"/>
      </w:pPr>
      <w:r>
        <w:t>Цели и принципы деятельности Конкурсной комиссии</w:t>
      </w:r>
    </w:p>
    <w:p w:rsidR="007B221F" w:rsidRDefault="007B221F" w:rsidP="007B221F">
      <w:pPr>
        <w:pStyle w:val="11"/>
        <w:framePr w:w="9365" w:h="14152" w:hRule="exact" w:wrap="none" w:vAnchor="page" w:hAnchor="page" w:x="1277" w:y="1488"/>
        <w:numPr>
          <w:ilvl w:val="0"/>
          <w:numId w:val="4"/>
        </w:numPr>
        <w:shd w:val="clear" w:color="auto" w:fill="auto"/>
        <w:tabs>
          <w:tab w:val="left" w:pos="1206"/>
        </w:tabs>
        <w:spacing w:before="0" w:after="0" w:line="370" w:lineRule="exact"/>
        <w:ind w:left="20" w:right="20" w:firstLine="600"/>
        <w:jc w:val="both"/>
      </w:pPr>
      <w:r>
        <w:t>Конкурсная комиссия создается в целях соблюдения порядка подведения итогов и определения победителей конкурса по отбору управляющей организации для управления многоквартирным домом.</w:t>
      </w:r>
    </w:p>
    <w:p w:rsidR="007B221F" w:rsidRDefault="007B221F" w:rsidP="007B221F">
      <w:pPr>
        <w:pStyle w:val="11"/>
        <w:framePr w:w="9365" w:h="14152" w:hRule="exact" w:wrap="none" w:vAnchor="page" w:hAnchor="page" w:x="1277" w:y="1488"/>
        <w:numPr>
          <w:ilvl w:val="0"/>
          <w:numId w:val="5"/>
        </w:numPr>
        <w:shd w:val="clear" w:color="auto" w:fill="auto"/>
        <w:tabs>
          <w:tab w:val="left" w:pos="1201"/>
        </w:tabs>
        <w:spacing w:before="0" w:after="300" w:line="370" w:lineRule="exact"/>
        <w:ind w:left="20" w:right="20" w:firstLine="600"/>
        <w:jc w:val="both"/>
      </w:pPr>
      <w:r>
        <w:t>Основными принципами деятельности Конкурсной комиссии являются создание равных условий участия в Конкурсе для юридических лиц независимо от организационно-правовой формы и индивидуальных предпринимателей; добросовестная конкуренция;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доступность информации о проведении Конкурса и обеспечение открытости его проведения.</w:t>
      </w:r>
    </w:p>
    <w:p w:rsidR="007B221F" w:rsidRDefault="007B221F" w:rsidP="007B221F">
      <w:pPr>
        <w:pStyle w:val="20"/>
        <w:framePr w:w="9365" w:h="14152" w:hRule="exact" w:wrap="none" w:vAnchor="page" w:hAnchor="page" w:x="1277" w:y="1488"/>
        <w:numPr>
          <w:ilvl w:val="0"/>
          <w:numId w:val="3"/>
        </w:numPr>
        <w:shd w:val="clear" w:color="auto" w:fill="auto"/>
        <w:tabs>
          <w:tab w:val="left" w:pos="475"/>
        </w:tabs>
        <w:spacing w:before="0" w:after="0" w:line="370" w:lineRule="exact"/>
      </w:pPr>
      <w:r>
        <w:t>Функции Конкурсной комиссии</w:t>
      </w:r>
    </w:p>
    <w:p w:rsidR="007B221F" w:rsidRDefault="007B221F" w:rsidP="007B221F">
      <w:pPr>
        <w:pStyle w:val="11"/>
        <w:framePr w:w="9365" w:h="14152" w:hRule="exact" w:wrap="none" w:vAnchor="page" w:hAnchor="page" w:x="1277" w:y="1488"/>
        <w:numPr>
          <w:ilvl w:val="0"/>
          <w:numId w:val="6"/>
        </w:numPr>
        <w:shd w:val="clear" w:color="auto" w:fill="auto"/>
        <w:tabs>
          <w:tab w:val="left" w:pos="1042"/>
        </w:tabs>
        <w:spacing w:before="0" w:after="0" w:line="370" w:lineRule="exact"/>
        <w:ind w:left="20" w:firstLine="600"/>
        <w:jc w:val="both"/>
      </w:pPr>
      <w:r>
        <w:t>Функциями Конкурсной комиссии являются:</w:t>
      </w:r>
    </w:p>
    <w:p w:rsidR="007B221F" w:rsidRDefault="007B221F" w:rsidP="007B221F">
      <w:pPr>
        <w:pStyle w:val="11"/>
        <w:framePr w:w="9365" w:h="14152" w:hRule="exact" w:wrap="none" w:vAnchor="page" w:hAnchor="page" w:x="1277" w:y="1488"/>
        <w:numPr>
          <w:ilvl w:val="0"/>
          <w:numId w:val="7"/>
        </w:numPr>
        <w:shd w:val="clear" w:color="auto" w:fill="auto"/>
        <w:tabs>
          <w:tab w:val="left" w:pos="1244"/>
        </w:tabs>
        <w:spacing w:before="0" w:after="0" w:line="370" w:lineRule="exact"/>
        <w:ind w:left="20" w:firstLine="600"/>
        <w:jc w:val="both"/>
      </w:pPr>
      <w:r>
        <w:t>Вскрытие конвертов с заявками на участие в Конкурсе.</w:t>
      </w:r>
    </w:p>
    <w:p w:rsidR="007B221F" w:rsidRDefault="007B221F" w:rsidP="007B221F">
      <w:pPr>
        <w:pStyle w:val="11"/>
        <w:framePr w:w="9365" w:h="14152" w:hRule="exact" w:wrap="none" w:vAnchor="page" w:hAnchor="page" w:x="1277" w:y="1488"/>
        <w:numPr>
          <w:ilvl w:val="0"/>
          <w:numId w:val="8"/>
        </w:numPr>
        <w:shd w:val="clear" w:color="auto" w:fill="auto"/>
        <w:tabs>
          <w:tab w:val="left" w:pos="1321"/>
        </w:tabs>
        <w:spacing w:before="0" w:after="0" w:line="370" w:lineRule="exact"/>
        <w:ind w:left="20" w:firstLine="600"/>
        <w:jc w:val="both"/>
      </w:pPr>
      <w:r>
        <w:t>Определение победителя Конкурса.</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79" w:h="14422" w:hRule="exact" w:wrap="none" w:vAnchor="page" w:hAnchor="page" w:x="1270" w:y="1215"/>
        <w:numPr>
          <w:ilvl w:val="0"/>
          <w:numId w:val="8"/>
        </w:numPr>
        <w:shd w:val="clear" w:color="auto" w:fill="auto"/>
        <w:tabs>
          <w:tab w:val="left" w:pos="1388"/>
        </w:tabs>
        <w:spacing w:before="0" w:after="304" w:line="374" w:lineRule="exact"/>
        <w:ind w:left="20" w:right="20" w:firstLine="580"/>
        <w:jc w:val="both"/>
      </w:pPr>
      <w:r>
        <w:lastRenderedPageBreak/>
        <w:t>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7B221F" w:rsidRDefault="007B221F" w:rsidP="007B221F">
      <w:pPr>
        <w:pStyle w:val="20"/>
        <w:framePr w:w="9379" w:h="14422" w:hRule="exact" w:wrap="none" w:vAnchor="page" w:hAnchor="page" w:x="1270" w:y="1215"/>
        <w:numPr>
          <w:ilvl w:val="0"/>
          <w:numId w:val="3"/>
        </w:numPr>
        <w:shd w:val="clear" w:color="auto" w:fill="auto"/>
        <w:tabs>
          <w:tab w:val="left" w:pos="2151"/>
        </w:tabs>
        <w:spacing w:before="0" w:after="0" w:line="370" w:lineRule="exact"/>
        <w:ind w:left="1700"/>
        <w:jc w:val="left"/>
      </w:pPr>
      <w:r>
        <w:t>Порядок формирования Конкурсной комиссии</w:t>
      </w:r>
    </w:p>
    <w:p w:rsidR="007B221F" w:rsidRDefault="007B221F" w:rsidP="007B221F">
      <w:pPr>
        <w:pStyle w:val="11"/>
        <w:framePr w:w="9379" w:h="14422" w:hRule="exact" w:wrap="none" w:vAnchor="page" w:hAnchor="page" w:x="1270" w:y="1215"/>
        <w:numPr>
          <w:ilvl w:val="0"/>
          <w:numId w:val="9"/>
        </w:numPr>
        <w:shd w:val="clear" w:color="auto" w:fill="auto"/>
        <w:tabs>
          <w:tab w:val="left" w:pos="1220"/>
        </w:tabs>
        <w:spacing w:before="0" w:after="0" w:line="370" w:lineRule="exact"/>
        <w:ind w:left="20" w:right="20" w:firstLine="580"/>
        <w:jc w:val="both"/>
      </w:pPr>
      <w:r>
        <w:t>Конкурсная комиссия создается на постоянной основе. Срок полномочий Конкурсной комиссии - 2 года.</w:t>
      </w:r>
    </w:p>
    <w:p w:rsidR="007B221F" w:rsidRDefault="007B221F" w:rsidP="007B221F">
      <w:pPr>
        <w:pStyle w:val="11"/>
        <w:framePr w:w="9379" w:h="14422" w:hRule="exact" w:wrap="none" w:vAnchor="page" w:hAnchor="page" w:x="1270" w:y="1215"/>
        <w:numPr>
          <w:ilvl w:val="0"/>
          <w:numId w:val="9"/>
        </w:numPr>
        <w:shd w:val="clear" w:color="auto" w:fill="auto"/>
        <w:tabs>
          <w:tab w:val="left" w:pos="1201"/>
        </w:tabs>
        <w:spacing w:before="0" w:after="0" w:line="370" w:lineRule="exact"/>
        <w:ind w:left="20" w:right="20" w:firstLine="580"/>
        <w:jc w:val="both"/>
      </w:pPr>
      <w:r>
        <w:t xml:space="preserve">Количественный и персональный состав Конкурсной комиссии утверждается постановлением администрации сельского поселения </w:t>
      </w:r>
      <w:r w:rsidR="00EA0B5A">
        <w:t>Хилково</w:t>
      </w:r>
      <w:r>
        <w:t xml:space="preserve"> муниципального района Красноярский Самарской области.</w:t>
      </w:r>
    </w:p>
    <w:p w:rsidR="007B221F" w:rsidRDefault="007B221F" w:rsidP="007B221F">
      <w:pPr>
        <w:pStyle w:val="11"/>
        <w:framePr w:w="9379" w:h="14422" w:hRule="exact" w:wrap="none" w:vAnchor="page" w:hAnchor="page" w:x="1270" w:y="1215"/>
        <w:numPr>
          <w:ilvl w:val="0"/>
          <w:numId w:val="9"/>
        </w:numPr>
        <w:shd w:val="clear" w:color="auto" w:fill="auto"/>
        <w:tabs>
          <w:tab w:val="left" w:pos="1268"/>
        </w:tabs>
        <w:spacing w:before="0" w:after="0" w:line="370" w:lineRule="exact"/>
        <w:ind w:left="20" w:right="20" w:firstLine="580"/>
        <w:jc w:val="both"/>
      </w:pPr>
      <w:r>
        <w:t xml:space="preserve">Собрание представителей сельского поселения </w:t>
      </w:r>
      <w:r w:rsidR="00EA0B5A">
        <w:t>Хилково</w:t>
      </w:r>
      <w:r>
        <w:t xml:space="preserve"> муниципального района Красноярский Самарской области вправе делегировать 2-х депутатов для включения в состав Конкурсной комиссии на основании запроса администрации сельского поселения </w:t>
      </w:r>
      <w:r w:rsidR="00EA0B5A">
        <w:t>Хилково</w:t>
      </w:r>
      <w:r>
        <w:t xml:space="preserve"> муниципального района Красноярский Самарской области.</w:t>
      </w:r>
    </w:p>
    <w:p w:rsidR="007B221F" w:rsidRDefault="007B221F" w:rsidP="007B221F">
      <w:pPr>
        <w:pStyle w:val="11"/>
        <w:framePr w:w="9379" w:h="14422" w:hRule="exact" w:wrap="none" w:vAnchor="page" w:hAnchor="page" w:x="1270" w:y="1215"/>
        <w:numPr>
          <w:ilvl w:val="0"/>
          <w:numId w:val="9"/>
        </w:numPr>
        <w:shd w:val="clear" w:color="auto" w:fill="auto"/>
        <w:tabs>
          <w:tab w:val="left" w:pos="1158"/>
        </w:tabs>
        <w:spacing w:before="0" w:after="300" w:line="370" w:lineRule="exact"/>
        <w:ind w:left="20" w:right="20" w:firstLine="580"/>
        <w:jc w:val="both"/>
      </w:pPr>
      <w: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7B221F" w:rsidRDefault="007B221F" w:rsidP="007B221F">
      <w:pPr>
        <w:pStyle w:val="20"/>
        <w:framePr w:w="9379" w:h="14422" w:hRule="exact" w:wrap="none" w:vAnchor="page" w:hAnchor="page" w:x="1270" w:y="1215"/>
        <w:numPr>
          <w:ilvl w:val="0"/>
          <w:numId w:val="3"/>
        </w:numPr>
        <w:shd w:val="clear" w:color="auto" w:fill="auto"/>
        <w:tabs>
          <w:tab w:val="left" w:pos="742"/>
        </w:tabs>
        <w:spacing w:before="0" w:after="0" w:line="370" w:lineRule="exact"/>
        <w:ind w:left="200" w:right="200" w:firstLine="200"/>
        <w:jc w:val="left"/>
      </w:pPr>
      <w:r>
        <w:t>Права и обязанности Конкурсной комиссии, членов Конкурсной комиссии, председателя Конкурсной комиссии, секретаря Конкурсной</w:t>
      </w:r>
    </w:p>
    <w:p w:rsidR="007B221F" w:rsidRDefault="007B221F" w:rsidP="007B221F">
      <w:pPr>
        <w:pStyle w:val="20"/>
        <w:framePr w:w="9379" w:h="14422" w:hRule="exact" w:wrap="none" w:vAnchor="page" w:hAnchor="page" w:x="1270" w:y="1215"/>
        <w:shd w:val="clear" w:color="auto" w:fill="auto"/>
        <w:spacing w:before="0" w:after="0" w:line="370" w:lineRule="exact"/>
      </w:pPr>
      <w:r>
        <w:t>комиссии</w:t>
      </w:r>
    </w:p>
    <w:p w:rsidR="007B221F" w:rsidRDefault="007B221F" w:rsidP="007B221F">
      <w:pPr>
        <w:pStyle w:val="11"/>
        <w:framePr w:w="9379" w:h="14422" w:hRule="exact" w:wrap="none" w:vAnchor="page" w:hAnchor="page" w:x="1270" w:y="1215"/>
        <w:numPr>
          <w:ilvl w:val="0"/>
          <w:numId w:val="10"/>
        </w:numPr>
        <w:shd w:val="clear" w:color="auto" w:fill="auto"/>
        <w:tabs>
          <w:tab w:val="left" w:pos="1095"/>
        </w:tabs>
        <w:spacing w:before="0" w:after="0" w:line="370" w:lineRule="exact"/>
        <w:ind w:left="20" w:right="20" w:firstLine="580"/>
        <w:jc w:val="both"/>
      </w:pPr>
      <w:r>
        <w:t>Конкурсная комиссия правомочна, если на заседании присутствуют более 50 процентов общего числа ее членов. Каждый член Конкурсной комиссии имеет 1 голос. Члены Конкурсной комиссии своевременно и должным образом уведомляются секретарем Комиссии о месте, дате и времени проведения заседания Конкурсной комиссии.</w:t>
      </w:r>
    </w:p>
    <w:p w:rsidR="007B221F" w:rsidRDefault="007B221F" w:rsidP="007B221F">
      <w:pPr>
        <w:pStyle w:val="11"/>
        <w:framePr w:w="9379" w:h="14422" w:hRule="exact" w:wrap="none" w:vAnchor="page" w:hAnchor="page" w:x="1270" w:y="1215"/>
        <w:numPr>
          <w:ilvl w:val="0"/>
          <w:numId w:val="10"/>
        </w:numPr>
        <w:shd w:val="clear" w:color="auto" w:fill="auto"/>
        <w:tabs>
          <w:tab w:val="left" w:pos="1075"/>
        </w:tabs>
        <w:spacing w:before="0" w:after="0" w:line="370" w:lineRule="exact"/>
        <w:ind w:left="20" w:firstLine="580"/>
        <w:jc w:val="both"/>
      </w:pPr>
      <w:r>
        <w:t>Конкурсная комиссия вправе:</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74" w:h="14131" w:hRule="exact" w:wrap="none" w:vAnchor="page" w:hAnchor="page" w:x="1272" w:y="1339"/>
        <w:numPr>
          <w:ilvl w:val="0"/>
          <w:numId w:val="11"/>
        </w:numPr>
        <w:shd w:val="clear" w:color="auto" w:fill="auto"/>
        <w:tabs>
          <w:tab w:val="left" w:pos="1345"/>
        </w:tabs>
        <w:spacing w:before="0" w:after="0" w:line="370" w:lineRule="exact"/>
        <w:ind w:left="20" w:right="40" w:firstLine="580"/>
        <w:jc w:val="both"/>
      </w:pPr>
      <w:r>
        <w:lastRenderedPageBreak/>
        <w:t>Обратиться к организатору Конкурса с требованием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w:t>
      </w:r>
    </w:p>
    <w:p w:rsidR="007B221F" w:rsidRDefault="007B221F" w:rsidP="007B221F">
      <w:pPr>
        <w:pStyle w:val="11"/>
        <w:framePr w:w="9374" w:h="14131" w:hRule="exact" w:wrap="none" w:vAnchor="page" w:hAnchor="page" w:x="1272" w:y="1339"/>
        <w:shd w:val="clear" w:color="auto" w:fill="auto"/>
        <w:tabs>
          <w:tab w:val="left" w:pos="1345"/>
          <w:tab w:val="left" w:pos="255"/>
        </w:tabs>
        <w:spacing w:before="0" w:after="0" w:line="370" w:lineRule="exact"/>
        <w:ind w:left="20" w:right="40"/>
        <w:jc w:val="both"/>
      </w:pPr>
      <w:r>
        <w:t>о</w:t>
      </w:r>
      <w:r>
        <w:tab/>
        <w:t>принятии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B221F" w:rsidRDefault="007B221F" w:rsidP="007B221F">
      <w:pPr>
        <w:pStyle w:val="11"/>
        <w:framePr w:w="9374" w:h="14131" w:hRule="exact" w:wrap="none" w:vAnchor="page" w:hAnchor="page" w:x="1272" w:y="1339"/>
        <w:numPr>
          <w:ilvl w:val="0"/>
          <w:numId w:val="11"/>
        </w:numPr>
        <w:shd w:val="clear" w:color="auto" w:fill="auto"/>
        <w:tabs>
          <w:tab w:val="left" w:pos="1287"/>
        </w:tabs>
        <w:spacing w:before="0" w:after="0" w:line="370" w:lineRule="exact"/>
        <w:ind w:left="20" w:right="40" w:firstLine="580"/>
        <w:jc w:val="both"/>
      </w:pPr>
      <w:r>
        <w:t>При необходимости привлекать к своей работе экспертов. Эксперт (эксперты) имеют право знакомиться с Конкурсной документацией и всеми документами, представленными претендентами и участниками Конкурса. Экспертное заключение оформляется письменно и прикладывается к протоколу рассмотрения заявок на участие в Конкурсе, протоколу Конкурса.</w:t>
      </w:r>
    </w:p>
    <w:p w:rsidR="007B221F" w:rsidRDefault="007B221F" w:rsidP="007B221F">
      <w:pPr>
        <w:pStyle w:val="11"/>
        <w:framePr w:w="9374" w:h="14131" w:hRule="exact" w:wrap="none" w:vAnchor="page" w:hAnchor="page" w:x="1272" w:y="1339"/>
        <w:numPr>
          <w:ilvl w:val="0"/>
          <w:numId w:val="10"/>
        </w:numPr>
        <w:shd w:val="clear" w:color="auto" w:fill="auto"/>
        <w:tabs>
          <w:tab w:val="left" w:pos="1182"/>
        </w:tabs>
        <w:spacing w:before="0" w:after="0" w:line="370" w:lineRule="exact"/>
        <w:ind w:left="20" w:right="40" w:firstLine="580"/>
        <w:jc w:val="both"/>
      </w:pPr>
      <w:r>
        <w:t>Члены конкурсной комиссии обязаны лично присутствовать на заседаниях Конкурсной комиссии.</w:t>
      </w:r>
    </w:p>
    <w:p w:rsidR="007B221F" w:rsidRDefault="007B221F" w:rsidP="007B221F">
      <w:pPr>
        <w:pStyle w:val="11"/>
        <w:framePr w:w="9374" w:h="14131" w:hRule="exact" w:wrap="none" w:vAnchor="page" w:hAnchor="page" w:x="1272" w:y="1339"/>
        <w:numPr>
          <w:ilvl w:val="0"/>
          <w:numId w:val="10"/>
        </w:numPr>
        <w:shd w:val="clear" w:color="auto" w:fill="auto"/>
        <w:tabs>
          <w:tab w:val="left" w:pos="1147"/>
        </w:tabs>
        <w:spacing w:before="0" w:after="0" w:line="370" w:lineRule="exact"/>
        <w:ind w:left="20" w:firstLine="580"/>
        <w:jc w:val="both"/>
      </w:pPr>
      <w:r>
        <w:t>Полномочия членов Конкурсной комиссии:</w:t>
      </w:r>
    </w:p>
    <w:p w:rsidR="007B221F" w:rsidRDefault="007B221F" w:rsidP="007B221F">
      <w:pPr>
        <w:pStyle w:val="11"/>
        <w:framePr w:w="9374" w:h="14131" w:hRule="exact" w:wrap="none" w:vAnchor="page" w:hAnchor="page" w:x="1272" w:y="1339"/>
        <w:numPr>
          <w:ilvl w:val="0"/>
          <w:numId w:val="12"/>
        </w:numPr>
        <w:shd w:val="clear" w:color="auto" w:fill="auto"/>
        <w:tabs>
          <w:tab w:val="left" w:pos="1484"/>
        </w:tabs>
        <w:spacing w:before="0" w:after="0" w:line="370" w:lineRule="exact"/>
        <w:ind w:left="20" w:right="40" w:firstLine="580"/>
        <w:jc w:val="both"/>
      </w:pPr>
      <w:r>
        <w:t>Знакомиться со всеми представленными на рассмотрение документами и сведениями, составляющими заявку на участие в Конкурсе.</w:t>
      </w:r>
    </w:p>
    <w:p w:rsidR="007B221F" w:rsidRDefault="007B221F" w:rsidP="007B221F">
      <w:pPr>
        <w:pStyle w:val="11"/>
        <w:framePr w:w="9374" w:h="14131" w:hRule="exact" w:wrap="none" w:vAnchor="page" w:hAnchor="page" w:x="1272" w:y="1339"/>
        <w:numPr>
          <w:ilvl w:val="0"/>
          <w:numId w:val="12"/>
        </w:numPr>
        <w:shd w:val="clear" w:color="auto" w:fill="auto"/>
        <w:tabs>
          <w:tab w:val="left" w:pos="1412"/>
        </w:tabs>
        <w:spacing w:before="0" w:after="0" w:line="370" w:lineRule="exact"/>
        <w:ind w:left="20" w:right="40" w:firstLine="580"/>
        <w:jc w:val="both"/>
      </w:pPr>
      <w:r>
        <w:t>Выступать по вопросам повестки дня на заседаниях Конкурсной комиссии.</w:t>
      </w:r>
    </w:p>
    <w:p w:rsidR="007B221F" w:rsidRDefault="007B221F" w:rsidP="007B221F">
      <w:pPr>
        <w:pStyle w:val="11"/>
        <w:framePr w:w="9374" w:h="14131" w:hRule="exact" w:wrap="none" w:vAnchor="page" w:hAnchor="page" w:x="1272" w:y="1339"/>
        <w:numPr>
          <w:ilvl w:val="0"/>
          <w:numId w:val="12"/>
        </w:numPr>
        <w:shd w:val="clear" w:color="auto" w:fill="auto"/>
        <w:tabs>
          <w:tab w:val="left" w:pos="1287"/>
        </w:tabs>
        <w:spacing w:before="0" w:after="0" w:line="370" w:lineRule="exact"/>
        <w:ind w:left="20" w:right="40" w:firstLine="580"/>
        <w:jc w:val="both"/>
      </w:pPr>
      <w:r>
        <w:t>Письменно изложить свое особое мнение, которое прикладывается к протоколу вскрытия конвертов с заявками на участие в конкурсе, протоколу рассмотрения заявок на участие в конкурсе, протоколу конкурса.</w:t>
      </w:r>
    </w:p>
    <w:p w:rsidR="007B221F" w:rsidRDefault="007B221F" w:rsidP="007B221F">
      <w:pPr>
        <w:pStyle w:val="11"/>
        <w:framePr w:w="9374" w:h="14131" w:hRule="exact" w:wrap="none" w:vAnchor="page" w:hAnchor="page" w:x="1272" w:y="1339"/>
        <w:numPr>
          <w:ilvl w:val="0"/>
          <w:numId w:val="10"/>
        </w:numPr>
        <w:shd w:val="clear" w:color="auto" w:fill="auto"/>
        <w:tabs>
          <w:tab w:val="left" w:pos="1075"/>
        </w:tabs>
        <w:spacing w:before="0" w:after="0" w:line="370" w:lineRule="exact"/>
        <w:ind w:left="20" w:firstLine="580"/>
        <w:jc w:val="both"/>
      </w:pPr>
      <w:r>
        <w:t>Полномочия председателя Конкурсной комиссии:</w:t>
      </w:r>
    </w:p>
    <w:p w:rsidR="007B221F" w:rsidRDefault="007B221F" w:rsidP="007B221F">
      <w:pPr>
        <w:pStyle w:val="11"/>
        <w:framePr w:w="9374" w:h="14131" w:hRule="exact" w:wrap="none" w:vAnchor="page" w:hAnchor="page" w:x="1272" w:y="1339"/>
        <w:numPr>
          <w:ilvl w:val="0"/>
          <w:numId w:val="13"/>
        </w:numPr>
        <w:shd w:val="clear" w:color="auto" w:fill="auto"/>
        <w:tabs>
          <w:tab w:val="left" w:pos="1291"/>
        </w:tabs>
        <w:spacing w:before="0" w:after="0" w:line="370" w:lineRule="exact"/>
        <w:ind w:left="20" w:firstLine="580"/>
        <w:jc w:val="both"/>
      </w:pPr>
      <w:r>
        <w:t>Осуществляет общее руководство работой Конкурсной комиссии.</w:t>
      </w:r>
    </w:p>
    <w:p w:rsidR="007B221F" w:rsidRDefault="007B221F" w:rsidP="007B221F">
      <w:pPr>
        <w:pStyle w:val="11"/>
        <w:framePr w:w="9374" w:h="14131" w:hRule="exact" w:wrap="none" w:vAnchor="page" w:hAnchor="page" w:x="1272" w:y="1339"/>
        <w:numPr>
          <w:ilvl w:val="0"/>
          <w:numId w:val="13"/>
        </w:numPr>
        <w:shd w:val="clear" w:color="auto" w:fill="auto"/>
        <w:tabs>
          <w:tab w:val="left" w:pos="1350"/>
        </w:tabs>
        <w:spacing w:before="0" w:after="0" w:line="370" w:lineRule="exact"/>
        <w:ind w:left="20" w:right="40" w:firstLine="580"/>
        <w:jc w:val="both"/>
      </w:pPr>
      <w:r>
        <w:t>Объявляет заседание правомочным или выносит решение о его переносе из-за отсутствия необходимого количества членов комиссии.</w:t>
      </w:r>
    </w:p>
    <w:p w:rsidR="007B221F" w:rsidRDefault="007B221F" w:rsidP="007B221F">
      <w:pPr>
        <w:pStyle w:val="11"/>
        <w:framePr w:w="9374" w:h="14131" w:hRule="exact" w:wrap="none" w:vAnchor="page" w:hAnchor="page" w:x="1272" w:y="1339"/>
        <w:numPr>
          <w:ilvl w:val="0"/>
          <w:numId w:val="13"/>
        </w:numPr>
        <w:shd w:val="clear" w:color="auto" w:fill="auto"/>
        <w:tabs>
          <w:tab w:val="left" w:pos="1364"/>
        </w:tabs>
        <w:spacing w:before="0" w:after="0" w:line="370" w:lineRule="exact"/>
        <w:ind w:left="20" w:right="40" w:firstLine="580"/>
        <w:jc w:val="both"/>
      </w:pPr>
      <w:r>
        <w:t>Открывает и ведет заседания Конкурсной комиссии, объявляет перерывы.</w:t>
      </w:r>
    </w:p>
    <w:p w:rsidR="007B221F" w:rsidRDefault="007B221F" w:rsidP="007B221F">
      <w:pPr>
        <w:pStyle w:val="11"/>
        <w:framePr w:w="9374" w:h="14131" w:hRule="exact" w:wrap="none" w:vAnchor="page" w:hAnchor="page" w:x="1272" w:y="1339"/>
        <w:numPr>
          <w:ilvl w:val="0"/>
          <w:numId w:val="13"/>
        </w:numPr>
        <w:shd w:val="clear" w:color="auto" w:fill="auto"/>
        <w:tabs>
          <w:tab w:val="left" w:pos="1311"/>
        </w:tabs>
        <w:spacing w:before="0" w:after="0" w:line="370" w:lineRule="exact"/>
        <w:ind w:left="20" w:right="40" w:firstLine="580"/>
        <w:jc w:val="both"/>
      </w:pPr>
      <w:r>
        <w:t>Объявляет состав членов Конкурсной комиссии, присутствующих на заседании.</w:t>
      </w:r>
    </w:p>
    <w:p w:rsidR="007B221F" w:rsidRDefault="007B221F" w:rsidP="007B221F">
      <w:pPr>
        <w:pStyle w:val="11"/>
        <w:framePr w:w="9374" w:h="14131" w:hRule="exact" w:wrap="none" w:vAnchor="page" w:hAnchor="page" w:x="1272" w:y="1339"/>
        <w:numPr>
          <w:ilvl w:val="0"/>
          <w:numId w:val="13"/>
        </w:numPr>
        <w:shd w:val="clear" w:color="auto" w:fill="auto"/>
        <w:tabs>
          <w:tab w:val="left" w:pos="1455"/>
        </w:tabs>
        <w:spacing w:before="0" w:after="0" w:line="370" w:lineRule="exact"/>
        <w:ind w:left="20" w:right="40" w:firstLine="580"/>
        <w:jc w:val="both"/>
      </w:pPr>
      <w:r>
        <w:t>Назначает заместителя председателя Конкурсной комиссии, который в отсутствии председателя Конкурсной комиссии исполняет его обязанности.</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70" w:h="14410" w:hRule="exact" w:wrap="none" w:vAnchor="page" w:hAnchor="page" w:x="1275" w:y="1215"/>
        <w:numPr>
          <w:ilvl w:val="0"/>
          <w:numId w:val="13"/>
        </w:numPr>
        <w:shd w:val="clear" w:color="auto" w:fill="auto"/>
        <w:tabs>
          <w:tab w:val="left" w:pos="1364"/>
        </w:tabs>
        <w:spacing w:before="0" w:after="0" w:line="370" w:lineRule="exact"/>
        <w:ind w:left="20" w:right="20" w:firstLine="580"/>
        <w:jc w:val="both"/>
      </w:pPr>
      <w:r>
        <w:lastRenderedPageBreak/>
        <w:t>Назначает члена Конкурсной комиссии, который осуществляет вскрытие конвертов с заявками на участие в Конкурсе.</w:t>
      </w:r>
    </w:p>
    <w:p w:rsidR="007B221F" w:rsidRDefault="007B221F" w:rsidP="007B221F">
      <w:pPr>
        <w:pStyle w:val="11"/>
        <w:framePr w:w="9370" w:h="14410" w:hRule="exact" w:wrap="none" w:vAnchor="page" w:hAnchor="page" w:x="1275" w:y="1215"/>
        <w:numPr>
          <w:ilvl w:val="0"/>
          <w:numId w:val="13"/>
        </w:numPr>
        <w:shd w:val="clear" w:color="auto" w:fill="auto"/>
        <w:tabs>
          <w:tab w:val="left" w:pos="1446"/>
        </w:tabs>
        <w:spacing w:before="0" w:after="0" w:line="370" w:lineRule="exact"/>
        <w:ind w:left="20" w:right="20" w:firstLine="580"/>
        <w:jc w:val="both"/>
      </w:pPr>
      <w:r>
        <w:t>Объявляет сведения, подлежащие оглашению на процедуре вскрытия конвертов с заявками на участие в Конкурсе.</w:t>
      </w:r>
    </w:p>
    <w:p w:rsidR="007B221F" w:rsidRDefault="007B221F" w:rsidP="007B221F">
      <w:pPr>
        <w:pStyle w:val="11"/>
        <w:framePr w:w="9370" w:h="14410" w:hRule="exact" w:wrap="none" w:vAnchor="page" w:hAnchor="page" w:x="1275" w:y="1215"/>
        <w:numPr>
          <w:ilvl w:val="0"/>
          <w:numId w:val="13"/>
        </w:numPr>
        <w:shd w:val="clear" w:color="auto" w:fill="auto"/>
        <w:tabs>
          <w:tab w:val="left" w:pos="1291"/>
        </w:tabs>
        <w:spacing w:before="0" w:after="0" w:line="370" w:lineRule="exact"/>
        <w:ind w:left="20" w:firstLine="580"/>
        <w:jc w:val="both"/>
      </w:pPr>
      <w:r>
        <w:t>Определяет порядок рассмотрения обсуждаемых вопросов.</w:t>
      </w:r>
    </w:p>
    <w:p w:rsidR="007B221F" w:rsidRDefault="007B221F" w:rsidP="007B221F">
      <w:pPr>
        <w:pStyle w:val="11"/>
        <w:framePr w:w="9370" w:h="14410" w:hRule="exact" w:wrap="none" w:vAnchor="page" w:hAnchor="page" w:x="1275" w:y="1215"/>
        <w:numPr>
          <w:ilvl w:val="0"/>
          <w:numId w:val="13"/>
        </w:numPr>
        <w:shd w:val="clear" w:color="auto" w:fill="auto"/>
        <w:tabs>
          <w:tab w:val="left" w:pos="1374"/>
        </w:tabs>
        <w:spacing w:before="0" w:after="0" w:line="370" w:lineRule="exact"/>
        <w:ind w:left="20" w:right="20" w:firstLine="580"/>
        <w:jc w:val="both"/>
      </w:pPr>
      <w:r>
        <w:t>В случае необходимости выносит на обсуждение Конкурсной комиссии вопрос о привлечении к работе Конкурсной комиссии экспертов.</w:t>
      </w:r>
    </w:p>
    <w:p w:rsidR="007B221F" w:rsidRDefault="007B221F" w:rsidP="007B221F">
      <w:pPr>
        <w:pStyle w:val="11"/>
        <w:framePr w:w="9370" w:h="14410" w:hRule="exact" w:wrap="none" w:vAnchor="page" w:hAnchor="page" w:x="1275" w:y="1215"/>
        <w:numPr>
          <w:ilvl w:val="0"/>
          <w:numId w:val="13"/>
        </w:numPr>
        <w:shd w:val="clear" w:color="auto" w:fill="auto"/>
        <w:tabs>
          <w:tab w:val="left" w:pos="1436"/>
        </w:tabs>
        <w:spacing w:before="0" w:after="0" w:line="370" w:lineRule="exact"/>
        <w:ind w:left="20" w:right="20" w:firstLine="580"/>
        <w:jc w:val="both"/>
      </w:pPr>
      <w:r>
        <w:t>Осуществляет иные действия в соответствии с законодательством Российской Федерации и настоящим Положением.</w:t>
      </w:r>
    </w:p>
    <w:p w:rsidR="007B221F" w:rsidRDefault="007B221F" w:rsidP="007B221F">
      <w:pPr>
        <w:pStyle w:val="11"/>
        <w:framePr w:w="9370" w:h="14410" w:hRule="exact" w:wrap="none" w:vAnchor="page" w:hAnchor="page" w:x="1275" w:y="1215"/>
        <w:numPr>
          <w:ilvl w:val="0"/>
          <w:numId w:val="10"/>
        </w:numPr>
        <w:shd w:val="clear" w:color="auto" w:fill="auto"/>
        <w:tabs>
          <w:tab w:val="left" w:pos="1075"/>
        </w:tabs>
        <w:spacing w:before="0" w:after="0" w:line="370" w:lineRule="exact"/>
        <w:ind w:left="20" w:firstLine="580"/>
        <w:jc w:val="both"/>
      </w:pPr>
      <w:r>
        <w:t>Полномочия секретаря Конкурсной комиссии:</w:t>
      </w:r>
    </w:p>
    <w:p w:rsidR="007B221F" w:rsidRDefault="007B221F" w:rsidP="007B221F">
      <w:pPr>
        <w:pStyle w:val="11"/>
        <w:framePr w:w="9370" w:h="14410" w:hRule="exact" w:wrap="none" w:vAnchor="page" w:hAnchor="page" w:x="1275" w:y="1215"/>
        <w:numPr>
          <w:ilvl w:val="0"/>
          <w:numId w:val="14"/>
        </w:numPr>
        <w:shd w:val="clear" w:color="auto" w:fill="auto"/>
        <w:tabs>
          <w:tab w:val="left" w:pos="1474"/>
        </w:tabs>
        <w:spacing w:before="0" w:after="0" w:line="370" w:lineRule="exact"/>
        <w:ind w:left="20" w:right="20" w:firstLine="580"/>
        <w:jc w:val="both"/>
      </w:pPr>
      <w:r>
        <w:t>Осуществляет подготовку заседаний Конкурсной комиссии, включая оформление и рассылку необходимых документов, извещает членов Конкурсной комиссии, лиц, принимающих участие в работе Конкурсной комиссии (экспертов), о дате, времени и месте проведения заседаний не менее чем за три рабочих дня до их начала. Члены Конкурсной комиссии, не имеющие возможности по уважительной причине присутствовать на заседании, обязаны сообщить об этом не менее чем за один рабочий день до даты проведения заседания Конкурсной комиссии.</w:t>
      </w:r>
    </w:p>
    <w:p w:rsidR="007B221F" w:rsidRDefault="007B221F" w:rsidP="007B221F">
      <w:pPr>
        <w:pStyle w:val="11"/>
        <w:framePr w:w="9370" w:h="14410" w:hRule="exact" w:wrap="none" w:vAnchor="page" w:hAnchor="page" w:x="1275" w:y="1215"/>
        <w:numPr>
          <w:ilvl w:val="0"/>
          <w:numId w:val="14"/>
        </w:numPr>
        <w:shd w:val="clear" w:color="auto" w:fill="auto"/>
        <w:tabs>
          <w:tab w:val="left" w:pos="1359"/>
        </w:tabs>
        <w:spacing w:before="0" w:after="0" w:line="370" w:lineRule="exact"/>
        <w:ind w:left="20" w:right="20" w:firstLine="580"/>
        <w:jc w:val="both"/>
      </w:pPr>
      <w:r>
        <w:t>По ходу заседаний Конкурсной комиссии оформляет протокол вскрытия конвертов с заявками на участие в Конкурсе, протокол рассмотрения заявок на участие в Конкурсе, протокол Конкурса.</w:t>
      </w:r>
    </w:p>
    <w:p w:rsidR="007B221F" w:rsidRDefault="007B221F" w:rsidP="007B221F">
      <w:pPr>
        <w:pStyle w:val="11"/>
        <w:framePr w:w="9370" w:h="14410" w:hRule="exact" w:wrap="none" w:vAnchor="page" w:hAnchor="page" w:x="1275" w:y="1215"/>
        <w:numPr>
          <w:ilvl w:val="0"/>
          <w:numId w:val="14"/>
        </w:numPr>
        <w:shd w:val="clear" w:color="auto" w:fill="auto"/>
        <w:tabs>
          <w:tab w:val="left" w:pos="1508"/>
        </w:tabs>
        <w:spacing w:before="0" w:after="300" w:line="370" w:lineRule="exact"/>
        <w:ind w:left="20" w:right="20" w:firstLine="580"/>
        <w:jc w:val="both"/>
      </w:pPr>
      <w:r>
        <w:t>Осуществляет иные действия организационно-технического характера в соответствии с действующим законодательством Российской Федерации, настоящим Положением.</w:t>
      </w:r>
    </w:p>
    <w:p w:rsidR="007B221F" w:rsidRDefault="007B221F" w:rsidP="007B221F">
      <w:pPr>
        <w:pStyle w:val="20"/>
        <w:framePr w:w="9370" w:h="14410" w:hRule="exact" w:wrap="none" w:vAnchor="page" w:hAnchor="page" w:x="1275" w:y="1215"/>
        <w:numPr>
          <w:ilvl w:val="0"/>
          <w:numId w:val="3"/>
        </w:numPr>
        <w:shd w:val="clear" w:color="auto" w:fill="auto"/>
        <w:tabs>
          <w:tab w:val="left" w:pos="1531"/>
        </w:tabs>
        <w:spacing w:before="0" w:after="0" w:line="370" w:lineRule="exact"/>
        <w:ind w:left="1080"/>
        <w:jc w:val="left"/>
      </w:pPr>
      <w:r>
        <w:t>Регламент работы Конкурсной комиссии при проведении</w:t>
      </w:r>
    </w:p>
    <w:p w:rsidR="007B221F" w:rsidRDefault="007B221F" w:rsidP="007B221F">
      <w:pPr>
        <w:pStyle w:val="20"/>
        <w:framePr w:w="9370" w:h="14410" w:hRule="exact" w:wrap="none" w:vAnchor="page" w:hAnchor="page" w:x="1275" w:y="1215"/>
        <w:shd w:val="clear" w:color="auto" w:fill="auto"/>
        <w:spacing w:before="0" w:after="0" w:line="370" w:lineRule="exact"/>
        <w:ind w:left="60"/>
      </w:pPr>
      <w:r>
        <w:t>Конкурса</w:t>
      </w:r>
    </w:p>
    <w:p w:rsidR="007B221F" w:rsidRDefault="007B221F" w:rsidP="007B221F">
      <w:pPr>
        <w:pStyle w:val="11"/>
        <w:framePr w:w="9370" w:h="14410" w:hRule="exact" w:wrap="none" w:vAnchor="page" w:hAnchor="page" w:x="1275" w:y="1215"/>
        <w:numPr>
          <w:ilvl w:val="0"/>
          <w:numId w:val="15"/>
        </w:numPr>
        <w:shd w:val="clear" w:color="auto" w:fill="auto"/>
        <w:tabs>
          <w:tab w:val="left" w:pos="1354"/>
        </w:tabs>
        <w:spacing w:before="0" w:after="0" w:line="370" w:lineRule="exact"/>
        <w:ind w:left="20" w:right="20" w:firstLine="580"/>
        <w:jc w:val="both"/>
      </w:pPr>
      <w: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7B221F" w:rsidRDefault="007B221F" w:rsidP="007B221F">
      <w:pPr>
        <w:pStyle w:val="11"/>
        <w:framePr w:w="9370" w:h="14410" w:hRule="exact" w:wrap="none" w:vAnchor="page" w:hAnchor="page" w:x="1275" w:y="1215"/>
        <w:numPr>
          <w:ilvl w:val="0"/>
          <w:numId w:val="15"/>
        </w:numPr>
        <w:shd w:val="clear" w:color="auto" w:fill="auto"/>
        <w:tabs>
          <w:tab w:val="left" w:pos="1076"/>
        </w:tabs>
        <w:spacing w:before="0" w:after="0" w:line="370" w:lineRule="exact"/>
        <w:ind w:left="20" w:right="20" w:firstLine="580"/>
        <w:jc w:val="both"/>
      </w:pPr>
      <w:r>
        <w:t>Конкурсная комиссия вскрывает все конверты с заявками на участие в Конкурсе, которые поступили до начала процедуры вскрытия конвертов.</w:t>
      </w:r>
    </w:p>
    <w:p w:rsidR="007B221F" w:rsidRDefault="007B221F" w:rsidP="007B221F">
      <w:pPr>
        <w:pStyle w:val="11"/>
        <w:framePr w:w="9370" w:h="14410" w:hRule="exact" w:wrap="none" w:vAnchor="page" w:hAnchor="page" w:x="1275" w:y="1215"/>
        <w:numPr>
          <w:ilvl w:val="0"/>
          <w:numId w:val="15"/>
        </w:numPr>
        <w:shd w:val="clear" w:color="auto" w:fill="auto"/>
        <w:tabs>
          <w:tab w:val="left" w:pos="1162"/>
        </w:tabs>
        <w:spacing w:before="0" w:after="0" w:line="370" w:lineRule="exact"/>
        <w:ind w:left="20" w:right="20" w:firstLine="580"/>
        <w:jc w:val="both"/>
      </w:pPr>
      <w:r>
        <w:t>Конкурсная комиссия заносит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70" w:h="14412" w:hRule="exact" w:wrap="none" w:vAnchor="page" w:hAnchor="page" w:x="1275" w:y="1215"/>
        <w:shd w:val="clear" w:color="auto" w:fill="auto"/>
        <w:spacing w:before="0" w:after="0" w:line="370" w:lineRule="exact"/>
        <w:ind w:left="20" w:right="20"/>
        <w:jc w:val="both"/>
      </w:pPr>
      <w:r>
        <w:lastRenderedPageBreak/>
        <w:t>сведения и информацию о наличии документов, предусмотренных конкурсной документацией, который подписывается всеми присутствующими членами Конкурсной комиссии непосредственно после вскрытия всех конвертов.</w:t>
      </w:r>
    </w:p>
    <w:p w:rsidR="007B221F" w:rsidRDefault="007B221F" w:rsidP="007B221F">
      <w:pPr>
        <w:pStyle w:val="11"/>
        <w:framePr w:w="9370" w:h="14412" w:hRule="exact" w:wrap="none" w:vAnchor="page" w:hAnchor="page" w:x="1275" w:y="1215"/>
        <w:numPr>
          <w:ilvl w:val="0"/>
          <w:numId w:val="15"/>
        </w:numPr>
        <w:shd w:val="clear" w:color="auto" w:fill="auto"/>
        <w:tabs>
          <w:tab w:val="left" w:pos="1234"/>
        </w:tabs>
        <w:spacing w:before="0" w:after="0" w:line="370" w:lineRule="exact"/>
        <w:ind w:right="20" w:firstLine="720"/>
        <w:jc w:val="both"/>
      </w:pPr>
      <w: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Постановлением Правительства РФ от 06.02.2006 № 75.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7B221F" w:rsidRDefault="007B221F" w:rsidP="007B221F">
      <w:pPr>
        <w:pStyle w:val="11"/>
        <w:framePr w:w="9370" w:h="14412" w:hRule="exact" w:wrap="none" w:vAnchor="page" w:hAnchor="page" w:x="1275" w:y="1215"/>
        <w:numPr>
          <w:ilvl w:val="0"/>
          <w:numId w:val="15"/>
        </w:numPr>
        <w:shd w:val="clear" w:color="auto" w:fill="auto"/>
        <w:tabs>
          <w:tab w:val="left" w:pos="1190"/>
        </w:tabs>
        <w:spacing w:before="0" w:after="0" w:line="370" w:lineRule="exact"/>
        <w:ind w:right="20" w:firstLine="560"/>
        <w:jc w:val="both"/>
      </w:pPr>
      <w: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w:t>
      </w:r>
    </w:p>
    <w:p w:rsidR="007B221F" w:rsidRDefault="007B221F" w:rsidP="007B221F">
      <w:pPr>
        <w:pStyle w:val="11"/>
        <w:framePr w:w="9370" w:h="14412" w:hRule="exact" w:wrap="none" w:vAnchor="page" w:hAnchor="page" w:x="1275" w:y="1215"/>
        <w:numPr>
          <w:ilvl w:val="0"/>
          <w:numId w:val="15"/>
        </w:numPr>
        <w:shd w:val="clear" w:color="auto" w:fill="auto"/>
        <w:tabs>
          <w:tab w:val="left" w:pos="1090"/>
        </w:tabs>
        <w:spacing w:before="0" w:after="0" w:line="370" w:lineRule="exact"/>
        <w:ind w:right="20" w:firstLine="560"/>
        <w:jc w:val="both"/>
      </w:pPr>
      <w: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7B221F" w:rsidRDefault="007B221F" w:rsidP="007B221F">
      <w:pPr>
        <w:pStyle w:val="11"/>
        <w:framePr w:w="9370" w:h="14412" w:hRule="exact" w:wrap="none" w:vAnchor="page" w:hAnchor="page" w:x="1275" w:y="1215"/>
        <w:shd w:val="clear" w:color="auto" w:fill="auto"/>
        <w:spacing w:before="0" w:after="0" w:line="370" w:lineRule="exact"/>
        <w:ind w:right="20" w:firstLine="560"/>
        <w:jc w:val="both"/>
      </w:pPr>
      <w:r>
        <w:t>Претендентам, не допущенным к участию в Конкурсе, направляются уведомления о принятых Конкурсной комиссией решениях не позднее</w:t>
      </w:r>
    </w:p>
    <w:p w:rsidR="007B221F" w:rsidRDefault="007B221F" w:rsidP="007B221F">
      <w:pPr>
        <w:pStyle w:val="11"/>
        <w:framePr w:w="9370" w:h="14412" w:hRule="exact" w:wrap="none" w:vAnchor="page" w:hAnchor="page" w:x="1275" w:y="1215"/>
        <w:numPr>
          <w:ilvl w:val="0"/>
          <w:numId w:val="16"/>
        </w:numPr>
        <w:shd w:val="clear" w:color="auto" w:fill="auto"/>
        <w:tabs>
          <w:tab w:val="left" w:pos="274"/>
        </w:tabs>
        <w:spacing w:before="0" w:after="0" w:line="370" w:lineRule="exact"/>
        <w:ind w:right="20"/>
        <w:jc w:val="both"/>
      </w:pPr>
      <w:r>
        <w:t>рабочего дня, следующего за днем подписания протокола рассмотрения заявок на участие в конкурсе.</w:t>
      </w:r>
    </w:p>
    <w:p w:rsidR="007B221F" w:rsidRDefault="007B221F" w:rsidP="007B221F">
      <w:pPr>
        <w:pStyle w:val="11"/>
        <w:framePr w:w="9370" w:h="14412" w:hRule="exact" w:wrap="none" w:vAnchor="page" w:hAnchor="page" w:x="1275" w:y="1215"/>
        <w:shd w:val="clear" w:color="auto" w:fill="auto"/>
        <w:spacing w:before="0" w:after="0" w:line="370" w:lineRule="exact"/>
        <w:ind w:right="20" w:firstLine="560"/>
        <w:jc w:val="both"/>
      </w:pPr>
      <w:r>
        <w:t>После процедуры рассмотрения заявок на участие в Конкурсе Конкурсная комиссия приступает к проведению Конкурса.</w:t>
      </w:r>
    </w:p>
    <w:p w:rsidR="007B221F" w:rsidRDefault="007B221F" w:rsidP="007B221F">
      <w:pPr>
        <w:pStyle w:val="11"/>
        <w:framePr w:w="9370" w:h="14412" w:hRule="exact" w:wrap="none" w:vAnchor="page" w:hAnchor="page" w:x="1275" w:y="1215"/>
        <w:numPr>
          <w:ilvl w:val="0"/>
          <w:numId w:val="15"/>
        </w:numPr>
        <w:shd w:val="clear" w:color="auto" w:fill="auto"/>
        <w:tabs>
          <w:tab w:val="left" w:pos="1253"/>
        </w:tabs>
        <w:spacing w:before="0" w:after="0" w:line="370" w:lineRule="exact"/>
        <w:ind w:right="20" w:firstLine="560"/>
        <w:jc w:val="both"/>
      </w:pPr>
      <w:r>
        <w:t>Конкурс начинается с объявления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7B221F" w:rsidRDefault="007B221F" w:rsidP="007B221F">
      <w:pPr>
        <w:pStyle w:val="11"/>
        <w:framePr w:w="9370" w:h="14412" w:hRule="exact" w:wrap="none" w:vAnchor="page" w:hAnchor="page" w:x="1275" w:y="1215"/>
        <w:numPr>
          <w:ilvl w:val="0"/>
          <w:numId w:val="15"/>
        </w:numPr>
        <w:shd w:val="clear" w:color="auto" w:fill="auto"/>
        <w:tabs>
          <w:tab w:val="left" w:pos="1238"/>
        </w:tabs>
        <w:spacing w:before="0" w:after="0" w:line="370" w:lineRule="exact"/>
        <w:ind w:right="20" w:firstLine="560"/>
        <w:jc w:val="both"/>
      </w:pPr>
      <w:r>
        <w:t>Троекратно объявить последнее предложение о наибольшей стоимости дополнительных работ и услуг и, если ни один из участников Конкурса не предложил большей стоимости, объявить наименование участника Конкурса, который сделал предложение по наибольшей стоимости дополнительных работ и услуг.</w:t>
      </w:r>
    </w:p>
    <w:p w:rsidR="007B221F" w:rsidRDefault="007B221F" w:rsidP="007B221F">
      <w:pPr>
        <w:pStyle w:val="11"/>
        <w:framePr w:w="9370" w:h="14412" w:hRule="exact" w:wrap="none" w:vAnchor="page" w:hAnchor="page" w:x="1275" w:y="1215"/>
        <w:numPr>
          <w:ilvl w:val="0"/>
          <w:numId w:val="15"/>
        </w:numPr>
        <w:shd w:val="clear" w:color="auto" w:fill="auto"/>
        <w:tabs>
          <w:tab w:val="left" w:pos="1061"/>
        </w:tabs>
        <w:spacing w:before="0" w:after="0" w:line="370" w:lineRule="exact"/>
        <w:ind w:right="20" w:firstLine="560"/>
        <w:jc w:val="both"/>
      </w:pPr>
      <w: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7B221F" w:rsidRDefault="007B221F" w:rsidP="007B221F">
      <w:pPr>
        <w:rPr>
          <w:sz w:val="2"/>
          <w:szCs w:val="2"/>
        </w:rPr>
        <w:sectPr w:rsidR="007B221F">
          <w:pgSz w:w="11909" w:h="16838"/>
          <w:pgMar w:top="0" w:right="0" w:bottom="0" w:left="0" w:header="0" w:footer="3" w:gutter="0"/>
          <w:cols w:space="720"/>
          <w:noEndnote/>
          <w:docGrid w:linePitch="360"/>
        </w:sectPr>
      </w:pPr>
    </w:p>
    <w:p w:rsidR="007B221F" w:rsidRDefault="007B221F" w:rsidP="007B221F">
      <w:pPr>
        <w:pStyle w:val="11"/>
        <w:framePr w:w="9365" w:h="7366" w:hRule="exact" w:wrap="none" w:vAnchor="page" w:hAnchor="page" w:x="1277" w:y="1215"/>
        <w:shd w:val="clear" w:color="auto" w:fill="auto"/>
        <w:spacing w:before="0" w:after="0" w:line="370" w:lineRule="exact"/>
        <w:ind w:right="20" w:firstLine="580"/>
        <w:jc w:val="both"/>
      </w:pPr>
      <w:r>
        <w:lastRenderedPageBreak/>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B221F" w:rsidRDefault="007B221F" w:rsidP="007B221F">
      <w:pPr>
        <w:pStyle w:val="11"/>
        <w:framePr w:w="9365" w:h="7366" w:hRule="exact" w:wrap="none" w:vAnchor="page" w:hAnchor="page" w:x="1277" w:y="1215"/>
        <w:numPr>
          <w:ilvl w:val="0"/>
          <w:numId w:val="15"/>
        </w:numPr>
        <w:shd w:val="clear" w:color="auto" w:fill="auto"/>
        <w:tabs>
          <w:tab w:val="left" w:pos="1224"/>
        </w:tabs>
        <w:spacing w:before="0" w:after="0" w:line="370" w:lineRule="exact"/>
        <w:ind w:right="20" w:firstLine="580"/>
        <w:jc w:val="both"/>
      </w:pPr>
      <w: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7B221F" w:rsidRDefault="007B221F" w:rsidP="007B221F">
      <w:pPr>
        <w:pStyle w:val="11"/>
        <w:framePr w:w="9365" w:h="7366" w:hRule="exact" w:wrap="none" w:vAnchor="page" w:hAnchor="page" w:x="1277" w:y="1215"/>
        <w:numPr>
          <w:ilvl w:val="0"/>
          <w:numId w:val="15"/>
        </w:numPr>
        <w:shd w:val="clear" w:color="auto" w:fill="auto"/>
        <w:tabs>
          <w:tab w:val="left" w:pos="1363"/>
        </w:tabs>
        <w:spacing w:before="0" w:after="0" w:line="370" w:lineRule="exact"/>
        <w:ind w:right="20" w:firstLine="580"/>
        <w:jc w:val="both"/>
      </w:pPr>
      <w: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7B221F" w:rsidRDefault="007B221F" w:rsidP="007B221F">
      <w:pPr>
        <w:pStyle w:val="11"/>
        <w:framePr w:w="9365" w:h="7366" w:hRule="exact" w:wrap="none" w:vAnchor="page" w:hAnchor="page" w:x="1277" w:y="1215"/>
        <w:numPr>
          <w:ilvl w:val="0"/>
          <w:numId w:val="15"/>
        </w:numPr>
        <w:shd w:val="clear" w:color="auto" w:fill="auto"/>
        <w:tabs>
          <w:tab w:val="left" w:pos="1426"/>
        </w:tabs>
        <w:spacing w:before="0" w:after="0" w:line="370" w:lineRule="exact"/>
        <w:ind w:right="20" w:firstLine="580"/>
        <w:jc w:val="both"/>
      </w:pPr>
      <w: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Самарской области, а также представители общественных объединений потребителей (их ассоциаций, союзов), действующих на территории Самарской области. Полномочия указанных представителей подтверждаются документально.</w:t>
      </w:r>
    </w:p>
    <w:p w:rsidR="007B221F" w:rsidRDefault="007B221F" w:rsidP="007B221F">
      <w:pPr>
        <w:rPr>
          <w:sz w:val="2"/>
          <w:szCs w:val="2"/>
        </w:rPr>
      </w:pPr>
    </w:p>
    <w:p w:rsidR="00336301" w:rsidRDefault="00336301"/>
    <w:sectPr w:rsidR="00336301" w:rsidSect="00A15165">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110"/>
    <w:multiLevelType w:val="multilevel"/>
    <w:tmpl w:val="CAC6A1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6277E"/>
    <w:multiLevelType w:val="multilevel"/>
    <w:tmpl w:val="7954F558"/>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11843"/>
    <w:multiLevelType w:val="multilevel"/>
    <w:tmpl w:val="037851B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B58F2"/>
    <w:multiLevelType w:val="multilevel"/>
    <w:tmpl w:val="14AE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81015A"/>
    <w:multiLevelType w:val="multilevel"/>
    <w:tmpl w:val="1D7EDA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D094F"/>
    <w:multiLevelType w:val="multilevel"/>
    <w:tmpl w:val="8BCCA1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4CDA"/>
    <w:multiLevelType w:val="multilevel"/>
    <w:tmpl w:val="035C393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A60AF"/>
    <w:multiLevelType w:val="multilevel"/>
    <w:tmpl w:val="D2D03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A6EDF"/>
    <w:multiLevelType w:val="multilevel"/>
    <w:tmpl w:val="64F818B4"/>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737022"/>
    <w:multiLevelType w:val="multilevel"/>
    <w:tmpl w:val="18D27A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925F2A"/>
    <w:multiLevelType w:val="multilevel"/>
    <w:tmpl w:val="4AB42C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6E5A54"/>
    <w:multiLevelType w:val="multilevel"/>
    <w:tmpl w:val="0F6AA91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604D8"/>
    <w:multiLevelType w:val="multilevel"/>
    <w:tmpl w:val="FCDE9BF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E019E1"/>
    <w:multiLevelType w:val="multilevel"/>
    <w:tmpl w:val="1038A6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E2374C"/>
    <w:multiLevelType w:val="multilevel"/>
    <w:tmpl w:val="39003A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1F3960"/>
    <w:multiLevelType w:val="multilevel"/>
    <w:tmpl w:val="A18AA98A"/>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5"/>
  </w:num>
  <w:num w:numId="4">
    <w:abstractNumId w:val="9"/>
  </w:num>
  <w:num w:numId="5">
    <w:abstractNumId w:val="0"/>
  </w:num>
  <w:num w:numId="6">
    <w:abstractNumId w:val="4"/>
  </w:num>
  <w:num w:numId="7">
    <w:abstractNumId w:val="11"/>
  </w:num>
  <w:num w:numId="8">
    <w:abstractNumId w:val="8"/>
  </w:num>
  <w:num w:numId="9">
    <w:abstractNumId w:val="14"/>
  </w:num>
  <w:num w:numId="10">
    <w:abstractNumId w:val="13"/>
  </w:num>
  <w:num w:numId="11">
    <w:abstractNumId w:val="2"/>
  </w:num>
  <w:num w:numId="12">
    <w:abstractNumId w:val="6"/>
  </w:num>
  <w:num w:numId="13">
    <w:abstractNumId w:val="1"/>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1F"/>
    <w:rsid w:val="00336301"/>
    <w:rsid w:val="007B221F"/>
    <w:rsid w:val="00EA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2BFC-4DE1-4D38-99D1-EFFCCFFB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221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221F"/>
    <w:rPr>
      <w:color w:val="0066CC"/>
      <w:u w:val="single"/>
    </w:rPr>
  </w:style>
  <w:style w:type="character" w:customStyle="1" w:styleId="2">
    <w:name w:val="Основной текст (2)_"/>
    <w:basedOn w:val="a0"/>
    <w:link w:val="20"/>
    <w:rsid w:val="007B221F"/>
    <w:rPr>
      <w:rFonts w:ascii="Times New Roman" w:eastAsia="Times New Roman" w:hAnsi="Times New Roman" w:cs="Times New Roman"/>
      <w:b/>
      <w:bCs/>
      <w:spacing w:val="-1"/>
      <w:sz w:val="26"/>
      <w:szCs w:val="26"/>
      <w:shd w:val="clear" w:color="auto" w:fill="FFFFFF"/>
    </w:rPr>
  </w:style>
  <w:style w:type="character" w:customStyle="1" w:styleId="1">
    <w:name w:val="Заголовок №1_"/>
    <w:basedOn w:val="a0"/>
    <w:link w:val="10"/>
    <w:rsid w:val="007B221F"/>
    <w:rPr>
      <w:rFonts w:ascii="Times New Roman" w:eastAsia="Times New Roman" w:hAnsi="Times New Roman" w:cs="Times New Roman"/>
      <w:spacing w:val="-5"/>
      <w:sz w:val="41"/>
      <w:szCs w:val="41"/>
      <w:shd w:val="clear" w:color="auto" w:fill="FFFFFF"/>
    </w:rPr>
  </w:style>
  <w:style w:type="character" w:customStyle="1" w:styleId="a4">
    <w:name w:val="Основной текст_"/>
    <w:basedOn w:val="a0"/>
    <w:link w:val="11"/>
    <w:rsid w:val="007B221F"/>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4"/>
    <w:rsid w:val="007B221F"/>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a5">
    <w:name w:val="Подпись к картинке_"/>
    <w:basedOn w:val="a0"/>
    <w:link w:val="a6"/>
    <w:rsid w:val="007B221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B221F"/>
    <w:pPr>
      <w:shd w:val="clear" w:color="auto" w:fill="FFFFFF"/>
      <w:spacing w:before="360" w:after="360" w:line="355" w:lineRule="exact"/>
      <w:jc w:val="center"/>
    </w:pPr>
    <w:rPr>
      <w:rFonts w:ascii="Times New Roman" w:eastAsia="Times New Roman" w:hAnsi="Times New Roman" w:cs="Times New Roman"/>
      <w:b/>
      <w:bCs/>
      <w:color w:val="auto"/>
      <w:spacing w:val="-1"/>
      <w:sz w:val="26"/>
      <w:szCs w:val="26"/>
      <w:lang w:eastAsia="en-US"/>
    </w:rPr>
  </w:style>
  <w:style w:type="paragraph" w:customStyle="1" w:styleId="10">
    <w:name w:val="Заголовок №1"/>
    <w:basedOn w:val="a"/>
    <w:link w:val="1"/>
    <w:rsid w:val="007B221F"/>
    <w:pPr>
      <w:shd w:val="clear" w:color="auto" w:fill="FFFFFF"/>
      <w:spacing w:before="360" w:after="360" w:line="0" w:lineRule="atLeast"/>
      <w:jc w:val="center"/>
      <w:outlineLvl w:val="0"/>
    </w:pPr>
    <w:rPr>
      <w:rFonts w:ascii="Times New Roman" w:eastAsia="Times New Roman" w:hAnsi="Times New Roman" w:cs="Times New Roman"/>
      <w:color w:val="auto"/>
      <w:spacing w:val="-5"/>
      <w:sz w:val="41"/>
      <w:szCs w:val="41"/>
      <w:lang w:eastAsia="en-US"/>
    </w:rPr>
  </w:style>
  <w:style w:type="paragraph" w:customStyle="1" w:styleId="11">
    <w:name w:val="Основной текст1"/>
    <w:basedOn w:val="a"/>
    <w:link w:val="a4"/>
    <w:rsid w:val="007B221F"/>
    <w:pPr>
      <w:shd w:val="clear" w:color="auto" w:fill="FFFFFF"/>
      <w:spacing w:before="360" w:after="360" w:line="0" w:lineRule="atLeast"/>
      <w:jc w:val="center"/>
    </w:pPr>
    <w:rPr>
      <w:rFonts w:ascii="Times New Roman" w:eastAsia="Times New Roman" w:hAnsi="Times New Roman" w:cs="Times New Roman"/>
      <w:color w:val="auto"/>
      <w:sz w:val="26"/>
      <w:szCs w:val="26"/>
      <w:lang w:eastAsia="en-US"/>
    </w:rPr>
  </w:style>
  <w:style w:type="paragraph" w:customStyle="1" w:styleId="a6">
    <w:name w:val="Подпись к картинке"/>
    <w:basedOn w:val="a"/>
    <w:link w:val="a5"/>
    <w:rsid w:val="007B221F"/>
    <w:pPr>
      <w:shd w:val="clear" w:color="auto" w:fill="FFFFFF"/>
      <w:spacing w:after="60" w:line="0" w:lineRule="atLeast"/>
    </w:pPr>
    <w:rPr>
      <w:rFonts w:ascii="Times New Roman" w:eastAsia="Times New Roman" w:hAnsi="Times New Roman" w:cs="Times New Roman"/>
      <w:color w:val="auto"/>
      <w:sz w:val="26"/>
      <w:szCs w:val="26"/>
      <w:lang w:eastAsia="en-US"/>
    </w:rPr>
  </w:style>
  <w:style w:type="paragraph" w:styleId="a7">
    <w:name w:val="Balloon Text"/>
    <w:basedOn w:val="a"/>
    <w:link w:val="a8"/>
    <w:uiPriority w:val="99"/>
    <w:semiHidden/>
    <w:unhideWhenUsed/>
    <w:rsid w:val="007B221F"/>
    <w:rPr>
      <w:rFonts w:ascii="Segoe UI" w:hAnsi="Segoe UI" w:cs="Segoe UI"/>
      <w:sz w:val="18"/>
      <w:szCs w:val="18"/>
    </w:rPr>
  </w:style>
  <w:style w:type="character" w:customStyle="1" w:styleId="a8">
    <w:name w:val="Текст выноски Знак"/>
    <w:basedOn w:val="a0"/>
    <w:link w:val="a7"/>
    <w:uiPriority w:val="99"/>
    <w:semiHidden/>
    <w:rsid w:val="007B221F"/>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38291&amp;su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2024-07-10T06:27:00Z</cp:lastPrinted>
  <dcterms:created xsi:type="dcterms:W3CDTF">2024-07-10T06:23:00Z</dcterms:created>
  <dcterms:modified xsi:type="dcterms:W3CDTF">2024-07-10T08:17:00Z</dcterms:modified>
</cp:coreProperties>
</file>