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5E" w:rsidRDefault="00CF7A5E" w:rsidP="00CF7A5E">
      <w:pPr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 ХИЛКОВО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МУНИЦИПАЛЬНОГО РАЙОНА </w:t>
      </w:r>
      <w:proofErr w:type="gramStart"/>
      <w:r w:rsidRPr="003B7C8C">
        <w:rPr>
          <w:b/>
          <w:szCs w:val="28"/>
        </w:rPr>
        <w:t>КРАСНОЯРСКИЙ</w:t>
      </w:r>
      <w:proofErr w:type="gramEnd"/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F7A5E" w:rsidP="00CF7A5E">
      <w:pPr>
        <w:spacing w:line="360" w:lineRule="auto"/>
        <w:jc w:val="center"/>
        <w:rPr>
          <w:b/>
          <w:sz w:val="36"/>
          <w:szCs w:val="36"/>
        </w:rPr>
      </w:pPr>
    </w:p>
    <w:p w:rsidR="00CF7A5E" w:rsidRPr="003B7C8C" w:rsidRDefault="00CF7A5E" w:rsidP="00CF7A5E">
      <w:pPr>
        <w:pStyle w:val="9"/>
        <w:spacing w:before="0" w:line="360" w:lineRule="auto"/>
        <w:rPr>
          <w:noProof w:val="0"/>
          <w:sz w:val="36"/>
          <w:szCs w:val="36"/>
        </w:rPr>
      </w:pPr>
      <w:r w:rsidRPr="003B7C8C">
        <w:rPr>
          <w:noProof w:val="0"/>
          <w:sz w:val="36"/>
          <w:szCs w:val="36"/>
        </w:rPr>
        <w:t>ПОСТАНОВЛЕНИЕ</w:t>
      </w:r>
    </w:p>
    <w:p w:rsidR="00CF7A5E" w:rsidRDefault="00CF7A5E" w:rsidP="00CF7A5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9209E7">
        <w:rPr>
          <w:b w:val="0"/>
          <w:i w:val="0"/>
        </w:rPr>
        <w:t>12 февраля 2018</w:t>
      </w:r>
      <w:r>
        <w:rPr>
          <w:b w:val="0"/>
          <w:i w:val="0"/>
        </w:rPr>
        <w:t xml:space="preserve">  № </w:t>
      </w:r>
      <w:r w:rsidR="009209E7">
        <w:rPr>
          <w:b w:val="0"/>
          <w:i w:val="0"/>
        </w:rPr>
        <w:t>5</w:t>
      </w:r>
    </w:p>
    <w:p w:rsidR="00CF7A5E" w:rsidRDefault="00CF7A5E" w:rsidP="00CF7A5E"/>
    <w:p w:rsidR="00CF7A5E" w:rsidRDefault="00CF7A5E" w:rsidP="00CF7A5E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 муниципальной программы  «Развитие малого                      и среднего предпринимательства на территории </w:t>
      </w:r>
      <w:r w:rsidR="009209E7">
        <w:rPr>
          <w:szCs w:val="28"/>
        </w:rPr>
        <w:t xml:space="preserve"> сельского поселения 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годы»</w:t>
      </w:r>
    </w:p>
    <w:p w:rsidR="00CF7A5E" w:rsidRDefault="00CF7A5E" w:rsidP="00CF7A5E">
      <w:pPr>
        <w:pStyle w:val="1"/>
        <w:spacing w:line="240" w:lineRule="auto"/>
        <w:rPr>
          <w:szCs w:val="28"/>
        </w:rPr>
      </w:pP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Хилково</w:t>
      </w:r>
      <w:r w:rsidRPr="00442C10">
        <w:rPr>
          <w:b w:val="0"/>
          <w:szCs w:val="28"/>
        </w:rPr>
        <w:t xml:space="preserve"> муниципального района </w:t>
      </w:r>
      <w:proofErr w:type="gramStart"/>
      <w:r w:rsidRPr="00442C10">
        <w:rPr>
          <w:b w:val="0"/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>сельского поселения Хилково</w:t>
      </w:r>
      <w:r w:rsidR="009209E7"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="009209E7" w:rsidRPr="009209E7">
        <w:rPr>
          <w:szCs w:val="28"/>
        </w:rPr>
        <w:t>сельского поселения Хилково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 </w:t>
      </w:r>
      <w:r w:rsidR="009209E7" w:rsidRPr="009209E7">
        <w:rPr>
          <w:szCs w:val="28"/>
        </w:rPr>
        <w:t>сельского поселения Хилково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lastRenderedPageBreak/>
        <w:t>3.</w:t>
      </w:r>
      <w:r w:rsidRPr="007417F0">
        <w:t xml:space="preserve"> </w:t>
      </w:r>
      <w:r>
        <w:t xml:space="preserve"> Опубликовать настоящее постановлени</w:t>
      </w:r>
      <w:r w:rsidR="009209E7">
        <w:t>е в газете «Красноярский вестник</w:t>
      </w:r>
      <w:r>
        <w:t>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>Настоящее постанов</w:t>
      </w:r>
      <w:r w:rsidR="003659D3">
        <w:rPr>
          <w:szCs w:val="28"/>
        </w:rPr>
        <w:t>ление вступает в силу с 1 марта</w:t>
      </w:r>
      <w:r>
        <w:rPr>
          <w:szCs w:val="28"/>
        </w:rPr>
        <w:t xml:space="preserve"> 2018 года.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на ведущего специалиста по бюджету администрации </w:t>
      </w:r>
      <w:r w:rsidR="009209E7" w:rsidRPr="009209E7">
        <w:rPr>
          <w:szCs w:val="28"/>
        </w:rPr>
        <w:t>сельского поселения Хилково</w:t>
      </w:r>
      <w:r w:rsidR="009209E7" w:rsidRPr="00442C10">
        <w:rPr>
          <w:b/>
          <w:szCs w:val="28"/>
        </w:rPr>
        <w:t xml:space="preserve"> </w:t>
      </w:r>
      <w:proofErr w:type="spellStart"/>
      <w:r w:rsidR="009209E7">
        <w:t>Хренову</w:t>
      </w:r>
      <w:proofErr w:type="spellEnd"/>
      <w:r w:rsidR="009209E7">
        <w:t xml:space="preserve"> Е.Д.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9209E7" w:rsidRDefault="000E6CF7" w:rsidP="00CF7A5E">
      <w:pPr>
        <w:pStyle w:val="2"/>
        <w:ind w:firstLine="720"/>
        <w:jc w:val="both"/>
      </w:pPr>
      <w:r>
        <w:t xml:space="preserve"> </w:t>
      </w:r>
      <w:r w:rsidR="00CF7A5E">
        <w:t>Глава администрации</w:t>
      </w:r>
    </w:p>
    <w:p w:rsidR="00CF7A5E" w:rsidRDefault="00CF7A5E" w:rsidP="00CF7A5E">
      <w:pPr>
        <w:pStyle w:val="2"/>
        <w:ind w:firstLine="720"/>
        <w:jc w:val="both"/>
      </w:pPr>
      <w:r>
        <w:t xml:space="preserve"> </w:t>
      </w:r>
      <w:r w:rsidR="009209E7" w:rsidRPr="009209E7">
        <w:rPr>
          <w:szCs w:val="28"/>
        </w:rPr>
        <w:t>сельского поселения Хилково</w:t>
      </w:r>
      <w:r>
        <w:tab/>
        <w:t xml:space="preserve">  </w:t>
      </w:r>
      <w:r>
        <w:tab/>
      </w:r>
      <w:r w:rsidR="000E6CF7">
        <w:t xml:space="preserve">             О.Ю. Долгов</w:t>
      </w:r>
      <w:r>
        <w:tab/>
        <w:t xml:space="preserve">       </w:t>
      </w:r>
      <w:r>
        <w:tab/>
      </w: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0E6CF7" w:rsidRDefault="000E6CF7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E6CF7" w:rsidRDefault="000E6CF7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Хилково</w:t>
      </w:r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CF7A5E" w:rsidRPr="00A856FD" w:rsidRDefault="00CF7A5E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A856FD">
        <w:rPr>
          <w:b w:val="0"/>
          <w:i w:val="0"/>
          <w:sz w:val="22"/>
          <w:szCs w:val="22"/>
        </w:rPr>
        <w:t xml:space="preserve">от  </w:t>
      </w:r>
      <w:r w:rsidR="000E6CF7">
        <w:rPr>
          <w:b w:val="0"/>
          <w:i w:val="0"/>
          <w:sz w:val="22"/>
          <w:szCs w:val="22"/>
        </w:rPr>
        <w:t>12.02.2018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0E6CF7">
        <w:rPr>
          <w:b w:val="0"/>
          <w:i w:val="0"/>
          <w:sz w:val="22"/>
          <w:szCs w:val="22"/>
        </w:rPr>
        <w:t>5</w:t>
      </w:r>
    </w:p>
    <w:p w:rsidR="00CF7A5E" w:rsidRDefault="00CF7A5E" w:rsidP="00CF7A5E">
      <w:pPr>
        <w:pStyle w:val="ConsPlusNormal"/>
        <w:widowControl/>
        <w:ind w:left="5760" w:firstLine="0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>сельского поселения Хилково</w:t>
      </w:r>
      <w:r w:rsidR="000E6CF7"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 xml:space="preserve">муниципального района </w:t>
      </w:r>
      <w:proofErr w:type="gramStart"/>
      <w:r w:rsidRPr="00BC6E88">
        <w:rPr>
          <w:b/>
          <w:szCs w:val="28"/>
        </w:rPr>
        <w:t>Красноярский</w:t>
      </w:r>
      <w:proofErr w:type="gramEnd"/>
      <w:r w:rsidRPr="00BC6E88">
        <w:rPr>
          <w:b/>
          <w:szCs w:val="28"/>
        </w:rPr>
        <w:t xml:space="preserve"> Самарской области    на 201</w:t>
      </w:r>
      <w:r>
        <w:rPr>
          <w:b/>
          <w:szCs w:val="28"/>
        </w:rPr>
        <w:t>8</w:t>
      </w:r>
      <w:r w:rsidRPr="00BC6E88">
        <w:rPr>
          <w:b/>
          <w:szCs w:val="28"/>
        </w:rPr>
        <w:t>-20</w:t>
      </w:r>
      <w:r>
        <w:rPr>
          <w:b/>
          <w:szCs w:val="28"/>
        </w:rPr>
        <w:t>20</w:t>
      </w:r>
      <w:r w:rsidRPr="00BC6E88">
        <w:rPr>
          <w:b/>
          <w:szCs w:val="28"/>
        </w:rPr>
        <w:t xml:space="preserve"> 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3659D3" w:rsidP="00CF7A5E">
      <w:pPr>
        <w:spacing w:line="480" w:lineRule="auto"/>
        <w:jc w:val="center"/>
        <w:rPr>
          <w:szCs w:val="28"/>
        </w:rPr>
      </w:pPr>
      <w:r>
        <w:rPr>
          <w:szCs w:val="28"/>
        </w:rPr>
        <w:t>2018</w:t>
      </w:r>
      <w:r w:rsidR="00CF7A5E">
        <w:rPr>
          <w:szCs w:val="28"/>
        </w:rPr>
        <w:t xml:space="preserve"> год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>принимательства на территории сельского поселения 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на 2018-2020 годы»  (далее -  Программа)</w:t>
      </w:r>
    </w:p>
    <w:bookmarkEnd w:id="0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F7A5E" w:rsidRDefault="00CF7A5E" w:rsidP="00C61795">
      <w:pPr>
        <w:pStyle w:val="a6"/>
        <w:ind w:left="2694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малого     </w:t>
      </w:r>
    </w:p>
    <w:p w:rsidR="00CF7A5E" w:rsidRDefault="00CF7A5E" w:rsidP="00C61795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</w:t>
      </w:r>
      <w:r>
        <w:rPr>
          <w:rFonts w:ascii="Times New Roman" w:hAnsi="Times New Roman" w:cs="Times New Roman"/>
          <w:sz w:val="28"/>
          <w:szCs w:val="28"/>
        </w:rPr>
        <w:tab/>
        <w:t xml:space="preserve">и среднего предпринимательства                                  на территории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на 2018 - 2020 годы»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>Разрабо</w:t>
      </w:r>
      <w:r w:rsidR="00BD2382">
        <w:rPr>
          <w:szCs w:val="28"/>
        </w:rPr>
        <w:t xml:space="preserve">тчик </w:t>
      </w:r>
      <w:r w:rsidR="00BD2382">
        <w:rPr>
          <w:szCs w:val="28"/>
        </w:rPr>
        <w:tab/>
      </w:r>
      <w:r w:rsidR="00BD2382">
        <w:rPr>
          <w:szCs w:val="28"/>
        </w:rPr>
        <w:tab/>
      </w:r>
      <w:r w:rsidR="00BD2382">
        <w:rPr>
          <w:szCs w:val="28"/>
        </w:rPr>
        <w:tab/>
        <w:t>администрация сельского</w:t>
      </w:r>
      <w:r>
        <w:rPr>
          <w:szCs w:val="28"/>
        </w:rPr>
        <w:t xml:space="preserve"> поселения</w:t>
      </w: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BD2382">
        <w:rPr>
          <w:szCs w:val="28"/>
        </w:rPr>
        <w:t xml:space="preserve">                   Хилково</w:t>
      </w:r>
      <w:r>
        <w:rPr>
          <w:szCs w:val="28"/>
        </w:rPr>
        <w:t xml:space="preserve">  муниципального района </w:t>
      </w: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 xml:space="preserve">Программы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CF7A5E" w:rsidRDefault="00CF7A5E" w:rsidP="00C61795">
      <w:pPr>
        <w:jc w:val="both"/>
        <w:rPr>
          <w:szCs w:val="28"/>
        </w:rPr>
      </w:pPr>
    </w:p>
    <w:p w:rsidR="00CF7A5E" w:rsidRDefault="00CF7A5E" w:rsidP="00C61795">
      <w:pPr>
        <w:jc w:val="both"/>
        <w:rPr>
          <w:szCs w:val="28"/>
        </w:rPr>
      </w:pP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цель Программы - оказание  содействия         </w:t>
      </w: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развитию малого и среднего предпринимательства на территории </w:t>
      </w: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D2382" w:rsidRPr="00BD2382"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="00BD2382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A5E" w:rsidRDefault="00CF7A5E" w:rsidP="00C61795">
      <w:pPr>
        <w:pStyle w:val="a6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Программы:   </w:t>
      </w:r>
      <w:r>
        <w:rPr>
          <w:rFonts w:ascii="Times New Roman" w:hAnsi="Times New Roman" w:cs="Times New Roman"/>
          <w:sz w:val="28"/>
          <w:szCs w:val="28"/>
        </w:rPr>
        <w:tab/>
        <w:t>развитие нормативного правового поля в сфере  малого и   среднего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инфраструктуры  поддержки  малого   и среднего 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различных форм имущественной поддержки    малого и   среднего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консалтинговой поддержки субъектов малого и  среднего предпринимательства  по  вопросам эффективного управления, направленного   на  повышение конкурентоспособности продукции (работ, услуг)   и  ее продвижение на внутренние и внешние рынки;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взаимодействия органов власти  и предпринимательства,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-государственного партнерства, качества и количества межотраслевых связей</w:t>
      </w:r>
    </w:p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2018 - 2020 годы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CF7A5E" w:rsidRDefault="00CF7A5E" w:rsidP="00C61795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Важнейшие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целевые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важнейшими целевыми индикаторами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выполнения Программы являются:</w:t>
      </w:r>
    </w:p>
    <w:p w:rsidR="00CF7A5E" w:rsidRDefault="00CF7A5E" w:rsidP="00C61795">
      <w:pPr>
        <w:pStyle w:val="a6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количество малых и средних предприятий </w:t>
      </w:r>
      <w:r w:rsidR="00BD2382" w:rsidRPr="00BD2382"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="00BD2382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CF7A5E" w:rsidRDefault="00CF7A5E" w:rsidP="00C61795">
      <w:pPr>
        <w:ind w:left="3600"/>
        <w:rPr>
          <w:szCs w:val="28"/>
        </w:rPr>
      </w:pPr>
      <w:r>
        <w:rPr>
          <w:szCs w:val="28"/>
        </w:rPr>
        <w:t>количество субъектов предпринимательства,  получивших консультационные, информационные  услуги и имущественную поддержку</w:t>
      </w:r>
    </w:p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Pr="00C61795" w:rsidRDefault="00CF7A5E" w:rsidP="00C61795">
      <w:pPr>
        <w:pStyle w:val="a6"/>
        <w:tabs>
          <w:tab w:val="left" w:pos="2977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bookmarkStart w:id="1" w:name="sub_107"/>
      <w:r>
        <w:rPr>
          <w:rFonts w:ascii="Times New Roman" w:hAnsi="Times New Roman" w:cs="Times New Roman"/>
          <w:sz w:val="28"/>
          <w:szCs w:val="28"/>
        </w:rPr>
        <w:t xml:space="preserve">Объемы и источники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795" w:rsidRPr="00C61795">
        <w:rPr>
          <w:rFonts w:ascii="Times New Roman" w:hAnsi="Times New Roman" w:cs="Times New Roman"/>
          <w:sz w:val="28"/>
          <w:szCs w:val="28"/>
        </w:rPr>
        <w:t>15</w:t>
      </w:r>
      <w:r w:rsidRPr="00C61795">
        <w:rPr>
          <w:rFonts w:ascii="Times New Roman" w:hAnsi="Times New Roman" w:cs="Times New Roman"/>
          <w:sz w:val="28"/>
          <w:szCs w:val="28"/>
        </w:rPr>
        <w:t xml:space="preserve">,00 тыс. руб. за счет средств </w:t>
      </w:r>
      <w:bookmarkEnd w:id="1"/>
      <w:r w:rsidRPr="00C61795">
        <w:rPr>
          <w:rFonts w:ascii="Times New Roman" w:hAnsi="Times New Roman" w:cs="Times New Roman"/>
          <w:sz w:val="28"/>
          <w:szCs w:val="28"/>
        </w:rPr>
        <w:t>местного бюджета,</w:t>
      </w:r>
    </w:p>
    <w:p w:rsidR="00CF7A5E" w:rsidRPr="00C61795" w:rsidRDefault="00CF7A5E" w:rsidP="00C61795">
      <w:pPr>
        <w:pStyle w:val="a6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финансирования            </w:t>
      </w:r>
      <w:r w:rsidRPr="00C61795">
        <w:rPr>
          <w:rFonts w:ascii="Times New Roman" w:hAnsi="Times New Roman" w:cs="Times New Roman"/>
          <w:sz w:val="28"/>
          <w:szCs w:val="28"/>
        </w:rPr>
        <w:tab/>
      </w:r>
      <w:r w:rsidRPr="00C61795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CF7A5E" w:rsidRPr="00C61795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  <w:t>в 2018 году -  5</w:t>
      </w:r>
      <w:r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CF7A5E" w:rsidRPr="00C61795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  <w:t xml:space="preserve">в 2019 году -  </w:t>
      </w:r>
      <w:r w:rsidRPr="00C61795">
        <w:rPr>
          <w:rFonts w:ascii="Times New Roman" w:hAnsi="Times New Roman" w:cs="Times New Roman"/>
          <w:sz w:val="28"/>
          <w:szCs w:val="28"/>
        </w:rPr>
        <w:t xml:space="preserve">5,0 тыс. рублей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  <w:t xml:space="preserve">в 2020 году -  </w:t>
      </w:r>
      <w:r w:rsidRPr="00C61795">
        <w:rPr>
          <w:rFonts w:ascii="Times New Roman" w:hAnsi="Times New Roman" w:cs="Times New Roman"/>
          <w:sz w:val="28"/>
          <w:szCs w:val="28"/>
        </w:rPr>
        <w:t>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социально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комплексный  показатель  эффективности </w:t>
      </w:r>
    </w:p>
    <w:p w:rsidR="00CF7A5E" w:rsidRDefault="00CF7A5E" w:rsidP="00C61795">
      <w:pPr>
        <w:pStyle w:val="a6"/>
        <w:tabs>
          <w:tab w:val="left" w:pos="29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экономической                 </w:t>
      </w:r>
      <w:r>
        <w:rPr>
          <w:rFonts w:ascii="Times New Roman" w:hAnsi="Times New Roman" w:cs="Times New Roman"/>
          <w:sz w:val="28"/>
          <w:szCs w:val="28"/>
        </w:rPr>
        <w:tab/>
        <w:t>реализации Программы оценивается путем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соотнесения  степени  достижения </w:t>
      </w:r>
    </w:p>
    <w:p w:rsidR="00CF7A5E" w:rsidRDefault="00CF7A5E" w:rsidP="00C61795">
      <w:pPr>
        <w:pStyle w:val="a6"/>
        <w:ind w:left="3600" w:right="-426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  <w:t>основных целевых  показателей Программы                                  с  уровнем ее финансирования с начала реализации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организации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ходом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        </w:t>
      </w:r>
      <w:r>
        <w:rPr>
          <w:rFonts w:ascii="Times New Roman" w:hAnsi="Times New Roman" w:cs="Times New Roman"/>
          <w:sz w:val="28"/>
          <w:szCs w:val="28"/>
        </w:rPr>
        <w:tab/>
        <w:t>реализации  Программы осуществляет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</w:t>
      </w:r>
      <w:r w:rsidR="00BD2382">
        <w:rPr>
          <w:rFonts w:ascii="Times New Roman" w:hAnsi="Times New Roman" w:cs="Times New Roman"/>
          <w:sz w:val="28"/>
          <w:szCs w:val="28"/>
        </w:rPr>
        <w:t xml:space="preserve">     </w:t>
      </w:r>
      <w:r w:rsidR="00BD23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D2382">
        <w:rPr>
          <w:rFonts w:ascii="Times New Roman" w:hAnsi="Times New Roman" w:cs="Times New Roman"/>
          <w:sz w:val="28"/>
          <w:szCs w:val="28"/>
        </w:rPr>
        <w:tab/>
        <w:t>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BD2382">
        <w:rPr>
          <w:rFonts w:ascii="Times New Roman" w:hAnsi="Times New Roman" w:cs="Times New Roman"/>
          <w:sz w:val="28"/>
          <w:szCs w:val="28"/>
        </w:rPr>
        <w:t xml:space="preserve">                   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F7A5E" w:rsidRDefault="00CF7A5E" w:rsidP="00C61795">
      <w:pPr>
        <w:pStyle w:val="a6"/>
        <w:tabs>
          <w:tab w:val="left" w:pos="2977"/>
        </w:tabs>
        <w:ind w:left="3593" w:hanging="373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</w:p>
    <w:p w:rsidR="00CF7A5E" w:rsidRDefault="00CF7A5E" w:rsidP="00C61795">
      <w:pPr>
        <w:rPr>
          <w:rFonts w:ascii="Arial" w:hAnsi="Arial" w:cs="Arial"/>
          <w:sz w:val="24"/>
          <w:szCs w:val="24"/>
        </w:rPr>
      </w:pPr>
    </w:p>
    <w:p w:rsidR="00CF7A5E" w:rsidRDefault="00CF7A5E" w:rsidP="00C61795"/>
    <w:p w:rsidR="00CF7A5E" w:rsidRDefault="00CF7A5E" w:rsidP="00C61795">
      <w:pPr>
        <w:rPr>
          <w:szCs w:val="28"/>
        </w:rPr>
      </w:pPr>
      <w:r>
        <w:rPr>
          <w:szCs w:val="28"/>
        </w:rPr>
        <w:t>Ис</w:t>
      </w:r>
      <w:r w:rsidR="00BD2382">
        <w:rPr>
          <w:szCs w:val="28"/>
        </w:rPr>
        <w:t>полнители</w:t>
      </w:r>
      <w:r w:rsidR="00BD2382">
        <w:rPr>
          <w:szCs w:val="28"/>
        </w:rPr>
        <w:tab/>
      </w:r>
      <w:r w:rsidR="00BD2382">
        <w:rPr>
          <w:szCs w:val="28"/>
        </w:rPr>
        <w:tab/>
      </w:r>
      <w:r w:rsidR="00BD2382">
        <w:rPr>
          <w:szCs w:val="28"/>
        </w:rPr>
        <w:tab/>
        <w:t>Администрация сельского</w:t>
      </w:r>
      <w:r>
        <w:rPr>
          <w:szCs w:val="28"/>
        </w:rPr>
        <w:t xml:space="preserve"> поселения</w:t>
      </w:r>
    </w:p>
    <w:p w:rsidR="00CF7A5E" w:rsidRDefault="00CF7A5E" w:rsidP="00C61795">
      <w:pPr>
        <w:rPr>
          <w:szCs w:val="28"/>
        </w:rPr>
      </w:pPr>
      <w:r>
        <w:rPr>
          <w:szCs w:val="28"/>
        </w:rPr>
        <w:t xml:space="preserve">Программы            </w:t>
      </w:r>
      <w:r w:rsidR="00BD2382">
        <w:rPr>
          <w:szCs w:val="28"/>
        </w:rPr>
        <w:t xml:space="preserve">                   Хилково</w:t>
      </w:r>
      <w:r>
        <w:rPr>
          <w:szCs w:val="28"/>
        </w:rPr>
        <w:t xml:space="preserve">  муниципального района </w:t>
      </w:r>
    </w:p>
    <w:p w:rsidR="00CF7A5E" w:rsidRDefault="00CF7A5E" w:rsidP="00C61795">
      <w:pPr>
        <w:rPr>
          <w:szCs w:val="28"/>
        </w:rPr>
      </w:pP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Красноярский,</w:t>
      </w:r>
    </w:p>
    <w:p w:rsidR="00BD2382" w:rsidRDefault="00BD2382" w:rsidP="00C61795">
      <w:pPr>
        <w:rPr>
          <w:szCs w:val="28"/>
        </w:rPr>
      </w:pPr>
    </w:p>
    <w:p w:rsidR="00C61795" w:rsidRDefault="00CF7A5E" w:rsidP="00C61795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C61795" w:rsidRDefault="00C61795" w:rsidP="00C61795">
      <w:pPr>
        <w:ind w:left="3600"/>
        <w:rPr>
          <w:szCs w:val="28"/>
        </w:rPr>
      </w:pPr>
    </w:p>
    <w:p w:rsidR="00C61795" w:rsidRDefault="00C61795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>сельского поселения Хилково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   на 2018 - 2020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="00BD2382" w:rsidRPr="00BD2382">
        <w:rPr>
          <w:szCs w:val="28"/>
        </w:rPr>
        <w:t>сельского поселения Хилково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для</w:t>
      </w:r>
      <w:proofErr w:type="gramEnd"/>
      <w:r>
        <w:rPr>
          <w:szCs w:val="28"/>
        </w:rPr>
        <w:t xml:space="preserve">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                                  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                                   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 пятнадцати человек;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                                  на добавленную стоимость или балансовая стоимость активов                                    (остаточная стоимость основных средств и нематериальных активов)                                    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  2 и 3 части 1 статьи 4 Федерального закона                     № 209-ФЗ.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в течение двух календарных лет, следующих один за другим.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Вновь созданные организации или вновь зарегистрированные индивидуальные предприниматели  и крестьянские (фермерские) хозяйства в течение того года,  в котором они зарегистрированы, могут быть отнесены к субъектам малого  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превышают предельные значения, установленные в пунктах 2 и 3 части статьи 4 Федерального закона   № 209-ФЗ. 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Средняя численность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малого предприятия   или среднего предприятия за календарный год определяется     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малого предприятия или среднего предприятия.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активов (остаточная стоимость основных средств и нематериальных активов) определяется в соответствии                                             с законодательством Российской Федерации о бухгалтерском учете. 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При обращении субъектов малого и среднего предпринимательства                              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и условиям, предусмотренным настоящей Программой. </w:t>
      </w:r>
    </w:p>
    <w:p w:rsidR="00CF7A5E" w:rsidRDefault="00CF7A5E" w:rsidP="00C61795">
      <w:pPr>
        <w:ind w:firstLine="540"/>
        <w:jc w:val="both"/>
        <w:rPr>
          <w:szCs w:val="28"/>
        </w:rPr>
      </w:pPr>
    </w:p>
    <w:p w:rsidR="00CF7A5E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6D4761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</w:p>
    <w:p w:rsidR="00CF7A5E" w:rsidRPr="006D4761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                 5 дней со дня его принятия.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center"/>
        <w:rPr>
          <w:b/>
          <w:szCs w:val="28"/>
        </w:rPr>
      </w:pPr>
      <w:r w:rsidRPr="006D4761">
        <w:rPr>
          <w:b/>
          <w:szCs w:val="28"/>
        </w:rPr>
        <w:t>Требования к организациям, образующим инфраструктуру поддержки малого и среднего предпринимательства</w:t>
      </w:r>
    </w:p>
    <w:p w:rsidR="00CF7A5E" w:rsidRPr="006D4761" w:rsidRDefault="00CF7A5E" w:rsidP="00C61795">
      <w:pPr>
        <w:spacing w:before="100" w:beforeAutospacing="1" w:after="100" w:afterAutospacing="1"/>
        <w:ind w:firstLine="720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                                   или привлекаются в качестве поставщиков (исполнителей, подрядчиков)                   в целях размещения заказов на поставки товаров, выполнение работ, оказание услуг для государственных или муниципальных нужд                            при реализации настоящей Программы, обеспечивающей условия                           для создания субъектов малого и среднего предпринимательства, и оказания  им поддержки.</w:t>
      </w:r>
      <w:proofErr w:type="gramEnd"/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</w:t>
      </w:r>
      <w:r>
        <w:rPr>
          <w:szCs w:val="28"/>
        </w:rPr>
        <w:lastRenderedPageBreak/>
        <w:t xml:space="preserve">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szCs w:val="28"/>
        </w:rPr>
        <w:t>инновационн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технологические центры, бизнес -инкубаторы, палаты и центры ремесел,  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>
        <w:rPr>
          <w:color w:val="000000"/>
          <w:w w:val="101"/>
          <w:szCs w:val="28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 и расширения предпринимательской деятельности. 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 К организациям инфраструктуры поддержки субъектов малого                     и среднего предпринимательства  предъявляются следующие требования: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- осуществление деятельности на территории муниципального района </w:t>
      </w:r>
      <w:proofErr w:type="gramStart"/>
      <w:r>
        <w:rPr>
          <w:color w:val="000000"/>
          <w:w w:val="101"/>
          <w:szCs w:val="28"/>
        </w:rPr>
        <w:t>Красноярский</w:t>
      </w:r>
      <w:proofErr w:type="gramEnd"/>
      <w:r>
        <w:rPr>
          <w:color w:val="000000"/>
          <w:w w:val="101"/>
          <w:szCs w:val="28"/>
        </w:rPr>
        <w:t xml:space="preserve"> Самарской области;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- деятельность организации инфраструктуры направлена                             на обеспечение условий для создания и развития субъектов малого                        и среднего предпринимательства и оказания им поддержки в соответствии </w:t>
      </w:r>
      <w:r>
        <w:rPr>
          <w:szCs w:val="28"/>
        </w:rPr>
        <w:t xml:space="preserve">                                              </w:t>
      </w:r>
      <w:r w:rsidRPr="003B7F53">
        <w:rPr>
          <w:szCs w:val="28"/>
        </w:rPr>
        <w:t xml:space="preserve">с </w:t>
      </w:r>
      <w:hyperlink r:id="rId6" w:history="1">
        <w:r w:rsidRPr="003B7F53">
          <w:rPr>
            <w:rStyle w:val="a4"/>
            <w:b w:val="0"/>
            <w:szCs w:val="28"/>
          </w:rPr>
          <w:t>Федеральным законом</w:t>
        </w:r>
      </w:hyperlink>
      <w:r w:rsidRPr="003B7F53">
        <w:rPr>
          <w:b/>
          <w:szCs w:val="28"/>
        </w:rPr>
        <w:t xml:space="preserve"> </w:t>
      </w:r>
      <w:r>
        <w:rPr>
          <w:szCs w:val="28"/>
        </w:rPr>
        <w:t>№ 209-ФЗ</w:t>
      </w:r>
      <w:r>
        <w:rPr>
          <w:color w:val="000000"/>
          <w:w w:val="101"/>
          <w:szCs w:val="28"/>
        </w:rPr>
        <w:t>;</w:t>
      </w:r>
    </w:p>
    <w:p w:rsidR="00CF7A5E" w:rsidRDefault="00CF7A5E" w:rsidP="00C61795">
      <w:pPr>
        <w:tabs>
          <w:tab w:val="num" w:pos="0"/>
        </w:tabs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ab/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>- обеспеченность квалифицированным персоналом.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</w:p>
    <w:p w:rsidR="00CF7A5E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3B7F53">
        <w:rPr>
          <w:b/>
          <w:szCs w:val="28"/>
        </w:rPr>
        <w:t>Формы, условия и порядок поддержки субъектов малого и среднего предпринимательства</w:t>
      </w:r>
    </w:p>
    <w:p w:rsidR="00CF7A5E" w:rsidRPr="003B7F53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</w:t>
      </w:r>
      <w:r>
        <w:rPr>
          <w:szCs w:val="28"/>
        </w:rPr>
        <w:lastRenderedPageBreak/>
        <w:t>субъектов малого и среднего</w:t>
      </w:r>
      <w:proofErr w:type="gramEnd"/>
      <w:r>
        <w:rPr>
          <w:szCs w:val="28"/>
        </w:rPr>
        <w:t xml:space="preserve"> предпринимательства, </w:t>
      </w:r>
      <w:proofErr w:type="gramStart"/>
      <w:r>
        <w:rPr>
          <w:szCs w:val="28"/>
        </w:rPr>
        <w:t>осуществляющих</w:t>
      </w:r>
      <w:proofErr w:type="gramEnd"/>
      <w:r>
        <w:rPr>
          <w:szCs w:val="28"/>
        </w:rPr>
        <w:t xml:space="preserve"> сельскохозяйственную деятельность.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равный доступ субъектов малого и среднего предпринимательства, соответствующих критериям, предусмотренным настоящей Программой,                               к участию в программных мероприятиях;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открытость процедур оказания поддержки.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Поддержка не может оказываться в отношении субъектов малого                      и среднего предпринимательства: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 являющихся участниками соглашений о разделе продукции;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осуществляющих</w:t>
      </w:r>
      <w:proofErr w:type="gramEnd"/>
      <w:r>
        <w:rPr>
          <w:szCs w:val="28"/>
        </w:rPr>
        <w:t xml:space="preserve"> предпринимательскую деятельность в сфере игорного бизнеса;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В оказании поддержки может быть отказано в случае, если: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  не выполнены условия оказания поддержки;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ранее в отношении заявителя субъекта малого и среднего предпринимательства было принято решение об оказании аналогичной поддержки   и сроки ее оказания не истекли;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lastRenderedPageBreak/>
        <w:t>- с момента признания субъекта малого и среднего предпринимательства допустившим нарушение порядка и условий оказания поддержки, в том числе  не обеспечившим целевого использования средств поддержки,  прошло менее чем три года.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</w:p>
    <w:p w:rsidR="00CF7A5E" w:rsidRDefault="00CF7A5E" w:rsidP="00C61795">
      <w:pPr>
        <w:pStyle w:val="1"/>
        <w:spacing w:line="240" w:lineRule="auto"/>
        <w:contextualSpacing/>
        <w:jc w:val="left"/>
        <w:rPr>
          <w:szCs w:val="28"/>
        </w:rPr>
      </w:pPr>
      <w:bookmarkStart w:id="2" w:name="sub_101"/>
      <w:r>
        <w:rPr>
          <w:szCs w:val="28"/>
          <w:lang w:val="en-US"/>
        </w:rPr>
        <w:t>I</w:t>
      </w:r>
      <w:r w:rsidRPr="00796851">
        <w:rPr>
          <w:szCs w:val="28"/>
        </w:rPr>
        <w:t>.</w:t>
      </w:r>
      <w:r w:rsidRPr="000F121C">
        <w:rPr>
          <w:szCs w:val="28"/>
        </w:rPr>
        <w:t xml:space="preserve">Содержание проблемы и обоснование необходимости </w:t>
      </w:r>
      <w:proofErr w:type="gramStart"/>
      <w:r w:rsidRPr="000F121C">
        <w:rPr>
          <w:szCs w:val="28"/>
        </w:rPr>
        <w:t xml:space="preserve">ее </w:t>
      </w:r>
      <w:r>
        <w:rPr>
          <w:szCs w:val="28"/>
        </w:rPr>
        <w:t xml:space="preserve"> </w:t>
      </w:r>
      <w:r w:rsidRPr="000F121C">
        <w:rPr>
          <w:szCs w:val="28"/>
        </w:rPr>
        <w:t>решения</w:t>
      </w:r>
      <w:proofErr w:type="gramEnd"/>
      <w:r w:rsidRPr="00796851">
        <w:rPr>
          <w:szCs w:val="28"/>
        </w:rPr>
        <w:t xml:space="preserve">  </w:t>
      </w:r>
      <w:proofErr w:type="spellStart"/>
      <w:r w:rsidRPr="000F121C">
        <w:rPr>
          <w:szCs w:val="28"/>
        </w:rPr>
        <w:t>программно</w:t>
      </w:r>
      <w:proofErr w:type="spellEnd"/>
      <w:r w:rsidRPr="000F121C">
        <w:rPr>
          <w:szCs w:val="28"/>
        </w:rPr>
        <w:t xml:space="preserve"> - целевым методом</w:t>
      </w:r>
    </w:p>
    <w:p w:rsidR="00CF7A5E" w:rsidRPr="000F121C" w:rsidRDefault="00CF7A5E" w:rsidP="00C61795"/>
    <w:bookmarkEnd w:id="2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Развитие предпринимательства является одним из важнейших направлений социально-экономического развития  </w:t>
      </w:r>
      <w:r w:rsidR="00BD2382" w:rsidRPr="00BD2382">
        <w:rPr>
          <w:szCs w:val="28"/>
        </w:rPr>
        <w:t>сельского поселения Хилково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  и социальную стабильность поселения.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8B3A2C">
        <w:rPr>
          <w:szCs w:val="28"/>
        </w:rPr>
        <w:t>На начало 201</w:t>
      </w:r>
      <w:r w:rsidR="00BD2382">
        <w:rPr>
          <w:szCs w:val="28"/>
        </w:rPr>
        <w:t>8 года в сельском поселении Хилково</w:t>
      </w:r>
      <w:r w:rsidRPr="008B3A2C">
        <w:rPr>
          <w:szCs w:val="28"/>
        </w:rPr>
        <w:t xml:space="preserve">  муниципального района </w:t>
      </w:r>
      <w:proofErr w:type="gramStart"/>
      <w:r w:rsidRPr="008B3A2C">
        <w:rPr>
          <w:szCs w:val="28"/>
        </w:rPr>
        <w:t>Красноярский</w:t>
      </w:r>
      <w:proofErr w:type="gramEnd"/>
      <w:r w:rsidRPr="008B3A2C">
        <w:rPr>
          <w:szCs w:val="28"/>
        </w:rPr>
        <w:t xml:space="preserve"> осуществляли деятельность </w:t>
      </w:r>
      <w:r w:rsidR="00C61795">
        <w:rPr>
          <w:szCs w:val="28"/>
        </w:rPr>
        <w:t xml:space="preserve">9 </w:t>
      </w:r>
      <w:r w:rsidRPr="00A50995">
        <w:rPr>
          <w:szCs w:val="28"/>
        </w:rPr>
        <w:t xml:space="preserve"> малое  предприятие и </w:t>
      </w:r>
      <w:r w:rsidR="00C61795" w:rsidRPr="00C61795">
        <w:rPr>
          <w:szCs w:val="28"/>
        </w:rPr>
        <w:t>8</w:t>
      </w:r>
      <w:r w:rsidRPr="00A50995">
        <w:rPr>
          <w:szCs w:val="28"/>
        </w:rPr>
        <w:t xml:space="preserve">  индивидуальных предпринимателей. Среднесписочная численность занятых у субъектов малого и среднего предпринимательства составляла  </w:t>
      </w:r>
      <w:r w:rsidR="00C61795">
        <w:rPr>
          <w:szCs w:val="28"/>
        </w:rPr>
        <w:t>41</w:t>
      </w:r>
      <w:r w:rsidRPr="00A50995">
        <w:rPr>
          <w:szCs w:val="28"/>
        </w:rPr>
        <w:t xml:space="preserve">  человек.</w:t>
      </w:r>
      <w:r>
        <w:rPr>
          <w:szCs w:val="28"/>
        </w:rPr>
        <w:t xml:space="preserve"> 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Несмотря на то, что уровень развития малого и среднего предпр</w:t>
      </w:r>
      <w:r w:rsidR="00BD2382">
        <w:rPr>
          <w:szCs w:val="28"/>
        </w:rPr>
        <w:t>инимательства в сельском поселении Хилково</w:t>
      </w:r>
      <w:r>
        <w:rPr>
          <w:szCs w:val="28"/>
        </w:rPr>
        <w:t xml:space="preserve">  муниципального района Красноярский оценивается как хороший,  существуют проблемы, сдерживающие дальнейшее его  развитие, например, наличие диспропорции в развитии предпринимательства  на территории  </w:t>
      </w:r>
      <w:r w:rsidR="00BD2382" w:rsidRPr="00BD2382">
        <w:rPr>
          <w:szCs w:val="28"/>
        </w:rPr>
        <w:t>сельского поселения Хилково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между развитыми городскими поселениями и сельскими поселениями с  низкой бюджетной обеспеченностью. </w:t>
      </w:r>
      <w:proofErr w:type="gramEnd"/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Отбор такого рода проблем для программной разработки и их решения   на уровне  поселения определяется необходимостью обеспечения устойчивого развития </w:t>
      </w:r>
      <w:r w:rsidR="00BD2382" w:rsidRPr="00BD2382">
        <w:rPr>
          <w:szCs w:val="28"/>
        </w:rPr>
        <w:t>сельского поселения Хилково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и наличием достаточно эффективных механизмов для решения этих проблем в рамках Программы. Программно-целевой подход необходим для того, чтобы сконцентрировать в рамках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имеющиеся государственные ресурсы 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  и контролировать ход реализации поставленных задач. 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CF7A5E" w:rsidRPr="006B2BB9" w:rsidRDefault="00CF7A5E" w:rsidP="00C61795">
      <w:pPr>
        <w:pStyle w:val="1"/>
        <w:spacing w:line="240" w:lineRule="auto"/>
        <w:jc w:val="left"/>
        <w:rPr>
          <w:szCs w:val="28"/>
        </w:rPr>
      </w:pPr>
      <w:bookmarkStart w:id="3" w:name="sub_200"/>
      <w:r w:rsidRPr="006B2BB9">
        <w:rPr>
          <w:szCs w:val="28"/>
          <w:lang w:val="en-US"/>
        </w:rPr>
        <w:lastRenderedPageBreak/>
        <w:t>II</w:t>
      </w:r>
      <w:r w:rsidRPr="006B2BB9">
        <w:rPr>
          <w:szCs w:val="28"/>
        </w:rPr>
        <w:t>. Цель, задачи, сроки и этапы реализации Программы</w:t>
      </w:r>
    </w:p>
    <w:bookmarkEnd w:id="3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>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Красноярский, необходимо решить ряд взаимосвязанных задач: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инфраструктуры поддержки малого и среднего предпринимательства как целостной системы;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различных форм имущественной поддержки малого и среднего предпринимательства;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системы консалтинговой поддержки субъектов малого и среднего предпринимательства (далее - СМСП) по вопросам эффективного управления, направленного на повышение конкурентоспособности продукции (работ, услуг)  и ее продвижение на внутренние и внешние рынки;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 пропаганда предпринимательской деятельности.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2018 - 2020 годы. 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bookmarkStart w:id="4" w:name="sub_300"/>
    </w:p>
    <w:p w:rsidR="00CF7A5E" w:rsidRPr="00FE7408" w:rsidRDefault="00CF7A5E" w:rsidP="00C61795">
      <w:pPr>
        <w:pStyle w:val="1"/>
        <w:spacing w:line="240" w:lineRule="auto"/>
        <w:jc w:val="left"/>
        <w:rPr>
          <w:szCs w:val="28"/>
        </w:rPr>
      </w:pPr>
      <w:r w:rsidRPr="00FE7408"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bookmarkEnd w:id="4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 xml:space="preserve">2020 г. </w:t>
            </w:r>
          </w:p>
        </w:tc>
      </w:tr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C6179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</w:t>
            </w:r>
            <w:r w:rsidR="00F72920">
              <w:rPr>
                <w:rFonts w:ascii="Times New Roman" w:hAnsi="Times New Roman" w:cs="Times New Roman"/>
                <w:sz w:val="28"/>
                <w:szCs w:val="28"/>
              </w:rPr>
              <w:t>ыс. человек населения сельского поселения Хилково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C6179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F7A5E" w:rsidRDefault="00CF7A5E" w:rsidP="00C61795">
      <w:pPr>
        <w:rPr>
          <w:rFonts w:ascii="Arial" w:hAnsi="Arial" w:cs="Arial"/>
          <w:sz w:val="24"/>
          <w:szCs w:val="24"/>
        </w:rPr>
      </w:pPr>
      <w:bookmarkStart w:id="5" w:name="sub_400"/>
    </w:p>
    <w:p w:rsidR="00CF7A5E" w:rsidRPr="001E3374" w:rsidRDefault="00CF7A5E" w:rsidP="00C61795">
      <w:pPr>
        <w:pStyle w:val="1"/>
        <w:spacing w:line="240" w:lineRule="auto"/>
        <w:jc w:val="left"/>
        <w:rPr>
          <w:szCs w:val="28"/>
        </w:rPr>
      </w:pPr>
      <w:r w:rsidRPr="001E3374">
        <w:rPr>
          <w:szCs w:val="28"/>
          <w:lang w:val="en-US"/>
        </w:rPr>
        <w:lastRenderedPageBreak/>
        <w:t>IV</w:t>
      </w:r>
      <w:r w:rsidRPr="001E3374">
        <w:rPr>
          <w:szCs w:val="28"/>
        </w:rPr>
        <w:t>. Перечень программных мероприятий</w:t>
      </w:r>
    </w:p>
    <w:bookmarkEnd w:id="5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  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CF7A5E" w:rsidRDefault="00CF7A5E" w:rsidP="00C61795">
      <w:pPr>
        <w:ind w:firstLine="720"/>
        <w:jc w:val="both"/>
        <w:rPr>
          <w:szCs w:val="28"/>
        </w:rPr>
      </w:pPr>
      <w:bookmarkStart w:id="6" w:name="sub_42"/>
      <w:r>
        <w:rPr>
          <w:szCs w:val="28"/>
        </w:rPr>
        <w:t xml:space="preserve">Муниципальная поддержка осуществляется в отношении СМСП,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и осуществляющих деятельность на территории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bookmarkEnd w:id="6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Перечень программных мероприятий включает в себя следующие разделы.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Pr="00E00F77" w:rsidRDefault="00CF7A5E" w:rsidP="00C61795">
      <w:pPr>
        <w:pStyle w:val="1"/>
        <w:spacing w:line="240" w:lineRule="auto"/>
        <w:jc w:val="left"/>
        <w:rPr>
          <w:b w:val="0"/>
          <w:szCs w:val="28"/>
        </w:rPr>
      </w:pPr>
      <w:r w:rsidRPr="00E00F77">
        <w:rPr>
          <w:b w:val="0"/>
          <w:szCs w:val="28"/>
          <w:lang w:val="en-US"/>
        </w:rPr>
        <w:t>a</w:t>
      </w:r>
      <w:r w:rsidRPr="00E00F77">
        <w:rPr>
          <w:b w:val="0"/>
          <w:szCs w:val="28"/>
        </w:rPr>
        <w:t>.</w:t>
      </w:r>
      <w:r>
        <w:rPr>
          <w:b w:val="0"/>
          <w:szCs w:val="28"/>
        </w:rPr>
        <w:t>)</w:t>
      </w:r>
      <w:r w:rsidRPr="00E00F77">
        <w:rPr>
          <w:b w:val="0"/>
          <w:szCs w:val="28"/>
        </w:rPr>
        <w:t xml:space="preserve"> Развитие инфраструктуры поддержки малого и среднего предпринимательства</w:t>
      </w:r>
    </w:p>
    <w:p w:rsidR="00CF7A5E" w:rsidRDefault="00CF7A5E" w:rsidP="00C6179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рамках решения данной задачи предусмотрено                                    функционирование муниципального автономного учреждения                          «Центр поддержки предпринимательства, туризма и реализации молодежной политики муниципального района Красноярский Самарской области» как основного элемента инфраструктуры поддержки малого и среднего предпринимательства на территории муниципального района Красноярский Самарской области и </w:t>
      </w:r>
      <w:r w:rsidR="00F72920" w:rsidRPr="00BD2382">
        <w:rPr>
          <w:szCs w:val="28"/>
        </w:rPr>
        <w:t>сельского поселения Хилково</w:t>
      </w:r>
      <w:r>
        <w:rPr>
          <w:szCs w:val="28"/>
        </w:rPr>
        <w:t>, а также дальнейшее содействие развитию общественных объединений  и ассоциаций предпринимателей.</w:t>
      </w:r>
      <w:proofErr w:type="gramEnd"/>
    </w:p>
    <w:p w:rsidR="00CF7A5E" w:rsidRDefault="00CF7A5E" w:rsidP="00C61795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7" w:name="sub_430"/>
    </w:p>
    <w:p w:rsidR="00CF7A5E" w:rsidRPr="00182CA6" w:rsidRDefault="00CF7A5E" w:rsidP="00C61795">
      <w:pPr>
        <w:pStyle w:val="1"/>
        <w:spacing w:line="240" w:lineRule="auto"/>
        <w:jc w:val="left"/>
        <w:rPr>
          <w:b w:val="0"/>
          <w:szCs w:val="28"/>
        </w:rPr>
      </w:pPr>
      <w:r w:rsidRPr="00182CA6">
        <w:rPr>
          <w:b w:val="0"/>
          <w:szCs w:val="28"/>
          <w:lang w:val="en-US"/>
        </w:rPr>
        <w:t>b</w:t>
      </w:r>
      <w:r w:rsidRPr="00182CA6">
        <w:rPr>
          <w:b w:val="0"/>
          <w:szCs w:val="28"/>
        </w:rPr>
        <w:t>.) Правовая, информационная и аналитическая поддержка СМСП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оказание информационной, консультационной поддержки СМСП;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и проведение семинаров, конференций, «круглых столов», форумов, встреч по актуальным вопросам предпринимательской деятельности;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разработка и выпу</w:t>
      </w:r>
      <w:proofErr w:type="gramStart"/>
      <w:r>
        <w:rPr>
          <w:szCs w:val="28"/>
        </w:rPr>
        <w:t>ск  спр</w:t>
      </w:r>
      <w:proofErr w:type="gramEnd"/>
      <w:r>
        <w:rPr>
          <w:szCs w:val="28"/>
        </w:rPr>
        <w:t>авочных и информационно-аналитических материалов;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поддержка раздела «Малый бизнес муниципального района Красноярский Самарской области» на сайте администрации муниципального района Красноярский Самарской области в разделе «Поселения»;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ведение реестра СМСП, </w:t>
      </w:r>
      <w:proofErr w:type="gramStart"/>
      <w:r>
        <w:rPr>
          <w:szCs w:val="28"/>
        </w:rPr>
        <w:t>получивших</w:t>
      </w:r>
      <w:proofErr w:type="gramEnd"/>
      <w:r>
        <w:rPr>
          <w:szCs w:val="28"/>
        </w:rPr>
        <w:t xml:space="preserve"> муниципальную поддержку.</w:t>
      </w:r>
    </w:p>
    <w:p w:rsidR="00C61795" w:rsidRPr="00C61795" w:rsidRDefault="00C61795" w:rsidP="00C61795">
      <w:pPr>
        <w:ind w:firstLine="720"/>
        <w:jc w:val="both"/>
        <w:rPr>
          <w:szCs w:val="28"/>
        </w:rPr>
      </w:pPr>
      <w:bookmarkStart w:id="8" w:name="_GoBack"/>
      <w:bookmarkEnd w:id="8"/>
    </w:p>
    <w:p w:rsidR="00CF7A5E" w:rsidRPr="00182CA6" w:rsidRDefault="00CF7A5E" w:rsidP="00C61795">
      <w:pPr>
        <w:rPr>
          <w:szCs w:val="28"/>
        </w:rPr>
      </w:pPr>
      <w:proofErr w:type="gramStart"/>
      <w:r w:rsidRPr="00182CA6">
        <w:rPr>
          <w:szCs w:val="28"/>
          <w:lang w:val="en-US"/>
        </w:rPr>
        <w:t>d</w:t>
      </w:r>
      <w:proofErr w:type="gramEnd"/>
      <w:r w:rsidRPr="00182CA6">
        <w:rPr>
          <w:szCs w:val="28"/>
        </w:rPr>
        <w:t>.</w:t>
      </w:r>
      <w:r>
        <w:rPr>
          <w:szCs w:val="28"/>
        </w:rPr>
        <w:t>)</w:t>
      </w:r>
      <w:r w:rsidRPr="00182CA6">
        <w:rPr>
          <w:szCs w:val="28"/>
        </w:rPr>
        <w:t>Пропаганда предпринимательства. Повышение конкурентоспособности СМСП, продвижение продукции СМСП</w:t>
      </w:r>
    </w:p>
    <w:p w:rsidR="00CF7A5E" w:rsidRDefault="00CF7A5E" w:rsidP="00C61795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и проведение профессионального праздника «День российского предпринимательства» и мероприятий, приуроченных                           к празднику;</w:t>
      </w:r>
    </w:p>
    <w:p w:rsidR="00CF7A5E" w:rsidRDefault="00CF7A5E" w:rsidP="00C61795">
      <w:pPr>
        <w:ind w:firstLine="720"/>
        <w:jc w:val="both"/>
        <w:rPr>
          <w:szCs w:val="28"/>
        </w:rPr>
      </w:pPr>
      <w:bookmarkStart w:id="9" w:name="sub_472"/>
      <w:r>
        <w:rPr>
          <w:szCs w:val="28"/>
        </w:rPr>
        <w:t>организация выставок-ярмарок, организация участия СМСП                            в региональных  и межрегиональных мероприятиях -  выставках, форумах, конгрессах и т.п.;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 и проведение ежегодного конкурса «Предприниматель года».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bookmarkEnd w:id="9"/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r w:rsidRPr="00291D8D">
        <w:rPr>
          <w:b w:val="0"/>
          <w:szCs w:val="28"/>
          <w:lang w:val="en-US"/>
        </w:rPr>
        <w:t>e</w:t>
      </w:r>
      <w:r w:rsidRPr="00291D8D">
        <w:rPr>
          <w:b w:val="0"/>
          <w:szCs w:val="28"/>
        </w:rPr>
        <w:t>.) Имущественная поддержка малого и среднего предпринимательства</w:t>
      </w:r>
    </w:p>
    <w:bookmarkEnd w:id="7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7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  во владение и (или) пользование на возмездной основе, безвозмездной основе  или на льготных условиях муниципального имущества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Красноярский, включенного в</w:t>
      </w:r>
      <w:proofErr w:type="gramEnd"/>
      <w:r>
        <w:rPr>
          <w:szCs w:val="28"/>
        </w:rPr>
        <w:t xml:space="preserve">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                (далее - Перечень). При этом указанное имущество должно использоваться по целевому назначению.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 принятии решений о передаче прав владения и (или) пользования муниципальным недвижимым имуществом, предназначенным для передачи во владение и (или) пользование СМСП и организациям, </w:t>
      </w:r>
      <w:r>
        <w:rPr>
          <w:szCs w:val="28"/>
        </w:rPr>
        <w:lastRenderedPageBreak/>
        <w:t>образующим инфраструктуру поддержки малого и среднего предпринимательства, предусматривается участие Совета по развитию малого и среднего пре</w:t>
      </w:r>
      <w:r w:rsidR="00F72920">
        <w:rPr>
          <w:szCs w:val="28"/>
        </w:rPr>
        <w:t xml:space="preserve">дпринимательства на территории </w:t>
      </w:r>
      <w:r w:rsidR="00F72920" w:rsidRPr="00F72920">
        <w:rPr>
          <w:szCs w:val="28"/>
        </w:rPr>
        <w:t xml:space="preserve">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области, созданного постановлением администрации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</w:t>
      </w:r>
      <w:r w:rsidR="00F72920">
        <w:rPr>
          <w:szCs w:val="28"/>
        </w:rPr>
        <w:t>ярский Самарской</w:t>
      </w:r>
      <w:proofErr w:type="gramEnd"/>
      <w:r w:rsidR="00F72920">
        <w:rPr>
          <w:szCs w:val="28"/>
        </w:rPr>
        <w:t xml:space="preserve"> области  от  20.03.2013 года   №16</w:t>
      </w:r>
      <w:r>
        <w:rPr>
          <w:szCs w:val="28"/>
        </w:rPr>
        <w:t xml:space="preserve">  «О создании Совета по развитию малого и среднего предпринимательства  на территории 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области».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Муниципальное имущество, включенное в Перечень, должно предоставляться в аренду только СМСП. Решения об исключении имущества из Перечня должны приниматься с обязательным участием координационных или совещательных органов в области развития малого и среднего предпринимательства.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 имеет обеспечение свободного доступа СМСП                                   к информации о свободных зданиях и помещениях муниципальной  собственности, предлагаемых к сдаче в аренду СМСП, об объектах, не завершенных строительством, предлагаемых к продаже, с обязательным размещением вышеуказанной информации в сети Интернет.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bookmarkStart w:id="10" w:name="sub_500"/>
    </w:p>
    <w:p w:rsidR="00CF7A5E" w:rsidRPr="00EB21D6" w:rsidRDefault="00CF7A5E" w:rsidP="00C61795">
      <w:pPr>
        <w:pStyle w:val="1"/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  <w:lang w:val="en-US"/>
        </w:rPr>
        <w:t>V</w:t>
      </w:r>
      <w:r w:rsidRPr="00EB21D6">
        <w:rPr>
          <w:szCs w:val="28"/>
        </w:rPr>
        <w:t>. Обоснование ресурсного обеспечения Программы</w:t>
      </w:r>
    </w:p>
    <w:bookmarkEnd w:id="10"/>
    <w:p w:rsidR="00CF7A5E" w:rsidRDefault="00CF7A5E" w:rsidP="00C61795">
      <w:pPr>
        <w:contextualSpacing/>
        <w:rPr>
          <w:szCs w:val="28"/>
        </w:rPr>
      </w:pPr>
      <w:r w:rsidRPr="00EB21D6">
        <w:rPr>
          <w:b/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</w:t>
      </w:r>
    </w:p>
    <w:p w:rsidR="00CF7A5E" w:rsidRDefault="00CF7A5E" w:rsidP="00C61795">
      <w:pPr>
        <w:contextualSpacing/>
        <w:rPr>
          <w:szCs w:val="28"/>
        </w:rPr>
      </w:pPr>
    </w:p>
    <w:p w:rsidR="00CF7A5E" w:rsidRDefault="00CF7A5E" w:rsidP="00C61795">
      <w:pPr>
        <w:contextualSpacing/>
        <w:rPr>
          <w:szCs w:val="28"/>
        </w:rPr>
      </w:pPr>
      <w:r>
        <w:rPr>
          <w:szCs w:val="28"/>
        </w:rPr>
        <w:t>Программы основывается на принципах и нормах действующего законодательства.</w:t>
      </w:r>
    </w:p>
    <w:p w:rsidR="00CF7A5E" w:rsidRPr="00C61795" w:rsidRDefault="00CF7A5E" w:rsidP="00C61795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CF7A5E" w:rsidRPr="00C61795" w:rsidRDefault="00C61795" w:rsidP="00C61795">
      <w:pPr>
        <w:ind w:firstLine="720"/>
        <w:jc w:val="both"/>
        <w:rPr>
          <w:szCs w:val="28"/>
        </w:rPr>
      </w:pPr>
      <w:r w:rsidRPr="00C61795">
        <w:rPr>
          <w:szCs w:val="28"/>
        </w:rPr>
        <w:t>средства местного бюджета – 15</w:t>
      </w:r>
      <w:r w:rsidR="00CF7A5E" w:rsidRPr="00C61795">
        <w:rPr>
          <w:szCs w:val="28"/>
        </w:rPr>
        <w:t>,0 тыс. рублей;</w:t>
      </w:r>
    </w:p>
    <w:p w:rsidR="00CF7A5E" w:rsidRPr="00C61795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2018 году – 5</w:t>
      </w:r>
      <w:r w:rsidR="00CF7A5E"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CF7A5E" w:rsidRPr="00C61795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CF7A5E" w:rsidRPr="00C61795">
        <w:rPr>
          <w:rFonts w:ascii="Times New Roman" w:hAnsi="Times New Roman" w:cs="Times New Roman"/>
          <w:sz w:val="28"/>
          <w:szCs w:val="28"/>
        </w:rPr>
        <w:t xml:space="preserve">5,0 тыс. рублей </w:t>
      </w:r>
    </w:p>
    <w:p w:rsidR="00CF7A5E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CF7A5E" w:rsidRPr="00C61795">
        <w:rPr>
          <w:rFonts w:ascii="Times New Roman" w:hAnsi="Times New Roman" w:cs="Times New Roman"/>
          <w:sz w:val="28"/>
          <w:szCs w:val="28"/>
        </w:rPr>
        <w:t>5,0 тыс. рублей.</w:t>
      </w:r>
      <w:r w:rsidR="00CF7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5E" w:rsidRDefault="00CF7A5E" w:rsidP="00C61795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  <w:bookmarkStart w:id="11" w:name="sub_600"/>
    </w:p>
    <w:p w:rsidR="00CF7A5E" w:rsidRPr="00EB21D6" w:rsidRDefault="00CF7A5E" w:rsidP="00C61795">
      <w:pPr>
        <w:pStyle w:val="1"/>
        <w:tabs>
          <w:tab w:val="left" w:pos="7125"/>
        </w:tabs>
        <w:spacing w:line="240" w:lineRule="auto"/>
        <w:jc w:val="left"/>
        <w:rPr>
          <w:szCs w:val="28"/>
        </w:rPr>
      </w:pPr>
      <w:r w:rsidRPr="00EB21D6">
        <w:rPr>
          <w:szCs w:val="28"/>
          <w:lang w:val="en-US"/>
        </w:rPr>
        <w:t>VI</w:t>
      </w:r>
      <w:r w:rsidRPr="00EB21D6">
        <w:rPr>
          <w:szCs w:val="28"/>
        </w:rPr>
        <w:t>. Механизм реализации Программы</w:t>
      </w:r>
    </w:p>
    <w:bookmarkEnd w:id="11"/>
    <w:p w:rsidR="00CF7A5E" w:rsidRDefault="00CF7A5E" w:rsidP="00C61795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Красноярский.</w:t>
      </w:r>
    </w:p>
    <w:p w:rsidR="00CF7A5E" w:rsidRDefault="00CF7A5E" w:rsidP="00C61795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</w:p>
    <w:p w:rsidR="00CF7A5E" w:rsidRDefault="00CF7A5E" w:rsidP="00C61795">
      <w:pPr>
        <w:pStyle w:val="1"/>
        <w:spacing w:line="240" w:lineRule="auto"/>
        <w:jc w:val="left"/>
        <w:rPr>
          <w:szCs w:val="28"/>
        </w:rPr>
      </w:pPr>
      <w:r w:rsidRPr="002A063E">
        <w:rPr>
          <w:szCs w:val="28"/>
          <w:lang w:val="en-US"/>
        </w:rPr>
        <w:t>VII</w:t>
      </w:r>
      <w:r w:rsidRPr="002A063E">
        <w:rPr>
          <w:szCs w:val="28"/>
        </w:rPr>
        <w:t>. Методика оценки эффективности реализации Программы</w:t>
      </w:r>
    </w:p>
    <w:p w:rsidR="00CF7A5E" w:rsidRPr="000424AE" w:rsidRDefault="00CF7A5E" w:rsidP="00C61795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администрацией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lastRenderedPageBreak/>
        <w:t>Красноярский</w:t>
      </w:r>
      <w:proofErr w:type="gramEnd"/>
      <w:r>
        <w:rPr>
          <w:szCs w:val="28"/>
        </w:rPr>
        <w:t xml:space="preserve">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580013284" r:id="rId9"/>
        </w:object>
      </w:r>
      <w:r>
        <w:rPr>
          <w:color w:val="000000"/>
          <w:spacing w:val="-2"/>
          <w:szCs w:val="28"/>
        </w:rPr>
        <w:t>,</w:t>
      </w:r>
    </w:p>
    <w:p w:rsidR="00CF7A5E" w:rsidRDefault="00CF7A5E" w:rsidP="00C61795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580013285" r:id="rId11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580013286" r:id="rId13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580013287" r:id="rId15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580013288" r:id="rId17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580013289" r:id="rId19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B31192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CF7A5E" w:rsidP="00CF7A5E">
      <w:pPr>
        <w:ind w:left="1082" w:firstLine="97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</w:t>
      </w:r>
    </w:p>
    <w:p w:rsidR="00CF7A5E" w:rsidRDefault="00CF7A5E" w:rsidP="00CF7A5E">
      <w:pPr>
        <w:pStyle w:val="ConsPlusNormal"/>
        <w:widowControl/>
        <w:ind w:left="91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 программе</w:t>
      </w:r>
    </w:p>
    <w:p w:rsidR="00CF7A5E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«Развитие малого и 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 xml:space="preserve">ьства  на территории  сельского поселения Хилково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Самарской области  на 2018-2020  годы», утвержденной постановле</w:t>
      </w:r>
      <w:r w:rsidR="00F72920">
        <w:rPr>
          <w:rFonts w:ascii="Times New Roman" w:hAnsi="Times New Roman" w:cs="Times New Roman"/>
          <w:sz w:val="22"/>
          <w:szCs w:val="22"/>
        </w:rPr>
        <w:t>нием   администрации  сельского поселения Хилково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муниципально</w:t>
      </w:r>
      <w:r w:rsidR="00F72920">
        <w:rPr>
          <w:rFonts w:ascii="Times New Roman" w:hAnsi="Times New Roman" w:cs="Times New Roman"/>
          <w:sz w:val="22"/>
          <w:szCs w:val="22"/>
        </w:rPr>
        <w:t>го района    Красноярский  от 12.02.2018 № 5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2018 - 2020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A17328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A17328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A17328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 Имущественная поддержка малого и среднего предпринимательства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>
      <w:r>
        <w:br w:type="column"/>
      </w:r>
    </w:p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FB7168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E"/>
    <w:rsid w:val="000E6CF7"/>
    <w:rsid w:val="002309D6"/>
    <w:rsid w:val="003659D3"/>
    <w:rsid w:val="009209E7"/>
    <w:rsid w:val="00967894"/>
    <w:rsid w:val="00BD2382"/>
    <w:rsid w:val="00C2618A"/>
    <w:rsid w:val="00C61795"/>
    <w:rsid w:val="00CF7A5E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5</cp:revision>
  <cp:lastPrinted>2018-02-13T04:38:00Z</cp:lastPrinted>
  <dcterms:created xsi:type="dcterms:W3CDTF">2018-02-09T05:48:00Z</dcterms:created>
  <dcterms:modified xsi:type="dcterms:W3CDTF">2018-02-13T04:48:00Z</dcterms:modified>
</cp:coreProperties>
</file>