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430F2F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РАКОВКА</w:t>
      </w:r>
      <w:r w:rsid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430F2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2F">
        <w:rPr>
          <w:rFonts w:ascii="Times New Roman" w:hAnsi="Times New Roman" w:cs="Times New Roman"/>
          <w:sz w:val="28"/>
          <w:szCs w:val="28"/>
        </w:rPr>
        <w:t>марта 2020 года № 11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430F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430F2F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430F2F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2020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30F2F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430F2F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430F2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F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30F2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30F2F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430F2F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430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430F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30F2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30F2F">
        <w:rPr>
          <w:rFonts w:ascii="Times New Roman" w:hAnsi="Times New Roman" w:cs="Times New Roman"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30F2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gramStart"/>
      <w:r w:rsidR="00430F2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30F2F">
        <w:rPr>
          <w:rFonts w:ascii="Times New Roman" w:hAnsi="Times New Roman" w:cs="Times New Roman"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0F2F">
        <w:rPr>
          <w:rFonts w:ascii="Times New Roman" w:hAnsi="Times New Roman" w:cs="Times New Roman"/>
          <w:b/>
          <w:sz w:val="28"/>
          <w:szCs w:val="28"/>
        </w:rPr>
        <w:t>сельского поселения Большая Раковка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2F">
        <w:rPr>
          <w:rFonts w:ascii="Times New Roman" w:hAnsi="Times New Roman" w:cs="Times New Roman"/>
          <w:b/>
          <w:sz w:val="28"/>
          <w:szCs w:val="28"/>
        </w:rPr>
        <w:t>И.П. Антропов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сельского поселения </w:t>
      </w:r>
      <w:proofErr w:type="gramStart"/>
      <w:r w:rsidR="00430F2F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="00430F2F">
        <w:rPr>
          <w:rFonts w:ascii="Times New Roman" w:eastAsia="Times New Roman" w:hAnsi="Times New Roman" w:cs="Times New Roman"/>
          <w:sz w:val="24"/>
          <w:szCs w:val="24"/>
        </w:rPr>
        <w:t xml:space="preserve"> Раковка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0F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30F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F2F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430F2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430F2F">
        <w:rPr>
          <w:rFonts w:ascii="Times New Roman" w:hAnsi="Times New Roman" w:cs="Times New Roman"/>
          <w:b/>
          <w:sz w:val="26"/>
          <w:szCs w:val="26"/>
          <w:lang w:eastAsia="ar-SA"/>
        </w:rPr>
        <w:t>Большая</w:t>
      </w:r>
      <w:proofErr w:type="gramEnd"/>
      <w:r w:rsidR="00430F2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Раковка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0F2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Большая Раковка</w:t>
            </w:r>
            <w:bookmarkStart w:id="0" w:name="_GoBack"/>
            <w:bookmarkEnd w:id="0"/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3B" w:rsidRDefault="00966F3B" w:rsidP="006D2C6C">
      <w:pPr>
        <w:spacing w:after="0" w:line="240" w:lineRule="auto"/>
      </w:pPr>
      <w:r>
        <w:separator/>
      </w:r>
    </w:p>
  </w:endnote>
  <w:endnote w:type="continuationSeparator" w:id="0">
    <w:p w:rsidR="00966F3B" w:rsidRDefault="00966F3B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3B" w:rsidRDefault="00966F3B" w:rsidP="006D2C6C">
      <w:pPr>
        <w:spacing w:after="0" w:line="240" w:lineRule="auto"/>
      </w:pPr>
      <w:r>
        <w:separator/>
      </w:r>
    </w:p>
  </w:footnote>
  <w:footnote w:type="continuationSeparator" w:id="0">
    <w:p w:rsidR="00966F3B" w:rsidRDefault="00966F3B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430F2F">
          <w:rPr>
            <w:noProof/>
          </w:rPr>
          <w:t>2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30F2F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66F3B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C74B-604B-4412-921A-DD054554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Экономист</cp:lastModifiedBy>
  <cp:revision>2</cp:revision>
  <cp:lastPrinted>2020-02-12T07:28:00Z</cp:lastPrinted>
  <dcterms:created xsi:type="dcterms:W3CDTF">2020-03-12T10:51:00Z</dcterms:created>
  <dcterms:modified xsi:type="dcterms:W3CDTF">2020-03-12T10:51:00Z</dcterms:modified>
</cp:coreProperties>
</file>