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BA96" w14:textId="17AC0600" w:rsidR="003850C2" w:rsidRPr="009B2953" w:rsidRDefault="00C54531" w:rsidP="00C545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657F282" wp14:editId="4EFDBE83">
            <wp:extent cx="572770" cy="6826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D8B8A" w14:textId="62D8FF0E" w:rsidR="003850C2" w:rsidRPr="009B2953" w:rsidRDefault="003850C2" w:rsidP="003850C2">
      <w:pPr>
        <w:spacing w:before="120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                    </w:t>
      </w:r>
      <w:r w:rsidR="0004111C">
        <w:rPr>
          <w:b/>
          <w:sz w:val="28"/>
          <w:szCs w:val="28"/>
        </w:rPr>
        <w:t xml:space="preserve">                          </w:t>
      </w:r>
      <w:r w:rsidRPr="009B2953">
        <w:rPr>
          <w:b/>
          <w:sz w:val="28"/>
          <w:szCs w:val="28"/>
        </w:rPr>
        <w:t xml:space="preserve">   АДМИНИСТРАЦИЯ </w:t>
      </w:r>
    </w:p>
    <w:p w14:paraId="29BEEB2D" w14:textId="23E06665" w:rsidR="003850C2" w:rsidRPr="009B2953" w:rsidRDefault="003850C2" w:rsidP="003850C2">
      <w:pPr>
        <w:jc w:val="center"/>
        <w:outlineLvl w:val="0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СЕЛЬСКОГО ПОСЕЛЕНИЯ </w:t>
      </w:r>
      <w:proofErr w:type="gramStart"/>
      <w:r w:rsidR="0004111C">
        <w:rPr>
          <w:b/>
          <w:sz w:val="28"/>
          <w:szCs w:val="28"/>
        </w:rPr>
        <w:t>БОЛЬШАЯ</w:t>
      </w:r>
      <w:proofErr w:type="gramEnd"/>
      <w:r w:rsidR="0004111C">
        <w:rPr>
          <w:b/>
          <w:sz w:val="28"/>
          <w:szCs w:val="28"/>
        </w:rPr>
        <w:t xml:space="preserve"> РАКОВКА</w:t>
      </w:r>
    </w:p>
    <w:p w14:paraId="1C50E01C" w14:textId="77777777" w:rsidR="003850C2" w:rsidRPr="009B2953" w:rsidRDefault="003850C2" w:rsidP="003850C2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МУНИЦИПАЛЬНОГО РАЙОНА </w:t>
      </w:r>
      <w:proofErr w:type="gramStart"/>
      <w:r w:rsidRPr="009B2953">
        <w:rPr>
          <w:b/>
          <w:sz w:val="28"/>
          <w:szCs w:val="28"/>
        </w:rPr>
        <w:t>КРАСНОЯРСКИЙ</w:t>
      </w:r>
      <w:proofErr w:type="gramEnd"/>
    </w:p>
    <w:p w14:paraId="65B265F1" w14:textId="77777777" w:rsidR="003850C2" w:rsidRPr="009B2953" w:rsidRDefault="003850C2" w:rsidP="003850C2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 САМАРСКОЙ ОБЛАСТИ</w:t>
      </w:r>
    </w:p>
    <w:p w14:paraId="07FDAB3E" w14:textId="77777777" w:rsidR="003850C2" w:rsidRPr="009B2953" w:rsidRDefault="003850C2" w:rsidP="003850C2">
      <w:pPr>
        <w:jc w:val="right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ПРОЕКТ</w:t>
      </w:r>
    </w:p>
    <w:p w14:paraId="299F1116" w14:textId="77777777" w:rsidR="003850C2" w:rsidRPr="009B2953" w:rsidRDefault="003850C2" w:rsidP="003850C2">
      <w:pPr>
        <w:spacing w:after="200" w:line="276" w:lineRule="auto"/>
        <w:jc w:val="center"/>
        <w:rPr>
          <w:caps/>
          <w:sz w:val="28"/>
          <w:szCs w:val="28"/>
        </w:rPr>
      </w:pPr>
    </w:p>
    <w:p w14:paraId="565F4F3C" w14:textId="77777777" w:rsidR="003850C2" w:rsidRPr="009B2953" w:rsidRDefault="003850C2" w:rsidP="003850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9B2953">
        <w:rPr>
          <w:b/>
          <w:caps/>
          <w:sz w:val="28"/>
          <w:szCs w:val="28"/>
        </w:rPr>
        <w:t>постановление</w:t>
      </w:r>
    </w:p>
    <w:p w14:paraId="216F8D43" w14:textId="77777777" w:rsidR="003850C2" w:rsidRPr="009B2953" w:rsidRDefault="003850C2" w:rsidP="003850C2">
      <w:pPr>
        <w:spacing w:after="200" w:line="276" w:lineRule="auto"/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от __________________ 2024 года № ______</w:t>
      </w:r>
    </w:p>
    <w:p w14:paraId="4F8AFC5C" w14:textId="77777777" w:rsidR="007418DF" w:rsidRPr="009B2953" w:rsidRDefault="007418DF">
      <w:pPr>
        <w:rPr>
          <w:sz w:val="28"/>
          <w:szCs w:val="28"/>
        </w:rPr>
      </w:pPr>
    </w:p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7418DF" w:rsidRPr="009B2953" w14:paraId="230984B0" w14:textId="77777777" w:rsidTr="007418DF">
        <w:trPr>
          <w:trHeight w:val="565"/>
        </w:trPr>
        <w:tc>
          <w:tcPr>
            <w:tcW w:w="9039" w:type="dxa"/>
            <w:vAlign w:val="center"/>
          </w:tcPr>
          <w:p w14:paraId="22003808" w14:textId="62D49DF4" w:rsidR="007418DF" w:rsidRPr="009B2953" w:rsidRDefault="007418DF" w:rsidP="003850C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B2953">
              <w:rPr>
                <w:b/>
                <w:color w:val="000000"/>
                <w:sz w:val="28"/>
                <w:szCs w:val="28"/>
              </w:rPr>
              <w:t>«</w:t>
            </w:r>
            <w:r w:rsidRPr="009B2953">
              <w:rPr>
                <w:b/>
                <w:sz w:val="28"/>
                <w:szCs w:val="28"/>
              </w:rPr>
              <w:t xml:space="preserve">Об утверждении </w:t>
            </w:r>
            <w:r w:rsidR="007F3B69">
              <w:rPr>
                <w:b/>
                <w:sz w:val="28"/>
                <w:szCs w:val="28"/>
              </w:rPr>
              <w:t>а</w:t>
            </w:r>
            <w:r w:rsidRPr="009B2953">
              <w:rPr>
                <w:b/>
                <w:sz w:val="28"/>
                <w:szCs w:val="28"/>
              </w:rPr>
              <w:t xml:space="preserve">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      </w:r>
            <w:r w:rsidR="003850C2" w:rsidRPr="009B295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04111C">
              <w:rPr>
                <w:b/>
                <w:sz w:val="28"/>
                <w:szCs w:val="28"/>
              </w:rPr>
              <w:t>Большая</w:t>
            </w:r>
            <w:proofErr w:type="gramEnd"/>
            <w:r w:rsidR="000411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111C">
              <w:rPr>
                <w:b/>
                <w:sz w:val="28"/>
                <w:szCs w:val="28"/>
              </w:rPr>
              <w:t>Раковка</w:t>
            </w:r>
            <w:proofErr w:type="spellEnd"/>
            <w:r w:rsidR="003850C2" w:rsidRPr="009B2953"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  <w:r w:rsidRPr="009B2953">
              <w:rPr>
                <w:b/>
                <w:sz w:val="28"/>
                <w:szCs w:val="28"/>
              </w:rPr>
              <w:t>Самарской области»</w:t>
            </w:r>
          </w:p>
        </w:tc>
        <w:tc>
          <w:tcPr>
            <w:tcW w:w="402" w:type="dxa"/>
          </w:tcPr>
          <w:p w14:paraId="7D723FE1" w14:textId="77777777" w:rsidR="007418DF" w:rsidRPr="009B2953" w:rsidRDefault="007418DF" w:rsidP="007418DF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F3427C8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zh-CN"/>
        </w:rPr>
      </w:pPr>
    </w:p>
    <w:p w14:paraId="4EE7074F" w14:textId="1B421399" w:rsidR="007418DF" w:rsidRPr="009B2953" w:rsidRDefault="007418DF" w:rsidP="002A369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B2953">
        <w:rPr>
          <w:color w:val="000000"/>
          <w:sz w:val="28"/>
          <w:szCs w:val="28"/>
          <w:lang w:eastAsia="zh-CN"/>
        </w:rPr>
        <w:t xml:space="preserve">С целью </w:t>
      </w:r>
      <w:r w:rsidRPr="009B2953">
        <w:rPr>
          <w:sz w:val="28"/>
          <w:szCs w:val="28"/>
          <w:lang w:eastAsia="zh-CN"/>
        </w:rPr>
        <w:t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="002A3699" w:rsidRPr="009B2953">
        <w:rPr>
          <w:sz w:val="28"/>
          <w:szCs w:val="28"/>
          <w:lang w:eastAsia="zh-CN"/>
        </w:rPr>
        <w:t xml:space="preserve"> Федеральным законом от 27.07.2010 № 210-ФЗ</w:t>
      </w:r>
      <w:proofErr w:type="gramEnd"/>
      <w:r w:rsidR="002A3699" w:rsidRPr="009B2953">
        <w:rPr>
          <w:sz w:val="28"/>
          <w:szCs w:val="28"/>
          <w:lang w:eastAsia="zh-CN"/>
        </w:rPr>
        <w:t xml:space="preserve"> «Об организации предоставления государственных и муниципальных услуг», Земельным кодексом РФ,</w:t>
      </w:r>
      <w:r w:rsidR="001E6E08">
        <w:rPr>
          <w:sz w:val="28"/>
          <w:szCs w:val="28"/>
          <w:lang w:eastAsia="zh-CN"/>
        </w:rPr>
        <w:t xml:space="preserve"> </w:t>
      </w:r>
      <w:r w:rsidRPr="009B2953">
        <w:rPr>
          <w:sz w:val="28"/>
          <w:szCs w:val="28"/>
          <w:lang w:eastAsia="zh-CN"/>
        </w:rPr>
        <w:t xml:space="preserve"> </w:t>
      </w:r>
      <w:r w:rsidRPr="009B2953">
        <w:rPr>
          <w:sz w:val="28"/>
          <w:szCs w:val="28"/>
        </w:rPr>
        <w:t xml:space="preserve">руководствуясь Уставом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BC09AC">
        <w:rPr>
          <w:sz w:val="28"/>
          <w:szCs w:val="28"/>
        </w:rPr>
        <w:t xml:space="preserve">Большая </w:t>
      </w:r>
      <w:proofErr w:type="spellStart"/>
      <w:r w:rsidR="00BC09AC">
        <w:rPr>
          <w:sz w:val="28"/>
          <w:szCs w:val="28"/>
        </w:rPr>
        <w:t>Раковка</w:t>
      </w:r>
      <w:proofErr w:type="spellEnd"/>
      <w:r w:rsidR="003850C2" w:rsidRPr="009B2953">
        <w:rPr>
          <w:sz w:val="28"/>
          <w:szCs w:val="28"/>
        </w:rPr>
        <w:t xml:space="preserve"> муниципального района </w:t>
      </w:r>
      <w:proofErr w:type="gramStart"/>
      <w:r w:rsidR="003850C2" w:rsidRPr="009B2953">
        <w:rPr>
          <w:sz w:val="28"/>
          <w:szCs w:val="28"/>
        </w:rPr>
        <w:t>Красноярский</w:t>
      </w:r>
      <w:proofErr w:type="gramEnd"/>
      <w:r w:rsidR="003850C2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Самарской области</w:t>
      </w:r>
      <w:r w:rsidR="00FB2D2E" w:rsidRPr="00FB2D2E">
        <w:rPr>
          <w:sz w:val="28"/>
          <w:szCs w:val="28"/>
        </w:rPr>
        <w:t xml:space="preserve"> </w:t>
      </w:r>
      <w:r w:rsidR="00FB2D2E">
        <w:rPr>
          <w:sz w:val="28"/>
          <w:szCs w:val="28"/>
        </w:rPr>
        <w:t xml:space="preserve">от </w:t>
      </w:r>
      <w:r w:rsidR="00C86EC3">
        <w:rPr>
          <w:sz w:val="28"/>
          <w:szCs w:val="28"/>
        </w:rPr>
        <w:t>13.07.2015 года № 18</w:t>
      </w:r>
      <w:r w:rsidR="00C86EC3" w:rsidRPr="00C86EC3">
        <w:rPr>
          <w:sz w:val="28"/>
          <w:szCs w:val="28"/>
        </w:rPr>
        <w:t>,</w:t>
      </w:r>
      <w:r w:rsidRPr="009B2953">
        <w:rPr>
          <w:sz w:val="28"/>
          <w:szCs w:val="28"/>
        </w:rPr>
        <w:t xml:space="preserve"> </w:t>
      </w:r>
      <w:r w:rsidR="007F3B69">
        <w:rPr>
          <w:sz w:val="28"/>
          <w:szCs w:val="28"/>
        </w:rPr>
        <w:t>а</w:t>
      </w:r>
      <w:r w:rsidRPr="009B2953">
        <w:rPr>
          <w:sz w:val="28"/>
          <w:szCs w:val="28"/>
        </w:rPr>
        <w:t xml:space="preserve">дминистрация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BC09AC">
        <w:rPr>
          <w:sz w:val="28"/>
          <w:szCs w:val="28"/>
        </w:rPr>
        <w:t xml:space="preserve">Большая </w:t>
      </w:r>
      <w:proofErr w:type="spellStart"/>
      <w:r w:rsidR="00BC09AC">
        <w:rPr>
          <w:sz w:val="28"/>
          <w:szCs w:val="28"/>
        </w:rPr>
        <w:t>Раковка</w:t>
      </w:r>
      <w:proofErr w:type="spellEnd"/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>Самарской области</w:t>
      </w:r>
    </w:p>
    <w:p w14:paraId="101051DF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                                       ПОСТАНОВЛЯЕТ:</w:t>
      </w:r>
    </w:p>
    <w:p w14:paraId="5D218844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14:paraId="6A7571A4" w14:textId="4C260253" w:rsidR="003850C2" w:rsidRPr="009B2953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</w:t>
      </w:r>
      <w:r w:rsidR="007F3B69">
        <w:rPr>
          <w:rFonts w:ascii="Times New Roman" w:hAnsi="Times New Roman"/>
          <w:sz w:val="28"/>
          <w:szCs w:val="28"/>
          <w:lang w:val="ru-RU" w:eastAsia="zh-CN"/>
        </w:rPr>
        <w:t>а</w:t>
      </w:r>
      <w:r w:rsidRPr="009B2953">
        <w:rPr>
          <w:rFonts w:ascii="Times New Roman" w:hAnsi="Times New Roman"/>
          <w:sz w:val="28"/>
          <w:szCs w:val="28"/>
          <w:lang w:val="ru-RU" w:eastAsia="zh-CN"/>
        </w:rPr>
        <w:t xml:space="preserve">дминистративный регламент предоставления муниципальной услуги </w:t>
      </w:r>
      <w:r w:rsidRPr="009B2953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BC09A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BC09AC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поселения </w:t>
      </w:r>
      <w:proofErr w:type="gramStart"/>
      <w:r w:rsidR="00BC09AC">
        <w:rPr>
          <w:rFonts w:ascii="Times New Roman" w:hAnsi="Times New Roman"/>
          <w:sz w:val="28"/>
          <w:szCs w:val="28"/>
          <w:lang w:val="ru-RU"/>
        </w:rPr>
        <w:t>Большая</w:t>
      </w:r>
      <w:proofErr w:type="gramEnd"/>
      <w:r w:rsidR="00BC0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09AC">
        <w:rPr>
          <w:rFonts w:ascii="Times New Roman" w:hAnsi="Times New Roman"/>
          <w:sz w:val="28"/>
          <w:szCs w:val="28"/>
          <w:lang w:val="ru-RU"/>
        </w:rPr>
        <w:t>Раковка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</w:t>
      </w:r>
      <w:r w:rsidRPr="009B2953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FB2D2E">
        <w:rPr>
          <w:rFonts w:ascii="Times New Roman" w:hAnsi="Times New Roman"/>
          <w:sz w:val="28"/>
          <w:szCs w:val="28"/>
          <w:lang w:val="ru-RU"/>
        </w:rPr>
        <w:t>.</w:t>
      </w:r>
    </w:p>
    <w:p w14:paraId="369591B9" w14:textId="283B0779" w:rsidR="003850C2" w:rsidRPr="009B2953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Опубликовать настоящее постановление в газетах «Красноярский вестник», а также разместить на официальном сайте администрации сельского поселения </w:t>
      </w:r>
      <w:proofErr w:type="gramStart"/>
      <w:r w:rsidR="00BC09AC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Большая</w:t>
      </w:r>
      <w:proofErr w:type="gramEnd"/>
      <w:r w:rsidR="00BC09AC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</w:t>
      </w:r>
      <w:proofErr w:type="spellStart"/>
      <w:r w:rsidR="00BC09AC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Раковка</w:t>
      </w:r>
      <w:proofErr w:type="spellEnd"/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муниципального района Красноярский Самарской области в сети Интернет.</w:t>
      </w:r>
    </w:p>
    <w:p w14:paraId="23042453" w14:textId="77777777" w:rsidR="003850C2" w:rsidRPr="009B2953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 его официального опубликования.</w:t>
      </w:r>
    </w:p>
    <w:p w14:paraId="70F24DE1" w14:textId="77777777" w:rsidR="007418DF" w:rsidRPr="009B2953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 Контроль за выполнением настоящего постановления оставляю за собой.</w:t>
      </w:r>
    </w:p>
    <w:p w14:paraId="1AA2A6C1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3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418DF" w:rsidRPr="009B2953" w14:paraId="48EE57FA" w14:textId="77777777" w:rsidTr="00A95BE0">
        <w:trPr>
          <w:trHeight w:val="1620"/>
        </w:trPr>
        <w:tc>
          <w:tcPr>
            <w:tcW w:w="9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F0E2" w14:textId="77777777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7F9D05D5" w14:textId="77777777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45F5C6C5" w14:textId="318C52C3" w:rsidR="007418DF" w:rsidRPr="00A95BE0" w:rsidRDefault="007418DF" w:rsidP="00A95BE0">
            <w:pPr>
              <w:rPr>
                <w:sz w:val="28"/>
                <w:szCs w:val="28"/>
              </w:rPr>
            </w:pPr>
            <w:r w:rsidRPr="00A95BE0">
              <w:rPr>
                <w:sz w:val="28"/>
                <w:szCs w:val="28"/>
              </w:rPr>
              <w:t xml:space="preserve">Глава сельского поселения </w:t>
            </w:r>
          </w:p>
          <w:p w14:paraId="6C14361B" w14:textId="77777777" w:rsidR="00BC09AC" w:rsidRPr="00A95BE0" w:rsidRDefault="00BC09AC" w:rsidP="00A95BE0">
            <w:pPr>
              <w:rPr>
                <w:sz w:val="28"/>
                <w:szCs w:val="28"/>
              </w:rPr>
            </w:pPr>
            <w:r w:rsidRPr="00A95BE0">
              <w:rPr>
                <w:sz w:val="28"/>
                <w:szCs w:val="28"/>
              </w:rPr>
              <w:t xml:space="preserve">Большая </w:t>
            </w:r>
            <w:proofErr w:type="spellStart"/>
            <w:r w:rsidRPr="00A95BE0">
              <w:rPr>
                <w:sz w:val="28"/>
                <w:szCs w:val="28"/>
              </w:rPr>
              <w:t>Раковка</w:t>
            </w:r>
            <w:proofErr w:type="spellEnd"/>
            <w:r w:rsidRPr="00A95BE0">
              <w:rPr>
                <w:sz w:val="28"/>
                <w:szCs w:val="28"/>
              </w:rPr>
              <w:t xml:space="preserve"> </w:t>
            </w:r>
            <w:r w:rsidR="007418DF" w:rsidRPr="00A95BE0">
              <w:rPr>
                <w:sz w:val="28"/>
                <w:szCs w:val="28"/>
              </w:rPr>
              <w:t xml:space="preserve">муниципального </w:t>
            </w:r>
          </w:p>
          <w:p w14:paraId="6195BFDC" w14:textId="040A309A" w:rsidR="007418DF" w:rsidRPr="009B2953" w:rsidRDefault="00BC09AC" w:rsidP="00A95BE0">
            <w:r w:rsidRPr="00A95BE0">
              <w:rPr>
                <w:sz w:val="28"/>
                <w:szCs w:val="28"/>
              </w:rPr>
              <w:t xml:space="preserve">района </w:t>
            </w:r>
            <w:proofErr w:type="gramStart"/>
            <w:r w:rsidR="003850C2" w:rsidRPr="00A95BE0">
              <w:rPr>
                <w:sz w:val="28"/>
                <w:szCs w:val="28"/>
              </w:rPr>
              <w:t>Красноярский</w:t>
            </w:r>
            <w:proofErr w:type="gramEnd"/>
            <w:r w:rsidRPr="00A95BE0">
              <w:rPr>
                <w:sz w:val="28"/>
                <w:szCs w:val="28"/>
              </w:rPr>
              <w:t xml:space="preserve"> </w:t>
            </w:r>
            <w:r w:rsidR="007418DF" w:rsidRPr="00A95BE0">
              <w:rPr>
                <w:sz w:val="28"/>
                <w:szCs w:val="28"/>
              </w:rPr>
              <w:t xml:space="preserve">Самарской области                           </w:t>
            </w:r>
            <w:r w:rsidR="00A95BE0">
              <w:rPr>
                <w:sz w:val="28"/>
                <w:szCs w:val="28"/>
              </w:rPr>
              <w:t xml:space="preserve">        </w:t>
            </w:r>
            <w:proofErr w:type="spellStart"/>
            <w:r w:rsidR="00A95BE0">
              <w:rPr>
                <w:sz w:val="28"/>
                <w:szCs w:val="28"/>
              </w:rPr>
              <w:t>Ф.Н.Халимов</w:t>
            </w:r>
            <w:proofErr w:type="spellEnd"/>
            <w:r w:rsidR="007418DF" w:rsidRPr="009B2953">
              <w:t xml:space="preserve">                 </w:t>
            </w:r>
          </w:p>
        </w:tc>
      </w:tr>
    </w:tbl>
    <w:p w14:paraId="7AB1FD30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94B25CF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2F623F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7CF2D59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20B8F2B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080244F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EFDD3A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AAE59A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DB34D23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2A32B42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8BF3A0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B22CB9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00E9CCB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45EF5A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A03B0FB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AA98F4C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45EB2D6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A38A2C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9C888A7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D2F2D89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5F2A374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8758C4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0946D2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492BF1F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5EF770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EB68556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B2611C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E83E6F6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540611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1D923E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0E12A8B8" w14:textId="77777777" w:rsidR="007418DF" w:rsidRPr="009B2953" w:rsidRDefault="007418DF" w:rsidP="006A7E54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CDF47DF" w14:textId="77777777" w:rsidR="007418DF" w:rsidRPr="009B2953" w:rsidRDefault="007418DF" w:rsidP="007418D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Утвержден</w:t>
      </w:r>
    </w:p>
    <w:p w14:paraId="1CD53C96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постановлением Администрации</w:t>
      </w:r>
    </w:p>
    <w:p w14:paraId="3B8202A9" w14:textId="5B7A80C1" w:rsidR="007418DF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сельского поселения </w:t>
      </w:r>
      <w:proofErr w:type="gramStart"/>
      <w:r w:rsidR="00A95BE0">
        <w:rPr>
          <w:bCs/>
          <w:sz w:val="28"/>
          <w:szCs w:val="28"/>
        </w:rPr>
        <w:t>Большая</w:t>
      </w:r>
      <w:proofErr w:type="gramEnd"/>
      <w:r w:rsidR="00A95BE0">
        <w:rPr>
          <w:bCs/>
          <w:sz w:val="28"/>
          <w:szCs w:val="28"/>
        </w:rPr>
        <w:t xml:space="preserve"> </w:t>
      </w:r>
      <w:proofErr w:type="spellStart"/>
      <w:r w:rsidR="00A95BE0">
        <w:rPr>
          <w:bCs/>
          <w:sz w:val="28"/>
          <w:szCs w:val="28"/>
        </w:rPr>
        <w:t>Раковка</w:t>
      </w:r>
      <w:proofErr w:type="spellEnd"/>
    </w:p>
    <w:p w14:paraId="05ACE1C5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муниципального района </w:t>
      </w:r>
      <w:proofErr w:type="gramStart"/>
      <w:r w:rsidR="003850C2" w:rsidRPr="009B2953">
        <w:rPr>
          <w:bCs/>
          <w:sz w:val="28"/>
          <w:szCs w:val="28"/>
        </w:rPr>
        <w:t>Красноярский</w:t>
      </w:r>
      <w:proofErr w:type="gramEnd"/>
    </w:p>
    <w:p w14:paraId="545DE3E9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Самарской области</w:t>
      </w:r>
    </w:p>
    <w:p w14:paraId="30FD34F7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от </w:t>
      </w:r>
      <w:r w:rsidR="003850C2" w:rsidRPr="009B2953">
        <w:rPr>
          <w:bCs/>
          <w:sz w:val="28"/>
          <w:szCs w:val="28"/>
        </w:rPr>
        <w:t>_____________</w:t>
      </w:r>
      <w:r w:rsidRPr="009B2953">
        <w:rPr>
          <w:bCs/>
          <w:sz w:val="28"/>
          <w:szCs w:val="28"/>
        </w:rPr>
        <w:t xml:space="preserve">г. № </w:t>
      </w:r>
      <w:r w:rsidR="003850C2" w:rsidRPr="009B2953">
        <w:rPr>
          <w:bCs/>
          <w:sz w:val="28"/>
          <w:szCs w:val="28"/>
        </w:rPr>
        <w:t>____</w:t>
      </w:r>
      <w:r w:rsidRPr="009B2953">
        <w:rPr>
          <w:bCs/>
          <w:sz w:val="28"/>
          <w:szCs w:val="28"/>
        </w:rPr>
        <w:t xml:space="preserve"> </w:t>
      </w:r>
    </w:p>
    <w:p w14:paraId="7CE5C0F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9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1528D0C0" w14:textId="77777777" w:rsidR="007418DF" w:rsidRPr="009B2953" w:rsidRDefault="007418DF" w:rsidP="007418DF">
      <w:pPr>
        <w:ind w:left="6372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 xml:space="preserve">                      </w:t>
      </w:r>
    </w:p>
    <w:p w14:paraId="59DD0388" w14:textId="77777777" w:rsidR="007418DF" w:rsidRPr="009B2953" w:rsidRDefault="007418DF" w:rsidP="007418DF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0EDD5193" w14:textId="2895EB33" w:rsidR="007418DF" w:rsidRPr="009B2953" w:rsidRDefault="007418DF" w:rsidP="007418DF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3850C2" w:rsidRPr="009B295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95BE0">
        <w:rPr>
          <w:rFonts w:ascii="Times New Roman" w:hAnsi="Times New Roman"/>
          <w:sz w:val="28"/>
          <w:szCs w:val="28"/>
        </w:rPr>
        <w:t>Большая</w:t>
      </w:r>
      <w:proofErr w:type="gramEnd"/>
      <w:r w:rsidR="00A95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BE0">
        <w:rPr>
          <w:rFonts w:ascii="Times New Roman" w:hAnsi="Times New Roman"/>
          <w:sz w:val="28"/>
          <w:szCs w:val="28"/>
        </w:rPr>
        <w:t>Раковка</w:t>
      </w:r>
      <w:proofErr w:type="spellEnd"/>
      <w:r w:rsidR="00A95BE0">
        <w:rPr>
          <w:rFonts w:ascii="Times New Roman" w:hAnsi="Times New Roman"/>
          <w:sz w:val="28"/>
          <w:szCs w:val="28"/>
        </w:rPr>
        <w:t xml:space="preserve"> </w:t>
      </w:r>
      <w:r w:rsidR="003850C2" w:rsidRPr="009B2953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  <w:r w:rsidRPr="009B2953">
        <w:rPr>
          <w:rFonts w:ascii="Times New Roman" w:hAnsi="Times New Roman"/>
          <w:sz w:val="28"/>
          <w:szCs w:val="28"/>
        </w:rPr>
        <w:t>Самарской области»</w:t>
      </w:r>
    </w:p>
    <w:p w14:paraId="5B8F2DB9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</w:p>
    <w:p w14:paraId="1ED9EA53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1. Общие положения</w:t>
      </w:r>
    </w:p>
    <w:p w14:paraId="28FF3D02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</w:p>
    <w:p w14:paraId="62D43ACF" w14:textId="338DFF32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1.1. </w:t>
      </w:r>
      <w:proofErr w:type="gramStart"/>
      <w:r w:rsidRPr="009B2953">
        <w:rPr>
          <w:sz w:val="28"/>
          <w:szCs w:val="28"/>
        </w:rPr>
        <w:t xml:space="preserve">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A95BE0">
        <w:rPr>
          <w:sz w:val="28"/>
          <w:szCs w:val="28"/>
        </w:rPr>
        <w:t xml:space="preserve">сельского поселения Большая </w:t>
      </w:r>
      <w:proofErr w:type="spellStart"/>
      <w:r w:rsidR="00A95BE0">
        <w:rPr>
          <w:sz w:val="28"/>
          <w:szCs w:val="28"/>
        </w:rPr>
        <w:t>Раковка</w:t>
      </w:r>
      <w:proofErr w:type="spellEnd"/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 xml:space="preserve">Самарской области» </w:t>
      </w:r>
      <w:r w:rsidRPr="009B2953">
        <w:rPr>
          <w:color w:val="000000"/>
          <w:sz w:val="28"/>
          <w:szCs w:val="28"/>
        </w:rPr>
        <w:t xml:space="preserve">(далее – Административный регламент) </w:t>
      </w:r>
      <w:r w:rsidRPr="009B2953">
        <w:rPr>
          <w:sz w:val="28"/>
          <w:szCs w:val="28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 w:rsidR="00A95BE0">
        <w:rPr>
          <w:sz w:val="28"/>
          <w:szCs w:val="28"/>
        </w:rPr>
        <w:t xml:space="preserve">сельского поселения Большая </w:t>
      </w:r>
      <w:proofErr w:type="spellStart"/>
      <w:r w:rsidR="00A95BE0">
        <w:rPr>
          <w:sz w:val="28"/>
          <w:szCs w:val="28"/>
        </w:rPr>
        <w:t>Раковка</w:t>
      </w:r>
      <w:proofErr w:type="spellEnd"/>
      <w:r w:rsidR="003850C2" w:rsidRPr="009B2953">
        <w:rPr>
          <w:sz w:val="28"/>
          <w:szCs w:val="28"/>
        </w:rPr>
        <w:t xml:space="preserve"> муниципального</w:t>
      </w:r>
      <w:proofErr w:type="gramEnd"/>
      <w:r w:rsidR="003850C2" w:rsidRPr="009B2953">
        <w:rPr>
          <w:sz w:val="28"/>
          <w:szCs w:val="28"/>
        </w:rPr>
        <w:t xml:space="preserve"> района </w:t>
      </w:r>
      <w:proofErr w:type="gramStart"/>
      <w:r w:rsidR="003850C2" w:rsidRPr="009B2953">
        <w:rPr>
          <w:sz w:val="28"/>
          <w:szCs w:val="28"/>
        </w:rPr>
        <w:t>Красноярский</w:t>
      </w:r>
      <w:proofErr w:type="gramEnd"/>
      <w:r w:rsidR="003850C2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02E1032D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>1.2</w:t>
      </w:r>
      <w:bookmarkStart w:id="1" w:name="Par60"/>
      <w:bookmarkEnd w:id="1"/>
      <w:r w:rsidRPr="009B2953">
        <w:rPr>
          <w:color w:val="000000"/>
          <w:sz w:val="28"/>
          <w:szCs w:val="28"/>
        </w:rPr>
        <w:t xml:space="preserve">.  </w:t>
      </w:r>
      <w:r w:rsidRPr="009B2953"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14:paraId="0D437F03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1.3.</w:t>
      </w:r>
      <w:r w:rsidRPr="009B2953">
        <w:rPr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14:paraId="716C4944" w14:textId="67F25860" w:rsidR="007418DF" w:rsidRPr="009B2953" w:rsidRDefault="007418DF" w:rsidP="007418DF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- непосредственно в Администрации </w:t>
      </w:r>
      <w:r w:rsidR="003850C2" w:rsidRPr="009B2953">
        <w:rPr>
          <w:color w:val="000000"/>
          <w:sz w:val="28"/>
          <w:szCs w:val="28"/>
        </w:rPr>
        <w:t xml:space="preserve">сельского поселения </w:t>
      </w:r>
      <w:r w:rsidR="00691721">
        <w:rPr>
          <w:color w:val="000000"/>
          <w:sz w:val="28"/>
          <w:szCs w:val="28"/>
        </w:rPr>
        <w:t xml:space="preserve">Большая </w:t>
      </w:r>
      <w:proofErr w:type="spellStart"/>
      <w:r w:rsidR="00691721">
        <w:rPr>
          <w:color w:val="000000"/>
          <w:sz w:val="28"/>
          <w:szCs w:val="28"/>
        </w:rPr>
        <w:t>Раковка</w:t>
      </w:r>
      <w:proofErr w:type="spellEnd"/>
      <w:r w:rsidR="00B52800" w:rsidRPr="009B2953">
        <w:rPr>
          <w:color w:val="000000"/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 xml:space="preserve">муниципального района </w:t>
      </w:r>
      <w:proofErr w:type="gramStart"/>
      <w:r w:rsidR="003850C2" w:rsidRPr="009B2953">
        <w:rPr>
          <w:sz w:val="28"/>
          <w:szCs w:val="28"/>
        </w:rPr>
        <w:t>Красноярский</w:t>
      </w:r>
      <w:proofErr w:type="gramEnd"/>
      <w:r w:rsidR="00B52800" w:rsidRPr="009B2953">
        <w:rPr>
          <w:sz w:val="28"/>
          <w:szCs w:val="28"/>
        </w:rPr>
        <w:t xml:space="preserve"> </w:t>
      </w:r>
      <w:r w:rsidRPr="009B2953">
        <w:rPr>
          <w:color w:val="000000"/>
          <w:sz w:val="28"/>
          <w:szCs w:val="28"/>
        </w:rPr>
        <w:t xml:space="preserve">Самарской области (далее - Администрация); </w:t>
      </w:r>
    </w:p>
    <w:p w14:paraId="6243A8D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 xml:space="preserve">- в </w:t>
      </w:r>
      <w:r w:rsidRPr="009B2953">
        <w:rPr>
          <w:sz w:val="28"/>
          <w:szCs w:val="28"/>
        </w:rPr>
        <w:t xml:space="preserve">муниципальном бюджетном учреждении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 «Многофункциональный центр предоставления государственных и муниципальных услуг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Самарской области» (далее - МБУ «МФЦ»).</w:t>
      </w:r>
    </w:p>
    <w:p w14:paraId="58B1D185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14:paraId="38BFADBD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официальном интернет-сайте Администрации;</w:t>
      </w:r>
    </w:p>
    <w:p w14:paraId="2C78FE02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14:paraId="38B55E1B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14:paraId="20E8014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на портале «Сеть многофункциональных центров предоставления </w:t>
      </w:r>
      <w:r w:rsidRPr="009B2953">
        <w:rPr>
          <w:spacing w:val="-4"/>
          <w:sz w:val="28"/>
          <w:szCs w:val="28"/>
        </w:rPr>
        <w:t>государственных и муниципальных услуг»;</w:t>
      </w:r>
    </w:p>
    <w:p w14:paraId="7F8702D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14:paraId="79842B4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14:paraId="5E7DE9E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14:paraId="1F84623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личное консультирование;</w:t>
      </w:r>
    </w:p>
    <w:p w14:paraId="34B9DE5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консультирование по почте (по электронной почте);</w:t>
      </w:r>
    </w:p>
    <w:p w14:paraId="5994303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консультирование по телефону;</w:t>
      </w:r>
    </w:p>
    <w:p w14:paraId="250B4C3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письменное информирование;</w:t>
      </w:r>
    </w:p>
    <w:p w14:paraId="3D77620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устное информирование.</w:t>
      </w:r>
    </w:p>
    <w:p w14:paraId="27F75E3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1.3.3. Индивидуальное личное консультирование.</w:t>
      </w:r>
    </w:p>
    <w:p w14:paraId="57E5162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9B295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</w:t>
      </w:r>
      <w:r w:rsidR="00B52800" w:rsidRPr="009B2953">
        <w:rPr>
          <w:sz w:val="28"/>
          <w:szCs w:val="28"/>
        </w:rPr>
        <w:t xml:space="preserve">может превышать 15 минут. </w:t>
      </w:r>
      <w:r w:rsidRPr="009B2953">
        <w:rPr>
          <w:sz w:val="28"/>
          <w:szCs w:val="28"/>
        </w:rPr>
        <w:t xml:space="preserve"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</w:t>
      </w:r>
      <w:r w:rsidRPr="009B2953">
        <w:rPr>
          <w:sz w:val="28"/>
          <w:szCs w:val="28"/>
        </w:rPr>
        <w:lastRenderedPageBreak/>
        <w:t>для обратившегося за консультацией лица время для индивидуального личного консультирования.</w:t>
      </w:r>
    </w:p>
    <w:p w14:paraId="0A8FB1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1.3.4. Индивидуальное консультирование по почте (по электронной почте).                            </w:t>
      </w:r>
    </w:p>
    <w:p w14:paraId="4590EC3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14:paraId="63C2409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1.3.5. Индивидуальное консультирование по телефону.</w:t>
      </w:r>
    </w:p>
    <w:p w14:paraId="2E348F1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14:paraId="31621B9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1.3.6. Публичное письменное информирование.</w:t>
      </w:r>
    </w:p>
    <w:p w14:paraId="1BC9D0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9B2953" w:rsidDel="00CA6636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на официальном сайте Администрации и на Едином портале и Портале.</w:t>
      </w:r>
    </w:p>
    <w:p w14:paraId="28479B1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1.3.7. Публичное устное информирование.</w:t>
      </w:r>
    </w:p>
    <w:p w14:paraId="5E14B74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14:paraId="5BC7683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14:paraId="0BF709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</w:t>
      </w:r>
      <w:r w:rsidRPr="009B2953">
        <w:rPr>
          <w:sz w:val="28"/>
          <w:szCs w:val="28"/>
        </w:rPr>
        <w:lastRenderedPageBreak/>
        <w:t>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14:paraId="1F3D4AC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14:paraId="0D69F00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14:paraId="342A50E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566E7A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6755866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5712E9E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извлечения из нормативных правовых актов по наиболее часто задаваемым вопросам;</w:t>
      </w:r>
    </w:p>
    <w:p w14:paraId="0BA30DE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ab/>
        <w:t>- перечень документов, представляемых заявителем, и требования, предъявляемые к этим документам;</w:t>
      </w:r>
    </w:p>
    <w:p w14:paraId="0958C3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формы документов для заполнения, образцы заполнения документов;</w:t>
      </w:r>
    </w:p>
    <w:p w14:paraId="2D57107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 информация о плате за муниципальную услугу;</w:t>
      </w:r>
    </w:p>
    <w:p w14:paraId="001ECE6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14:paraId="38E0982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14:paraId="1B3A41D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24FC173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1.3.10. На официальном сайте Администрации в сети Интернет размещаются следующие информационные материалы:</w:t>
      </w:r>
    </w:p>
    <w:p w14:paraId="7613717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полное наименование и полный почтовый адрес Администрации;</w:t>
      </w:r>
    </w:p>
    <w:p w14:paraId="62F4F6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14:paraId="6A994BB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адрес электронной почты Администрации;</w:t>
      </w:r>
    </w:p>
    <w:p w14:paraId="15FAE60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 xml:space="preserve">- полный текст настоящего Административного регламента с приложениями к нему; </w:t>
      </w:r>
    </w:p>
    <w:p w14:paraId="5558658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информационные материалы, содержащиеся на стендах в местах предоставления муниципальной услуги.</w:t>
      </w:r>
    </w:p>
    <w:p w14:paraId="3B3AC51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14:paraId="58A85BF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полный текст Административного регламента с приложениями к нему;</w:t>
      </w:r>
    </w:p>
    <w:p w14:paraId="4DDD3E0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перечень документов предоставляемых заявителем и </w:t>
      </w:r>
      <w:proofErr w:type="gramStart"/>
      <w:r w:rsidRPr="009B2953">
        <w:rPr>
          <w:sz w:val="28"/>
          <w:szCs w:val="28"/>
        </w:rPr>
        <w:t>требования</w:t>
      </w:r>
      <w:proofErr w:type="gramEnd"/>
      <w:r w:rsidRPr="009B2953">
        <w:rPr>
          <w:sz w:val="28"/>
          <w:szCs w:val="28"/>
        </w:rPr>
        <w:t xml:space="preserve"> предъявляемые к этим документам;</w:t>
      </w:r>
    </w:p>
    <w:p w14:paraId="3BA1022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образец заполнения;</w:t>
      </w:r>
    </w:p>
    <w:p w14:paraId="2ADBB4A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полное наименование и полный почтовый адрес Администрации;</w:t>
      </w:r>
    </w:p>
    <w:p w14:paraId="49AE76D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адрес электронной почты Администрации;</w:t>
      </w:r>
    </w:p>
    <w:p w14:paraId="4512A9F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14:paraId="7810477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2392AA6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</w:p>
    <w:p w14:paraId="4C9FE2C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</w:rPr>
        <w:t>II.</w:t>
      </w:r>
      <w:r w:rsidRPr="009B2953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14:paraId="2CCC7A7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3B83C0BD" w14:textId="4482CD19" w:rsidR="007418DF" w:rsidRPr="009B2953" w:rsidRDefault="007418DF" w:rsidP="007418DF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eastAsia="Times New Roman" w:hAnsi="Times New Roman"/>
          <w:b w:val="0"/>
          <w:sz w:val="28"/>
          <w:szCs w:val="28"/>
        </w:rPr>
        <w:t>2.1. Наименование муниципальной услуги</w:t>
      </w:r>
      <w:r w:rsidRPr="009B295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B2953">
        <w:rPr>
          <w:rFonts w:ascii="Times New Roman" w:hAnsi="Times New Roman"/>
          <w:b w:val="0"/>
          <w:sz w:val="28"/>
          <w:szCs w:val="28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9B2953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gramStart"/>
      <w:r w:rsidR="00691721">
        <w:rPr>
          <w:rFonts w:ascii="Times New Roman" w:hAnsi="Times New Roman"/>
          <w:b w:val="0"/>
          <w:sz w:val="28"/>
          <w:szCs w:val="28"/>
        </w:rPr>
        <w:t>Большая</w:t>
      </w:r>
      <w:proofErr w:type="gramEnd"/>
      <w:r w:rsidR="006917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91721">
        <w:rPr>
          <w:rFonts w:ascii="Times New Roman" w:hAnsi="Times New Roman"/>
          <w:b w:val="0"/>
          <w:sz w:val="28"/>
          <w:szCs w:val="28"/>
        </w:rPr>
        <w:t>Раковка</w:t>
      </w:r>
      <w:proofErr w:type="spellEnd"/>
      <w:r w:rsidR="00691721">
        <w:rPr>
          <w:rFonts w:ascii="Times New Roman" w:hAnsi="Times New Roman"/>
          <w:b w:val="0"/>
          <w:sz w:val="28"/>
          <w:szCs w:val="28"/>
        </w:rPr>
        <w:t xml:space="preserve"> </w:t>
      </w:r>
      <w:r w:rsidR="00B52800" w:rsidRPr="009B2953">
        <w:rPr>
          <w:rFonts w:ascii="Times New Roman" w:hAnsi="Times New Roman"/>
          <w:b w:val="0"/>
          <w:sz w:val="28"/>
          <w:szCs w:val="28"/>
        </w:rPr>
        <w:t xml:space="preserve"> </w:t>
      </w:r>
      <w:r w:rsidR="003850C2" w:rsidRPr="009B2953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  <w:r w:rsidR="00B52800" w:rsidRPr="009B2953">
        <w:rPr>
          <w:rFonts w:ascii="Times New Roman" w:hAnsi="Times New Roman"/>
          <w:b w:val="0"/>
          <w:sz w:val="28"/>
          <w:szCs w:val="28"/>
        </w:rPr>
        <w:t xml:space="preserve"> </w:t>
      </w:r>
      <w:r w:rsidRPr="009B2953">
        <w:rPr>
          <w:rFonts w:ascii="Times New Roman" w:hAnsi="Times New Roman"/>
          <w:b w:val="0"/>
          <w:sz w:val="28"/>
          <w:szCs w:val="28"/>
        </w:rPr>
        <w:t>Самарской области»</w:t>
      </w:r>
    </w:p>
    <w:p w14:paraId="4885D665" w14:textId="07F2F5A1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Pr="009B2953">
        <w:rPr>
          <w:sz w:val="28"/>
          <w:szCs w:val="28"/>
        </w:rPr>
        <w:t xml:space="preserve"> сельского поселения </w:t>
      </w:r>
      <w:r w:rsidR="00691721">
        <w:rPr>
          <w:sz w:val="28"/>
          <w:szCs w:val="28"/>
        </w:rPr>
        <w:t xml:space="preserve">Большая </w:t>
      </w:r>
      <w:proofErr w:type="spellStart"/>
      <w:r w:rsidR="00691721">
        <w:rPr>
          <w:sz w:val="28"/>
          <w:szCs w:val="28"/>
        </w:rPr>
        <w:t>Раковка</w:t>
      </w:r>
      <w:proofErr w:type="spellEnd"/>
      <w:r w:rsidRPr="009B2953">
        <w:rPr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 xml:space="preserve">муниципального района </w:t>
      </w:r>
      <w:proofErr w:type="gramStart"/>
      <w:r w:rsidR="003850C2" w:rsidRPr="009B2953">
        <w:rPr>
          <w:sz w:val="28"/>
          <w:szCs w:val="28"/>
        </w:rPr>
        <w:t>Красноярский</w:t>
      </w:r>
      <w:proofErr w:type="gramEnd"/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области. </w:t>
      </w:r>
    </w:p>
    <w:p w14:paraId="517EC25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2.2.1. Предоставление муниципальной услуги осуществляется </w:t>
      </w:r>
      <w:r w:rsidRPr="009B2953">
        <w:rPr>
          <w:sz w:val="28"/>
          <w:szCs w:val="28"/>
        </w:rPr>
        <w:t>в МБУ «МФЦ» в части приема документов, необ</w:t>
      </w:r>
      <w:r w:rsidRPr="009B2953">
        <w:rPr>
          <w:color w:val="000000"/>
          <w:sz w:val="28"/>
          <w:szCs w:val="28"/>
        </w:rPr>
        <w:t xml:space="preserve">ходимых для предоставления муниципальной услуги, доставки документов в Администрацию. </w:t>
      </w:r>
    </w:p>
    <w:p w14:paraId="06F1B7A2" w14:textId="77777777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2.2.2. При предоставлении муниципальной услуги осуществляется взаимодействие с </w:t>
      </w:r>
      <w:r w:rsidRPr="009B295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14:paraId="021E6E4A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14:paraId="6479B55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     - выдача постановления Администрации о </w:t>
      </w:r>
      <w:r w:rsidRPr="009B2953">
        <w:rPr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9B2953">
        <w:rPr>
          <w:sz w:val="28"/>
          <w:szCs w:val="28"/>
        </w:rPr>
        <w:tab/>
        <w:t xml:space="preserve"> владения земельным участком;</w:t>
      </w:r>
    </w:p>
    <w:p w14:paraId="2C2ECE1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AA5CA3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- уведомление об отказе исполнения муниципальной услуги с указанием причин отказа. </w:t>
      </w:r>
    </w:p>
    <w:p w14:paraId="654A47E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2.4.</w:t>
      </w:r>
      <w:r w:rsidRPr="009B2953">
        <w:rPr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14:paraId="6DB4AEF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14:paraId="47AA5D2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2.5.</w:t>
      </w:r>
      <w:r w:rsidRPr="009B2953">
        <w:rPr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14:paraId="6DC580F4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53">
        <w:rPr>
          <w:rFonts w:ascii="Times New Roman" w:hAnsi="Times New Roman"/>
          <w:sz w:val="28"/>
          <w:szCs w:val="28"/>
        </w:rPr>
        <w:t>Конституци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9B29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9B2953">
        <w:rPr>
          <w:rFonts w:ascii="Times New Roman" w:hAnsi="Times New Roman"/>
          <w:sz w:val="28"/>
          <w:szCs w:val="28"/>
        </w:rPr>
        <w:t>;</w:t>
      </w:r>
    </w:p>
    <w:p w14:paraId="4CF10946" w14:textId="4FA1F39E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</w:t>
      </w:r>
      <w:r w:rsidR="00EA3D9A" w:rsidRPr="009B2953">
        <w:rPr>
          <w:rFonts w:ascii="Times New Roman" w:hAnsi="Times New Roman"/>
          <w:sz w:val="28"/>
          <w:szCs w:val="28"/>
          <w:lang w:val="ru-RU"/>
        </w:rPr>
        <w:t>;</w:t>
      </w:r>
    </w:p>
    <w:p w14:paraId="55FDAD5A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53">
        <w:rPr>
          <w:rFonts w:ascii="Times New Roman" w:hAnsi="Times New Roman"/>
          <w:sz w:val="28"/>
          <w:szCs w:val="28"/>
        </w:rPr>
        <w:t>Граждански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>й</w:t>
      </w:r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кодекс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9B2953">
        <w:rPr>
          <w:rFonts w:ascii="Times New Roman" w:hAnsi="Times New Roman"/>
          <w:sz w:val="28"/>
          <w:szCs w:val="28"/>
        </w:rPr>
        <w:t>;</w:t>
      </w:r>
    </w:p>
    <w:p w14:paraId="7FF03740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закон от 25.10.2001 № 137-ФЗ «О введении в действие Земельного кодекса Российской Федерации», </w:t>
      </w:r>
    </w:p>
    <w:p w14:paraId="3D847F1F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10" w:history="1">
        <w:r w:rsidRPr="009B2953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B2953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14:paraId="1F0D9F41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11" w:history="1">
        <w:r w:rsidRPr="009B2953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B2953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14:paraId="68A35608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14:paraId="5D284D71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14:paraId="6E2FCE66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24.07.2007 № 221-ФЗ «О государственном кадастре недвижимости»;</w:t>
      </w:r>
    </w:p>
    <w:p w14:paraId="3B0E23E7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14:paraId="288430B5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14:paraId="724D56C8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приказ  Росреестра от 02.09.2020 N </w:t>
      </w:r>
      <w:proofErr w:type="gramStart"/>
      <w:r w:rsidRPr="009B295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B2953">
        <w:rPr>
          <w:rFonts w:ascii="Times New Roman" w:hAnsi="Times New Roman"/>
          <w:sz w:val="28"/>
          <w:szCs w:val="28"/>
          <w:lang w:val="ru-RU"/>
        </w:rPr>
        <w:t>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14:paraId="1C073E5B" w14:textId="7DE14DE8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="00722FBF">
        <w:rPr>
          <w:rFonts w:ascii="Times New Roman" w:hAnsi="Times New Roman"/>
          <w:sz w:val="28"/>
          <w:szCs w:val="28"/>
          <w:lang w:val="ru-RU"/>
        </w:rPr>
        <w:t>Большая</w:t>
      </w:r>
      <w:proofErr w:type="gramEnd"/>
      <w:r w:rsidR="00722FBF">
        <w:rPr>
          <w:rFonts w:ascii="Times New Roman" w:hAnsi="Times New Roman"/>
          <w:sz w:val="28"/>
          <w:szCs w:val="28"/>
          <w:lang w:val="ru-RU"/>
        </w:rPr>
        <w:t xml:space="preserve"> Раковка</w:t>
      </w:r>
      <w:r w:rsidR="00B52800"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</w:t>
      </w:r>
      <w:r w:rsidR="00B52800"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2953">
        <w:rPr>
          <w:rFonts w:ascii="Times New Roman" w:hAnsi="Times New Roman"/>
          <w:sz w:val="28"/>
          <w:szCs w:val="28"/>
          <w:lang w:val="ru-RU"/>
        </w:rPr>
        <w:t>Самарской области;</w:t>
      </w:r>
    </w:p>
    <w:p w14:paraId="5CEFDAB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настоящий Административный регламент.</w:t>
      </w:r>
    </w:p>
    <w:p w14:paraId="78A7488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14:paraId="4496EC10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14:paraId="6CEB0D7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14:paraId="10712890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14:paraId="602DDFF9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B2953">
        <w:rPr>
          <w:sz w:val="28"/>
          <w:szCs w:val="28"/>
        </w:rPr>
        <w:t xml:space="preserve">1) </w:t>
      </w:r>
      <w:r w:rsidRPr="009B2953">
        <w:rPr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14:paraId="5AF62E1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14:paraId="31542CD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9B2953">
        <w:rPr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14:paraId="0549C65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согласие собственника(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14:paraId="7A4AF05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27F21EC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14:paraId="0E94947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кадастровая выписка о земельном участке;</w:t>
      </w:r>
    </w:p>
    <w:p w14:paraId="7511361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14:paraId="30559A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ab/>
        <w:t>-кадастровый(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14:paraId="5F17E17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14:paraId="3231EAA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sz w:val="28"/>
          <w:szCs w:val="28"/>
        </w:rPr>
        <w:t xml:space="preserve">2.8. </w:t>
      </w:r>
      <w:r w:rsidRPr="009B2953">
        <w:rPr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14:paraId="4002C5C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456A525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14:paraId="1AE58E6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3) кадастровая выписка о земельном участке;</w:t>
      </w:r>
    </w:p>
    <w:p w14:paraId="7395B5A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14:paraId="5165A6A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5) 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43B6FAF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14:paraId="5DC65BE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14:paraId="1DBF762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- лично получателем муниципальной услуги либо его представителем;</w:t>
      </w:r>
    </w:p>
    <w:p w14:paraId="552528A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в письменном виде по почте;</w:t>
      </w:r>
    </w:p>
    <w:p w14:paraId="0D94C6F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в электронной форме по электронной почте либо через Портал (при наличии электронной цифровой подписи)</w:t>
      </w:r>
      <w:proofErr w:type="gramStart"/>
      <w:r w:rsidRPr="009B2953">
        <w:rPr>
          <w:color w:val="000000"/>
          <w:sz w:val="28"/>
          <w:szCs w:val="28"/>
        </w:rPr>
        <w:t xml:space="preserve"> .</w:t>
      </w:r>
      <w:proofErr w:type="gramEnd"/>
    </w:p>
    <w:p w14:paraId="1FA1ABBA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845C8A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2.10. </w:t>
      </w:r>
      <w:r w:rsidRPr="009B295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483060F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14:paraId="03051F4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14:paraId="768DB31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обращение заявителя за муниципальной услугой в не уполномоченный орган;</w:t>
      </w:r>
    </w:p>
    <w:p w14:paraId="351B8FEF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14:paraId="7D6D9EDC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14:paraId="7174525C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14:paraId="168877C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2.13. </w:t>
      </w:r>
      <w:r w:rsidRPr="009B2953">
        <w:rPr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9B2953">
        <w:rPr>
          <w:color w:val="000000"/>
          <w:sz w:val="28"/>
          <w:szCs w:val="28"/>
        </w:rPr>
        <w:t>.</w:t>
      </w:r>
    </w:p>
    <w:p w14:paraId="0C66E2F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14:paraId="621E960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14:paraId="4A6EFC3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2.16. </w:t>
      </w:r>
      <w:r w:rsidRPr="009B2953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14:paraId="1ECD8F4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нерабочий или праздничный </w:t>
      </w:r>
      <w:r w:rsidRPr="009B2953">
        <w:rPr>
          <w:sz w:val="28"/>
          <w:szCs w:val="28"/>
        </w:rPr>
        <w:lastRenderedPageBreak/>
        <w:t>день, регистрация заявления осуществляется в первый рабочий день, следующий за нерабочим или праздничным днем.</w:t>
      </w:r>
    </w:p>
    <w:p w14:paraId="4EFDBE4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14:paraId="777A7C5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Присутственные места в Администрации оборудуются:</w:t>
      </w:r>
    </w:p>
    <w:p w14:paraId="3100224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противопожарной системой и средствами пожаротушения;</w:t>
      </w:r>
    </w:p>
    <w:p w14:paraId="6D305C4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системой оповещения о возникновении чрезвычайной ситуации;</w:t>
      </w:r>
    </w:p>
    <w:p w14:paraId="73500E9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системой охраны.</w:t>
      </w:r>
    </w:p>
    <w:p w14:paraId="614D978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78BB88B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B2953">
        <w:rPr>
          <w:sz w:val="28"/>
          <w:szCs w:val="28"/>
        </w:rPr>
        <w:t>банкетками</w:t>
      </w:r>
      <w:proofErr w:type="spellEnd"/>
      <w:r w:rsidRPr="009B295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14:paraId="4D797AF3" w14:textId="77777777" w:rsidR="007418DF" w:rsidRPr="009B2953" w:rsidRDefault="007418DF" w:rsidP="007418DF">
      <w:pPr>
        <w:suppressAutoHyphens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14:paraId="486E906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14:paraId="54A7586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32F720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</w:t>
      </w:r>
      <w:r w:rsidRPr="009B2953">
        <w:rPr>
          <w:sz w:val="28"/>
          <w:szCs w:val="28"/>
          <w:lang w:eastAsia="ar-SA"/>
        </w:rPr>
        <w:lastRenderedPageBreak/>
        <w:t xml:space="preserve">инвалидов на специально подготовленного сотрудника учреждения (организации), в котором предоставляется </w:t>
      </w:r>
      <w:r w:rsidRPr="009B2953">
        <w:rPr>
          <w:sz w:val="28"/>
          <w:szCs w:val="28"/>
        </w:rPr>
        <w:t>муниципальная услуга</w:t>
      </w:r>
      <w:r w:rsidRPr="009B295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9B2953">
        <w:rPr>
          <w:sz w:val="28"/>
          <w:szCs w:val="28"/>
        </w:rPr>
        <w:t>муниципальной услуги</w:t>
      </w:r>
      <w:r w:rsidRPr="009B2953">
        <w:rPr>
          <w:sz w:val="28"/>
          <w:szCs w:val="28"/>
          <w:lang w:eastAsia="ar-SA"/>
        </w:rPr>
        <w:t>.</w:t>
      </w:r>
    </w:p>
    <w:p w14:paraId="4DAFCAC6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6C02FF25" w14:textId="48CCA4A5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9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Администрация сельского поселения </w:t>
      </w:r>
      <w:r w:rsidR="000746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Большая </w:t>
      </w:r>
      <w:proofErr w:type="spellStart"/>
      <w:r w:rsidR="000746A2">
        <w:rPr>
          <w:rFonts w:ascii="Times New Roman" w:hAnsi="Times New Roman"/>
          <w:bCs/>
          <w:sz w:val="28"/>
          <w:szCs w:val="28"/>
          <w:shd w:val="clear" w:color="auto" w:fill="FFFFFF"/>
        </w:rPr>
        <w:t>Раковка</w:t>
      </w:r>
      <w:proofErr w:type="spellEnd"/>
      <w:r w:rsidRPr="009B29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B2953">
        <w:rPr>
          <w:rFonts w:ascii="Times New Roman" w:hAnsi="Times New Roman"/>
          <w:sz w:val="28"/>
          <w:szCs w:val="28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14:paraId="4A0319E3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953">
        <w:rPr>
          <w:rFonts w:ascii="Times New Roman" w:hAnsi="Times New Roman"/>
          <w:sz w:val="28"/>
          <w:szCs w:val="28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4050595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FB42973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3DA71897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4E671D6A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B2953">
        <w:rPr>
          <w:rStyle w:val="blk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B2953">
        <w:rPr>
          <w:rStyle w:val="blk"/>
          <w:rFonts w:ascii="Times New Roman" w:hAnsi="Times New Roman"/>
          <w:sz w:val="28"/>
          <w:szCs w:val="28"/>
        </w:rPr>
        <w:t xml:space="preserve"> и </w:t>
      </w:r>
      <w:proofErr w:type="spellStart"/>
      <w:r w:rsidRPr="009B2953">
        <w:rPr>
          <w:rStyle w:val="blk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B2953">
        <w:rPr>
          <w:rStyle w:val="blk"/>
          <w:rFonts w:ascii="Times New Roman" w:hAnsi="Times New Roman"/>
          <w:sz w:val="28"/>
          <w:szCs w:val="28"/>
        </w:rPr>
        <w:t>;</w:t>
      </w:r>
    </w:p>
    <w:p w14:paraId="64E04D10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2" w:anchor="dst100012" w:history="1">
        <w:r w:rsidRPr="009B2953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Pr="009B2953">
        <w:rPr>
          <w:rStyle w:val="blk"/>
          <w:rFonts w:ascii="Times New Roman" w:hAnsi="Times New Roman"/>
          <w:sz w:val="28"/>
          <w:szCs w:val="28"/>
        </w:rPr>
        <w:t> и в </w:t>
      </w:r>
      <w:hyperlink r:id="rId13" w:anchor="dst100038" w:history="1">
        <w:r w:rsidRPr="009B2953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9B2953">
        <w:rPr>
          <w:rStyle w:val="blk"/>
          <w:rFonts w:ascii="Times New Roman" w:hAnsi="Times New Roman"/>
          <w:sz w:val="28"/>
          <w:szCs w:val="28"/>
        </w:rPr>
        <w:t xml:space="preserve">, которые определяются федеральным органом исполнительной власти, осуществляющим </w:t>
      </w:r>
      <w:r w:rsidRPr="009B2953">
        <w:rPr>
          <w:rStyle w:val="blk"/>
          <w:rFonts w:ascii="Times New Roman" w:hAnsi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BF94BB0" w14:textId="77777777" w:rsidR="007418DF" w:rsidRPr="009B2953" w:rsidRDefault="007418DF" w:rsidP="007418DF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9B2953">
        <w:rPr>
          <w:rStyle w:val="blk"/>
          <w:sz w:val="28"/>
          <w:szCs w:val="28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75D94F7D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>2.17. Показателями доступности и качества предоставления муниципальной услуги являются:   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14:paraId="2CCB633A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11AA6271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14:paraId="508F4FA2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14:paraId="24EED7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14:paraId="79D737F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14:paraId="508BC5F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14:paraId="1D35911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</w:t>
      </w:r>
      <w:r w:rsidRPr="009B2953">
        <w:rPr>
          <w:sz w:val="28"/>
          <w:szCs w:val="28"/>
        </w:rPr>
        <w:lastRenderedPageBreak/>
        <w:t>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14:paraId="2B0BA700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14:paraId="791272B4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14:paraId="53C75D1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14:paraId="224A7B2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</w:p>
    <w:p w14:paraId="1E62FAB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5639ABE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7D8594A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08A60BD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14:paraId="6521F4B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прием документов при обращении по почте либо в электронной форме;</w:t>
      </w:r>
    </w:p>
    <w:p w14:paraId="62B65C6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14:paraId="0904F88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формирование и направление межведомственных запросов;</w:t>
      </w:r>
    </w:p>
    <w:p w14:paraId="1EBE08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рассмотрение заявления;</w:t>
      </w:r>
    </w:p>
    <w:p w14:paraId="7B620403" w14:textId="228F5B28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184E00">
        <w:rPr>
          <w:sz w:val="28"/>
          <w:szCs w:val="28"/>
        </w:rPr>
        <w:lastRenderedPageBreak/>
        <w:t xml:space="preserve">Большая </w:t>
      </w:r>
      <w:proofErr w:type="spellStart"/>
      <w:r w:rsidR="00184E00">
        <w:rPr>
          <w:sz w:val="28"/>
          <w:szCs w:val="28"/>
        </w:rPr>
        <w:t>Раковка</w:t>
      </w:r>
      <w:proofErr w:type="spellEnd"/>
      <w:r w:rsidR="00B52800" w:rsidRPr="009B2953">
        <w:rPr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Самарской области (дале</w:t>
      </w:r>
      <w:proofErr w:type="gramStart"/>
      <w:r w:rsidRPr="009B2953">
        <w:rPr>
          <w:sz w:val="28"/>
          <w:szCs w:val="28"/>
        </w:rPr>
        <w:t>е-</w:t>
      </w:r>
      <w:proofErr w:type="gramEnd"/>
      <w:r w:rsidRPr="009B2953">
        <w:rPr>
          <w:sz w:val="28"/>
          <w:szCs w:val="28"/>
        </w:rPr>
        <w:t xml:space="preserve"> Глава сельского поселения). </w:t>
      </w:r>
    </w:p>
    <w:p w14:paraId="7A40E09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14:paraId="25F62594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Style w:val="FontStyle57"/>
          <w:sz w:val="28"/>
          <w:szCs w:val="28"/>
        </w:rPr>
        <w:t xml:space="preserve">3.2.1.  </w:t>
      </w:r>
      <w:r w:rsidRPr="009B2953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14:paraId="6F0C754E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1) </w:t>
      </w:r>
      <w:hyperlink r:id="rId14" w:history="1">
        <w:r w:rsidRPr="009B2953">
          <w:rPr>
            <w:rFonts w:eastAsia="Calibri"/>
            <w:iCs/>
            <w:sz w:val="28"/>
            <w:szCs w:val="28"/>
          </w:rPr>
          <w:t>заявление</w:t>
        </w:r>
      </w:hyperlink>
      <w:r w:rsidRPr="009B2953">
        <w:rPr>
          <w:rFonts w:eastAsia="Calibri"/>
          <w:iCs/>
          <w:sz w:val="28"/>
          <w:szCs w:val="28"/>
        </w:rPr>
        <w:t xml:space="preserve"> о </w:t>
      </w:r>
      <w:r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>прекращении права постоянного (бессрочного) пользования или пожизненного</w:t>
      </w:r>
      <w:r w:rsidRPr="009B2953">
        <w:rPr>
          <w:sz w:val="28"/>
          <w:szCs w:val="28"/>
        </w:rPr>
        <w:tab/>
        <w:t xml:space="preserve"> наследуемого</w:t>
      </w:r>
      <w:r w:rsidRPr="009B2953">
        <w:rPr>
          <w:sz w:val="28"/>
          <w:szCs w:val="28"/>
        </w:rPr>
        <w:tab/>
        <w:t xml:space="preserve"> владения</w:t>
      </w:r>
      <w:r w:rsidRPr="009B2953">
        <w:rPr>
          <w:sz w:val="28"/>
          <w:szCs w:val="28"/>
        </w:rPr>
        <w:tab/>
        <w:t xml:space="preserve"> земельным</w:t>
      </w:r>
      <w:r w:rsidRPr="009B2953">
        <w:rPr>
          <w:sz w:val="28"/>
          <w:szCs w:val="28"/>
        </w:rPr>
        <w:tab/>
        <w:t xml:space="preserve"> участком</w:t>
      </w:r>
      <w:r w:rsidRPr="009B2953">
        <w:rPr>
          <w:sz w:val="28"/>
          <w:szCs w:val="28"/>
        </w:rPr>
        <w:tab/>
        <w:t xml:space="preserve">   </w:t>
      </w:r>
      <w:r w:rsidRPr="009B2953">
        <w:rPr>
          <w:rFonts w:eastAsia="Calibri"/>
          <w:iCs/>
          <w:sz w:val="28"/>
          <w:szCs w:val="28"/>
        </w:rPr>
        <w:t>(далее -</w:t>
      </w:r>
      <w:r w:rsidRPr="009B2953">
        <w:rPr>
          <w:rFonts w:eastAsia="Calibri"/>
          <w:iCs/>
          <w:sz w:val="28"/>
          <w:szCs w:val="28"/>
        </w:rPr>
        <w:tab/>
        <w:t>заявление) по форме согласно Приложению 1 к настоящему Административному регламенту.</w:t>
      </w:r>
    </w:p>
    <w:p w14:paraId="4BFD29AC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14:paraId="4A347A8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14:paraId="5A4DA57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6FD0F1C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9B2953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9B2953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9B2953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14:paraId="3DD89106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38406753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14:paraId="19C8B45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14:paraId="43BA671C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14:paraId="6112754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14:paraId="1C2A62BD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лиц </w:t>
      </w:r>
      <w:r w:rsidRPr="009B2953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14:paraId="211AB1BF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1821B1FF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3.2.3.</w:t>
      </w:r>
      <w:r w:rsidRPr="009B2953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9B2953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14:paraId="5FB653A9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9B2953">
          <w:rPr>
            <w:rStyle w:val="FontStyle57"/>
            <w:sz w:val="28"/>
            <w:szCs w:val="28"/>
          </w:rPr>
          <w:t xml:space="preserve"> п. 2.6 </w:t>
        </w:r>
      </w:hyperlink>
      <w:r w:rsidRPr="009B2953">
        <w:rPr>
          <w:rStyle w:val="FontStyle57"/>
          <w:sz w:val="28"/>
          <w:szCs w:val="28"/>
        </w:rPr>
        <w:t>настоящего Административного регламента;</w:t>
      </w:r>
    </w:p>
    <w:p w14:paraId="70B453EE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14:paraId="5104D3FC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текст заявления не поддается прочтению;</w:t>
      </w:r>
    </w:p>
    <w:p w14:paraId="41455492" w14:textId="77777777" w:rsidR="007418DF" w:rsidRPr="009B2953" w:rsidRDefault="007418DF" w:rsidP="007418DF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5)</w:t>
      </w:r>
      <w:r w:rsidRPr="009B2953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9B2953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14:paraId="1BCA3FB4" w14:textId="77777777" w:rsidR="007418DF" w:rsidRPr="009B2953" w:rsidRDefault="007418DF" w:rsidP="007418DF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6)</w:t>
      </w:r>
      <w:r w:rsidRPr="009B2953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14:paraId="38FAADFD" w14:textId="77777777" w:rsidR="007418DF" w:rsidRPr="009B2953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14:paraId="03F19556" w14:textId="77777777" w:rsidR="007418DF" w:rsidRPr="009B2953" w:rsidRDefault="007418DF" w:rsidP="007418DF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B2953">
        <w:rPr>
          <w:bCs/>
          <w:iCs/>
          <w:sz w:val="28"/>
          <w:szCs w:val="28"/>
        </w:rPr>
        <w:t xml:space="preserve">Запрещается требовать от заявителя </w:t>
      </w:r>
    </w:p>
    <w:p w14:paraId="65FAB03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9B2953">
        <w:rPr>
          <w:bCs/>
          <w:iCs/>
          <w:sz w:val="28"/>
          <w:szCs w:val="28"/>
        </w:rPr>
        <w:t xml:space="preserve">- </w:t>
      </w:r>
      <w:r w:rsidRPr="009B2953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14:paraId="5D476C7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9B2953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которые в соответствии </w:t>
      </w:r>
      <w:r w:rsidRPr="009B2953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18184747" w14:textId="77777777" w:rsidR="007418DF" w:rsidRPr="009B2953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не</w:t>
      </w:r>
      <w:r w:rsidRPr="009B2953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при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</w:t>
      </w:r>
      <w:r w:rsidRPr="009B2953">
        <w:rPr>
          <w:rFonts w:eastAsia="Calibri"/>
          <w:bCs/>
          <w:iCs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</w:t>
      </w:r>
      <w:r w:rsidRPr="009B2953">
        <w:rPr>
          <w:rFonts w:eastAsia="Calibri"/>
          <w:bCs/>
          <w:iCs/>
          <w:sz w:val="28"/>
          <w:szCs w:val="28"/>
        </w:rPr>
        <w:tab/>
        <w:t xml:space="preserve"> 7 Федерального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закона  от 27.07.2010 № 210-ФЗ «Об организации предоставления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услуг.</w:t>
      </w:r>
    </w:p>
    <w:p w14:paraId="76733DEA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3.2.4.</w:t>
      </w:r>
      <w:r w:rsidRPr="009B2953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9B2953">
        <w:rPr>
          <w:rStyle w:val="FontStyle57"/>
          <w:sz w:val="28"/>
          <w:szCs w:val="28"/>
        </w:rPr>
        <w:br/>
        <w:t>могут выступать:</w:t>
      </w:r>
    </w:p>
    <w:p w14:paraId="3E1B3304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предоставление заявителем недостоверных сведений;</w:t>
      </w:r>
    </w:p>
    <w:p w14:paraId="348107C8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14:paraId="551449A3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14:paraId="0659E515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14:paraId="41B61B90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14:paraId="024C415A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14:paraId="4273CB99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на основании определения или решения суда.</w:t>
      </w:r>
    </w:p>
    <w:p w14:paraId="6F56855F" w14:textId="77777777" w:rsidR="007418DF" w:rsidRPr="009B2953" w:rsidRDefault="007418DF" w:rsidP="007418DF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Решение о</w:t>
      </w:r>
      <w:r w:rsidRPr="009B2953">
        <w:rPr>
          <w:b/>
          <w:sz w:val="28"/>
          <w:szCs w:val="28"/>
        </w:rPr>
        <w:t xml:space="preserve"> </w:t>
      </w:r>
      <w:r w:rsidRPr="009B2953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9B2953">
        <w:rPr>
          <w:rStyle w:val="FontStyle57"/>
          <w:sz w:val="28"/>
          <w:szCs w:val="28"/>
        </w:rPr>
        <w:t xml:space="preserve">  или об отказе в предоставлении такого решения принимает Глава сельского  поселения.</w:t>
      </w:r>
    </w:p>
    <w:p w14:paraId="654787B8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>3.3. Прием документов при обращении по почте либо в электронной форме:</w:t>
      </w:r>
    </w:p>
    <w:p w14:paraId="042E81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14:paraId="072DB52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3.3.2. Специалист Администрации: </w:t>
      </w:r>
    </w:p>
    <w:p w14:paraId="7F8C51D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регистрирует поступившее заявление в журнале регистрации;</w:t>
      </w:r>
    </w:p>
    <w:p w14:paraId="452CA4C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14:paraId="5CBA7A4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14:paraId="78F1C5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14:paraId="6E38FCB9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14:paraId="1B4429B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14:paraId="21000EB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3.4. Прием заявления и иных документов, необходимых для предоставления муниципальной услуги, на базе МБУ «МФЦ», работа с документами в  МБУ «МФЦ»:</w:t>
      </w:r>
    </w:p>
    <w:p w14:paraId="1A4265A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14:paraId="00421D8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14:paraId="0373421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9B2953">
        <w:rPr>
          <w:sz w:val="28"/>
          <w:szCs w:val="28"/>
        </w:rPr>
        <w:t>экспресс-почтой</w:t>
      </w:r>
      <w:proofErr w:type="gramEnd"/>
      <w:r w:rsidRPr="009B2953">
        <w:rPr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14:paraId="77BB773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14:paraId="6DD8B7A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14:paraId="2E0975EE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3BFDE83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14:paraId="16C2DED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Сотрудник МБУ «МФЦ», ответственный за прием и регистрацию документов, регистрирует заявление в Электронном журнале, после чего </w:t>
      </w:r>
      <w:r w:rsidRPr="009B2953">
        <w:rPr>
          <w:sz w:val="28"/>
          <w:szCs w:val="28"/>
        </w:rPr>
        <w:lastRenderedPageBreak/>
        <w:t>заявлению присваивается индивидуальный порядковый номер и оформляется расписка о приеме документов.</w:t>
      </w:r>
    </w:p>
    <w:p w14:paraId="4CEB11C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14:paraId="7114EF6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14:paraId="4B32326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5FC401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14:paraId="7D80C0B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4F6DB37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14:paraId="3E8A189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14:paraId="52DD720E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14:paraId="146D54D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14:paraId="415C4FBD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 xml:space="preserve">3.5. Формирование и направление межведомственных запросов </w:t>
      </w:r>
    </w:p>
    <w:p w14:paraId="0D6BCFC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14:paraId="7C0E5E54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14:paraId="4E45AB5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14:paraId="61CACE9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3C647A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кадастровую выписку о земельном участке;</w:t>
      </w:r>
    </w:p>
    <w:p w14:paraId="75BF660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14:paraId="4ABA8B8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7187006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14:paraId="632815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14:paraId="13C57AA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14:paraId="19FEDFB7" w14:textId="77777777" w:rsidR="007418DF" w:rsidRPr="009B2953" w:rsidRDefault="007418DF" w:rsidP="007418DF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5" w:anchor="block_1090" w:history="1">
        <w:r w:rsidRPr="009B2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B2953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</w:t>
      </w:r>
      <w:r w:rsidRPr="009B2953">
        <w:rPr>
          <w:rFonts w:ascii="Times New Roman" w:hAnsi="Times New Roman" w:cs="Times New Roman"/>
          <w:sz w:val="28"/>
          <w:szCs w:val="28"/>
        </w:rPr>
        <w:lastRenderedPageBreak/>
        <w:t>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61D925C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14:paraId="628C1DC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14:paraId="345E981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2BFD3A1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2CAA63B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FC12C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50CC080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14:paraId="3E5D519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9) информация о факте получения согласия, предусмотренного </w:t>
      </w:r>
      <w:hyperlink r:id="rId16" w:anchor="block_705" w:history="1">
        <w:r w:rsidRPr="009B2953">
          <w:rPr>
            <w:rStyle w:val="a3"/>
            <w:rFonts w:eastAsia="Lucida Sans Unicode"/>
            <w:sz w:val="28"/>
            <w:szCs w:val="28"/>
          </w:rPr>
          <w:t>частью 5 статьи 7</w:t>
        </w:r>
      </w:hyperlink>
      <w:r w:rsidRPr="009B2953">
        <w:rPr>
          <w:sz w:val="28"/>
          <w:szCs w:val="28"/>
        </w:rPr>
        <w:t xml:space="preserve"> Федерального закона  от 27.07.2010 №210-ФЗ «Об организации предоставления  государственных и муниципальных услуг».</w:t>
      </w:r>
    </w:p>
    <w:p w14:paraId="1D0F94D4" w14:textId="77777777" w:rsidR="007418DF" w:rsidRPr="009B2953" w:rsidRDefault="007418DF" w:rsidP="007418DF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8"/>
          <w:szCs w:val="28"/>
        </w:rPr>
      </w:pPr>
      <w:r w:rsidRPr="009B2953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14:paraId="79CD385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14:paraId="50F8668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14:paraId="648351E4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14:paraId="1CE97EC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14:paraId="44B18829" w14:textId="77777777" w:rsidR="007418DF" w:rsidRPr="009B2953" w:rsidRDefault="007418DF" w:rsidP="007418DF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>3.6.  Рассмотрение заявления о предоставлении разрешения:</w:t>
      </w:r>
    </w:p>
    <w:p w14:paraId="69C16E00" w14:textId="77777777" w:rsidR="007418DF" w:rsidRPr="009B2953" w:rsidRDefault="007418DF" w:rsidP="007418D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14:paraId="3CA5DF6D" w14:textId="5643EEB9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9B2953">
        <w:rPr>
          <w:sz w:val="28"/>
          <w:szCs w:val="28"/>
        </w:rPr>
        <w:t>риложению 1 к настоящему А</w:t>
      </w:r>
      <w:r w:rsidRPr="009B2953">
        <w:rPr>
          <w:color w:val="000000"/>
          <w:sz w:val="28"/>
          <w:szCs w:val="28"/>
        </w:rPr>
        <w:t>дминистративному  регламенту.</w:t>
      </w:r>
    </w:p>
    <w:p w14:paraId="427921E1" w14:textId="0E7475B6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14:paraId="3C1580F1" w14:textId="176A7B5A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3.6.4. После осуществления регистрации, заявление направляется Главе сельского поселения.</w:t>
      </w:r>
    </w:p>
    <w:p w14:paraId="20006CFA" w14:textId="4F220C68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C224EF" w:rsidRPr="009B2953">
        <w:rPr>
          <w:color w:val="000000"/>
          <w:sz w:val="28"/>
          <w:szCs w:val="28"/>
        </w:rPr>
        <w:t xml:space="preserve"> </w:t>
      </w:r>
      <w:proofErr w:type="gramStart"/>
      <w:r w:rsidR="00C224EF" w:rsidRPr="009B2953">
        <w:rPr>
          <w:color w:val="000000"/>
          <w:sz w:val="28"/>
          <w:szCs w:val="28"/>
        </w:rPr>
        <w:t>Красноярский</w:t>
      </w:r>
      <w:proofErr w:type="gramEnd"/>
      <w:r w:rsidRPr="009B2953">
        <w:rPr>
          <w:color w:val="000000"/>
          <w:sz w:val="28"/>
          <w:szCs w:val="28"/>
        </w:rPr>
        <w:t>.</w:t>
      </w:r>
    </w:p>
    <w:p w14:paraId="4B617AFA" w14:textId="0F37DFD1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14:paraId="75B79F96" w14:textId="09BC0C14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14:paraId="2072245F" w14:textId="2025C1AA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</w:t>
      </w:r>
      <w:r w:rsidR="00A71756">
        <w:rPr>
          <w:color w:val="000000"/>
          <w:sz w:val="28"/>
          <w:szCs w:val="28"/>
        </w:rPr>
        <w:t xml:space="preserve">ию сельского поселения Большая </w:t>
      </w:r>
      <w:proofErr w:type="spellStart"/>
      <w:r w:rsidR="00A71756">
        <w:rPr>
          <w:color w:val="000000"/>
          <w:sz w:val="28"/>
          <w:szCs w:val="28"/>
        </w:rPr>
        <w:t>Раковка</w:t>
      </w:r>
      <w:proofErr w:type="spellEnd"/>
      <w:r w:rsidRPr="009B2953">
        <w:rPr>
          <w:color w:val="000000"/>
          <w:sz w:val="28"/>
          <w:szCs w:val="28"/>
        </w:rPr>
        <w:t>.</w:t>
      </w:r>
    </w:p>
    <w:p w14:paraId="55EA131F" w14:textId="77777777" w:rsidR="007418DF" w:rsidRPr="009B2953" w:rsidRDefault="007418DF" w:rsidP="007418DF">
      <w:pPr>
        <w:tabs>
          <w:tab w:val="left" w:pos="0"/>
          <w:tab w:val="left" w:pos="1800"/>
        </w:tabs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7" w:history="1">
        <w:r w:rsidRPr="009B2953">
          <w:rPr>
            <w:sz w:val="28"/>
            <w:szCs w:val="28"/>
          </w:rPr>
          <w:t>пунктом 2.1</w:t>
        </w:r>
      </w:hyperlink>
      <w:r w:rsidRPr="009B2953">
        <w:rPr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14:paraId="0FEC787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14:paraId="7DD6056E" w14:textId="0E280BAC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или отказ в муниципальной услуге. </w:t>
      </w:r>
    </w:p>
    <w:p w14:paraId="169B4081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14:paraId="5D064BEF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14:paraId="559BFD12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должностное лицо Администрации в течении 7 дней </w:t>
      </w:r>
      <w:r w:rsidRPr="009B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14:paraId="5C486EEF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4A70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  <w:lang w:val="en-US"/>
        </w:rPr>
        <w:t>IV</w:t>
      </w:r>
      <w:r w:rsidRPr="009B2953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618C07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6E9B5D0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4.1.</w:t>
      </w:r>
      <w:r w:rsidRPr="009B2953">
        <w:rPr>
          <w:color w:val="000000"/>
          <w:sz w:val="28"/>
          <w:szCs w:val="28"/>
        </w:rPr>
        <w:tab/>
        <w:t>Т</w:t>
      </w:r>
      <w:r w:rsidR="00C224EF" w:rsidRPr="009B2953">
        <w:rPr>
          <w:color w:val="000000"/>
          <w:sz w:val="28"/>
          <w:szCs w:val="28"/>
        </w:rPr>
        <w:t xml:space="preserve">екущий контроль за соблюдением </w:t>
      </w:r>
      <w:r w:rsidRPr="009B2953">
        <w:rPr>
          <w:color w:val="000000"/>
          <w:sz w:val="28"/>
          <w:szCs w:val="28"/>
        </w:rPr>
        <w:t>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14:paraId="594DD02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4.2.</w:t>
      </w:r>
      <w:r w:rsidRPr="009B2953">
        <w:rPr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14:paraId="193761E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4.3.</w:t>
      </w:r>
      <w:r w:rsidRPr="009B2953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14:paraId="7CB4A14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4.4.</w:t>
      </w:r>
      <w:r w:rsidRPr="009B2953">
        <w:rPr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14:paraId="389D0FD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4.5.</w:t>
      </w:r>
      <w:r w:rsidRPr="009B2953">
        <w:rPr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14:paraId="7C768C1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4.6.</w:t>
      </w:r>
      <w:r w:rsidRPr="009B2953">
        <w:rPr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6AE94364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Плановые проверки проводятся не реже 1 раза в 3 года.</w:t>
      </w:r>
    </w:p>
    <w:p w14:paraId="11CB490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4.7.</w:t>
      </w:r>
      <w:r w:rsidRPr="009B2953">
        <w:rPr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</w:t>
      </w:r>
      <w:r w:rsidR="00C224EF" w:rsidRPr="009B2953">
        <w:rPr>
          <w:color w:val="000000"/>
          <w:sz w:val="28"/>
          <w:szCs w:val="28"/>
        </w:rPr>
        <w:t xml:space="preserve">ся Администрацией на основании </w:t>
      </w:r>
      <w:r w:rsidRPr="009B2953">
        <w:rPr>
          <w:color w:val="000000"/>
          <w:sz w:val="28"/>
          <w:szCs w:val="28"/>
        </w:rPr>
        <w:t>соответствующих  правовых актов.</w:t>
      </w:r>
    </w:p>
    <w:p w14:paraId="3EBDEC4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14:paraId="171D81D6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4.8.</w:t>
      </w:r>
      <w:r w:rsidRPr="009B2953">
        <w:rPr>
          <w:color w:val="000000"/>
          <w:sz w:val="28"/>
          <w:szCs w:val="28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 w:rsidR="00C224EF" w:rsidRPr="009B2953">
        <w:rPr>
          <w:color w:val="000000"/>
          <w:sz w:val="28"/>
          <w:szCs w:val="28"/>
        </w:rPr>
        <w:t xml:space="preserve">проведении проверки направляют </w:t>
      </w:r>
      <w:r w:rsidRPr="009B2953">
        <w:rPr>
          <w:color w:val="000000"/>
          <w:sz w:val="28"/>
          <w:szCs w:val="28"/>
        </w:rPr>
        <w:t>затребованные документы и копии документов, выданных по результатам предоставления муниципальной услуги.</w:t>
      </w:r>
    </w:p>
    <w:p w14:paraId="620AAAC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4.9.</w:t>
      </w:r>
      <w:r w:rsidRPr="009B2953">
        <w:rPr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14:paraId="4E45C146" w14:textId="2271FED9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4.10. </w:t>
      </w:r>
      <w:proofErr w:type="gramStart"/>
      <w:r w:rsidRPr="009B2953">
        <w:rPr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</w:t>
      </w:r>
      <w:r w:rsidRPr="009B2953">
        <w:rPr>
          <w:color w:val="000000"/>
          <w:sz w:val="28"/>
          <w:szCs w:val="28"/>
        </w:rPr>
        <w:lastRenderedPageBreak/>
        <w:t xml:space="preserve">процедур), предусмотренных Регламентом, проводимых на </w:t>
      </w:r>
      <w:r w:rsidRPr="009B2953">
        <w:rPr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 xml:space="preserve">, на официальном сайте органа местного самоуправления </w:t>
      </w:r>
      <w:r w:rsidR="00D455FC">
        <w:rPr>
          <w:color w:val="000000"/>
          <w:sz w:val="28"/>
          <w:szCs w:val="28"/>
        </w:rPr>
        <w:t xml:space="preserve">сельского поселения Большая </w:t>
      </w:r>
      <w:proofErr w:type="spellStart"/>
      <w:r w:rsidR="00D455FC">
        <w:rPr>
          <w:color w:val="000000"/>
          <w:sz w:val="28"/>
          <w:szCs w:val="28"/>
        </w:rPr>
        <w:t>Раковка</w:t>
      </w:r>
      <w:proofErr w:type="spellEnd"/>
      <w:r w:rsidR="00C224EF" w:rsidRPr="009B2953">
        <w:rPr>
          <w:color w:val="000000"/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</w:t>
      </w:r>
      <w:proofErr w:type="gramEnd"/>
      <w:r w:rsidR="003850C2" w:rsidRPr="009B2953">
        <w:rPr>
          <w:sz w:val="28"/>
          <w:szCs w:val="28"/>
        </w:rPr>
        <w:t xml:space="preserve"> района Красноярский</w:t>
      </w:r>
      <w:r w:rsidR="00C224EF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 </w:t>
      </w:r>
      <w:r w:rsidRPr="009B2953">
        <w:rPr>
          <w:color w:val="000000"/>
          <w:sz w:val="28"/>
          <w:szCs w:val="28"/>
        </w:rPr>
        <w:t>в сети Интернет.</w:t>
      </w:r>
    </w:p>
    <w:p w14:paraId="65146A6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 w:rsidR="00C224EF" w:rsidRPr="009B2953">
        <w:rPr>
          <w:color w:val="000000"/>
          <w:sz w:val="28"/>
          <w:szCs w:val="28"/>
        </w:rPr>
        <w:t xml:space="preserve">ию, по электронной почте, через </w:t>
      </w:r>
      <w:r w:rsidRPr="009B2953">
        <w:rPr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14:paraId="5B41DDC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08E72E7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  <w:lang w:val="en-US"/>
        </w:rPr>
        <w:t>V</w:t>
      </w:r>
      <w:r w:rsidRPr="009B2953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14:paraId="27EF0E2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18FFF15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14:paraId="2DD9C53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14:paraId="16705E99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C224EF" w:rsidRPr="009B2953">
        <w:rPr>
          <w:color w:val="000000"/>
          <w:sz w:val="28"/>
          <w:szCs w:val="28"/>
        </w:rPr>
        <w:t xml:space="preserve"> к Главе сельского поселения с </w:t>
      </w:r>
      <w:r w:rsidRPr="009B2953">
        <w:rPr>
          <w:color w:val="000000"/>
          <w:sz w:val="28"/>
          <w:szCs w:val="28"/>
        </w:rPr>
        <w:t>жалобой.</w:t>
      </w:r>
    </w:p>
    <w:p w14:paraId="6FE9D837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14:paraId="79189E8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C224EF" w:rsidRPr="009B2953">
        <w:rPr>
          <w:sz w:val="28"/>
          <w:szCs w:val="28"/>
        </w:rPr>
        <w:t>Красноярского</w:t>
      </w:r>
      <w:r w:rsidRPr="009B2953">
        <w:rPr>
          <w:sz w:val="28"/>
          <w:szCs w:val="28"/>
        </w:rPr>
        <w:t xml:space="preserve"> района Самарской области или должностному </w:t>
      </w:r>
      <w:r w:rsidRPr="009B2953">
        <w:rPr>
          <w:sz w:val="28"/>
          <w:szCs w:val="28"/>
        </w:rPr>
        <w:lastRenderedPageBreak/>
        <w:t>лицу, уполномоченному нормативным правовым актом субъекта Российской Федерации.</w:t>
      </w:r>
    </w:p>
    <w:p w14:paraId="4085A3B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14:paraId="61E5754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14:paraId="3AD0CC3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7736D58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0DABB3A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0F17EC4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23D12FA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2B1CC4F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9BC5E1F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73757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14:paraId="5A6D7A5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B2953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14:paraId="34FC4DD4" w14:textId="7743A8A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</w:t>
      </w:r>
      <w:proofErr w:type="gramStart"/>
      <w:r w:rsidRPr="009B2953">
        <w:rPr>
          <w:color w:val="000000"/>
          <w:sz w:val="28"/>
          <w:szCs w:val="28"/>
        </w:rPr>
        <w:t xml:space="preserve">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</w:t>
      </w:r>
      <w:r w:rsidR="00D455FC">
        <w:rPr>
          <w:color w:val="000000"/>
          <w:sz w:val="28"/>
          <w:szCs w:val="28"/>
        </w:rPr>
        <w:t xml:space="preserve">сельского поселения Большая </w:t>
      </w:r>
      <w:proofErr w:type="spellStart"/>
      <w:r w:rsidR="00D455FC">
        <w:rPr>
          <w:color w:val="000000"/>
          <w:sz w:val="28"/>
          <w:szCs w:val="28"/>
        </w:rPr>
        <w:t>Раковка</w:t>
      </w:r>
      <w:proofErr w:type="spellEnd"/>
      <w:r w:rsidR="00C224EF"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муниципального района </w:t>
      </w:r>
      <w:r w:rsidR="00C224EF" w:rsidRPr="009B2953">
        <w:rPr>
          <w:sz w:val="28"/>
          <w:szCs w:val="28"/>
        </w:rPr>
        <w:t>Красноярский</w:t>
      </w:r>
      <w:r w:rsidRPr="009B2953">
        <w:rPr>
          <w:color w:val="000000"/>
          <w:sz w:val="28"/>
          <w:szCs w:val="28"/>
        </w:rPr>
        <w:t xml:space="preserve">, </w:t>
      </w:r>
      <w:r w:rsidRPr="009B2953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>, а также может быть принята при личном приеме заявителя.</w:t>
      </w:r>
      <w:proofErr w:type="gramEnd"/>
    </w:p>
    <w:p w14:paraId="4E428426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Жалоба должна содержать:</w:t>
      </w:r>
    </w:p>
    <w:p w14:paraId="68D4803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B48AD94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6E37E58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16E237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952A25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14:paraId="622B641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14:paraId="35AB707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14:paraId="0D06623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14:paraId="48F2C1C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14:paraId="2400DB6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решение об отказе в удовлетворении жалобы.</w:t>
      </w:r>
    </w:p>
    <w:p w14:paraId="4FEE4F7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14:paraId="046B7FE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14:paraId="2B162AB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C72777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14:paraId="1E5EE6A8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39C37241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1A02FC6F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F9AF979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7619E46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701E56D" w14:textId="77777777" w:rsidR="007418DF" w:rsidRPr="009B2953" w:rsidRDefault="007418DF" w:rsidP="00C22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CB8C7F" w14:textId="03D026EE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63722CAF" w14:textId="2E292691" w:rsidR="009B2953" w:rsidRPr="009B2953" w:rsidRDefault="009B2953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7BB95F37" w14:textId="77777777" w:rsidR="009B2953" w:rsidRPr="009B2953" w:rsidRDefault="009B2953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01D9AE65" w14:textId="77777777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15"/>
        <w:gridCol w:w="6472"/>
      </w:tblGrid>
      <w:tr w:rsidR="007418DF" w:rsidRPr="009B2953" w14:paraId="22FBC3C9" w14:textId="77777777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17040C65" w14:textId="77777777" w:rsidR="007418DF" w:rsidRPr="009B2953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14:paraId="115C3EE9" w14:textId="77777777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1AE62E50" w14:textId="77777777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0B8B7959" w14:textId="5A0C1236" w:rsidR="007418DF" w:rsidRPr="009B2953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gramStart"/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>Большая</w:t>
            </w:r>
            <w:proofErr w:type="gramEnd"/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>Раковка</w:t>
            </w:r>
            <w:proofErr w:type="spellEnd"/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района Красноярский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>Самарской области»</w:t>
            </w:r>
          </w:p>
          <w:p w14:paraId="00BB0D59" w14:textId="77777777" w:rsidR="007418DF" w:rsidRPr="009B2953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2F92AF31" w14:textId="77777777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957C07C" w14:textId="77777777" w:rsidR="007418DF" w:rsidRPr="009B2953" w:rsidRDefault="007418DF" w:rsidP="007418D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2680106E" w14:textId="77777777" w:rsidR="007418DF" w:rsidRPr="009B2953" w:rsidRDefault="007418DF" w:rsidP="00F738C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738C7" w:rsidRPr="009B295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B2953">
        <w:rPr>
          <w:rFonts w:ascii="Times New Roman" w:hAnsi="Times New Roman"/>
          <w:sz w:val="28"/>
          <w:szCs w:val="28"/>
        </w:rPr>
        <w:t xml:space="preserve"> Главе </w:t>
      </w:r>
    </w:p>
    <w:p w14:paraId="1A0310B6" w14:textId="1813BB51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224EF" w:rsidRPr="009B29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5FC">
        <w:rPr>
          <w:rFonts w:ascii="Times New Roman" w:hAnsi="Times New Roman"/>
          <w:sz w:val="28"/>
          <w:szCs w:val="28"/>
        </w:rPr>
        <w:t>Большая</w:t>
      </w:r>
      <w:proofErr w:type="gramEnd"/>
      <w:r w:rsidR="00D45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5FC">
        <w:rPr>
          <w:rFonts w:ascii="Times New Roman" w:hAnsi="Times New Roman"/>
          <w:sz w:val="28"/>
          <w:szCs w:val="28"/>
        </w:rPr>
        <w:t>Раковка</w:t>
      </w:r>
      <w:proofErr w:type="spellEnd"/>
    </w:p>
    <w:p w14:paraId="02A4CF8E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224EF" w:rsidRPr="009B29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4EF" w:rsidRPr="009B295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07BB239D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Самарской  области</w:t>
      </w:r>
    </w:p>
    <w:p w14:paraId="3151EF8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_______________________________________</w:t>
      </w:r>
    </w:p>
    <w:p w14:paraId="2F5EEAAF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Ф.И.О.</w:t>
      </w:r>
    </w:p>
    <w:p w14:paraId="675E09F2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1DB088F8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(Ф.И.О. заявителя)</w:t>
      </w:r>
    </w:p>
    <w:p w14:paraId="188355D5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018087A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295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B2953">
        <w:rPr>
          <w:rFonts w:ascii="Times New Roman" w:hAnsi="Times New Roman"/>
          <w:sz w:val="28"/>
          <w:szCs w:val="28"/>
        </w:rPr>
        <w:t xml:space="preserve">  (ей) по адресу:</w:t>
      </w:r>
    </w:p>
    <w:p w14:paraId="3AE0B8C8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5A1DA374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Контактный телефон</w:t>
      </w:r>
    </w:p>
    <w:p w14:paraId="3E14736E" w14:textId="77777777" w:rsidR="007418DF" w:rsidRPr="009B2953" w:rsidRDefault="007418DF" w:rsidP="007418DF">
      <w:pPr>
        <w:jc w:val="right"/>
        <w:rPr>
          <w:b/>
          <w:sz w:val="28"/>
          <w:szCs w:val="28"/>
        </w:rPr>
      </w:pPr>
    </w:p>
    <w:p w14:paraId="319D1815" w14:textId="77777777" w:rsidR="007418DF" w:rsidRPr="009B2953" w:rsidRDefault="007418DF" w:rsidP="007418DF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ЗАЯВЛЕНИЕ</w:t>
      </w:r>
    </w:p>
    <w:p w14:paraId="72B19E4A" w14:textId="77777777" w:rsidR="007418DF" w:rsidRPr="009B2953" w:rsidRDefault="007418DF" w:rsidP="007418DF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о прекращении права на земельный участок</w:t>
      </w:r>
    </w:p>
    <w:p w14:paraId="231273B9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</w:t>
      </w:r>
    </w:p>
    <w:p w14:paraId="15EE36F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 (далее - заявител</w:t>
      </w:r>
      <w:proofErr w:type="gramStart"/>
      <w:r w:rsidRPr="009B295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B2953">
        <w:rPr>
          <w:rFonts w:ascii="Times New Roman" w:hAnsi="Times New Roman" w:cs="Times New Roman"/>
          <w:sz w:val="28"/>
          <w:szCs w:val="28"/>
        </w:rPr>
        <w:t>и))</w:t>
      </w:r>
    </w:p>
    <w:p w14:paraId="6EC00C8E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</w:t>
      </w:r>
      <w:r w:rsidRPr="009B2953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9B2953">
        <w:rPr>
          <w:rFonts w:ascii="Times New Roman" w:hAnsi="Times New Roman" w:cs="Times New Roman"/>
          <w:sz w:val="28"/>
          <w:szCs w:val="28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14:paraId="58AE877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Адрес заявителя(ей)</w:t>
      </w:r>
    </w:p>
    <w:p w14:paraId="3A8FBF04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379FCDAD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8A23BCB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953">
        <w:rPr>
          <w:rFonts w:ascii="Times New Roman" w:hAnsi="Times New Roman" w:cs="Times New Roman"/>
          <w:sz w:val="28"/>
          <w:szCs w:val="28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14:paraId="52DC9B55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__________________________________________________________________________________________________________________________________________________________,</w:t>
      </w:r>
    </w:p>
    <w:p w14:paraId="743FFBBE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(фамилия, имя, отчество и должность представителя заявителя)</w:t>
      </w:r>
    </w:p>
    <w:p w14:paraId="55A9AF7E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</w:t>
      </w:r>
    </w:p>
    <w:p w14:paraId="69BE5E32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14:paraId="473093CF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 заявителя)</w:t>
      </w:r>
    </w:p>
    <w:p w14:paraId="2DA33867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9B796D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Контактные телефоны (факс) заявителя(ей) (представителя заявителя) для связи:</w:t>
      </w:r>
    </w:p>
    <w:p w14:paraId="4322A4A0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231264E5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прошу (просит) прекратить право</w:t>
      </w:r>
    </w:p>
    <w:p w14:paraId="13B565B5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F7C4" wp14:editId="3486E189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E920E04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9B2953">
        <w:rPr>
          <w:rFonts w:ascii="Times New Roman" w:hAnsi="Times New Roman"/>
          <w:sz w:val="28"/>
          <w:szCs w:val="28"/>
        </w:rPr>
        <w:t xml:space="preserve">        постоянного (бессрочного) пользования</w:t>
      </w:r>
    </w:p>
    <w:p w14:paraId="310B934B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71B9D" wp14:editId="1B3B1D85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2D96D88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9B2953">
        <w:rPr>
          <w:rFonts w:ascii="Times New Roman" w:hAnsi="Times New Roman"/>
          <w:sz w:val="28"/>
          <w:szCs w:val="28"/>
        </w:rPr>
        <w:t xml:space="preserve">        пожизненного  пользования</w:t>
      </w:r>
    </w:p>
    <w:p w14:paraId="241E631D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на земельный участок площадью  _______________ </w:t>
      </w:r>
      <w:proofErr w:type="spellStart"/>
      <w:r w:rsidRPr="009B2953">
        <w:rPr>
          <w:rFonts w:ascii="Times New Roman" w:hAnsi="Times New Roman"/>
          <w:sz w:val="28"/>
          <w:szCs w:val="28"/>
        </w:rPr>
        <w:t>кв.м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., </w:t>
      </w:r>
    </w:p>
    <w:p w14:paraId="3CCD1239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кадастровый номер  ___________________________________,</w:t>
      </w:r>
    </w:p>
    <w:p w14:paraId="2240E183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место расположения  ___________________________________________________________</w:t>
      </w:r>
    </w:p>
    <w:p w14:paraId="2E181909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_____________________________________________________________________________,</w:t>
      </w:r>
    </w:p>
    <w:p w14:paraId="6D853BD1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реквизиты правоустанавливающего документа: ____________________________________</w:t>
      </w:r>
    </w:p>
    <w:p w14:paraId="2B54C10E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_____________________________________________________________________________,</w:t>
      </w:r>
    </w:p>
    <w:p w14:paraId="6D7F00F0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lastRenderedPageBreak/>
        <w:t>по причине _____________________________________________________________________</w:t>
      </w:r>
    </w:p>
    <w:p w14:paraId="3C53E2A3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2A4CF8" w14:textId="77777777" w:rsidR="007418DF" w:rsidRPr="009B2953" w:rsidRDefault="007418DF" w:rsidP="007418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D7CA6A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F7D3C51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7418DF" w:rsidRPr="009B2953" w14:paraId="142D52D2" w14:textId="77777777" w:rsidTr="007418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DA47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B295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8A2A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C30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7418DF" w:rsidRPr="009B2953" w14:paraId="52656C54" w14:textId="77777777" w:rsidTr="007418D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CEEC8D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5A1C9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B2953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14:paraId="2A2C5737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A9F7F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3548162D" w14:textId="77777777" w:rsidTr="007418DF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7F9BE45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0508D3" w14:textId="77777777" w:rsidR="007418DF" w:rsidRPr="009B2953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B29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14:paraId="5330637D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 xml:space="preserve">- </w:t>
            </w:r>
            <w:r w:rsidRPr="009B2953">
              <w:rPr>
                <w:spacing w:val="-6"/>
                <w:sz w:val="28"/>
                <w:szCs w:val="28"/>
              </w:rPr>
              <w:t>копия устава и учредительного договора</w:t>
            </w:r>
            <w:r w:rsidRPr="009B2953">
              <w:rPr>
                <w:rFonts w:eastAsia="Calibri"/>
                <w:sz w:val="28"/>
                <w:szCs w:val="28"/>
              </w:rPr>
              <w:t>, заверенная юридическим лицом;</w:t>
            </w:r>
          </w:p>
          <w:p w14:paraId="02658E47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spacing w:val="-6"/>
                <w:sz w:val="28"/>
                <w:szCs w:val="28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FE16F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74057029" w14:textId="77777777" w:rsidTr="007418DF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878552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12623C" w14:textId="77777777" w:rsidR="007418DF" w:rsidRPr="009B2953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F65EA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3038CBC6" w14:textId="77777777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D0E7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F911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880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41C4CF34" w14:textId="77777777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4A64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A18B" w14:textId="77777777" w:rsidR="007418DF" w:rsidRPr="009B2953" w:rsidRDefault="00C224E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>Другое</w:t>
            </w:r>
          </w:p>
          <w:p w14:paraId="254A025A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AA8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DE55E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5651B11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CC45C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19E8F28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9B2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953">
        <w:rPr>
          <w:rFonts w:ascii="Times New Roman" w:hAnsi="Times New Roman" w:cs="Times New Roman"/>
          <w:sz w:val="28"/>
          <w:szCs w:val="28"/>
          <w:u w:val="single"/>
        </w:rPr>
        <w:t xml:space="preserve">             __________________</w:t>
      </w:r>
    </w:p>
    <w:p w14:paraId="5AE6C8A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B2953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     (Фамилия, инициалы)</w:t>
      </w:r>
    </w:p>
    <w:p w14:paraId="62AD51D6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14:paraId="2E29796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8232529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        _________      _____________________________________</w:t>
      </w:r>
    </w:p>
    <w:p w14:paraId="475546F9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(должность представителя (подпись) (имя, отчество, фамилия представителя</w:t>
      </w:r>
    </w:p>
    <w:p w14:paraId="2D909753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юридического лица) юридического лица)</w:t>
      </w:r>
    </w:p>
    <w:p w14:paraId="1F0A0EF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FECDBF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1CBF8273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«_____» ________________ 20___ г.</w:t>
      </w:r>
    </w:p>
    <w:p w14:paraId="79FC48F2" w14:textId="77777777" w:rsidR="007418DF" w:rsidRPr="009B2953" w:rsidRDefault="007418DF" w:rsidP="007418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875D94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0A1DE5BD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337"/>
        <w:gridCol w:w="6550"/>
      </w:tblGrid>
      <w:tr w:rsidR="007418DF" w:rsidRPr="009B2953" w14:paraId="3829D6B9" w14:textId="77777777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38033783" w14:textId="77777777" w:rsidR="007418DF" w:rsidRPr="009B2953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14:paraId="3818C963" w14:textId="77777777" w:rsidR="009B2953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C1276E8" w14:textId="77777777" w:rsidR="009B2953" w:rsidRPr="009B2953" w:rsidRDefault="009B2953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56ABD" w14:textId="29F2A0E0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14:paraId="298CBFCF" w14:textId="77777777" w:rsidR="007418DF" w:rsidRPr="009B2953" w:rsidRDefault="00C224E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418DF" w:rsidRPr="009B2953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</w:p>
          <w:p w14:paraId="17A73873" w14:textId="7B3BE134" w:rsidR="007418DF" w:rsidRPr="009B2953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gramStart"/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>Большая</w:t>
            </w:r>
            <w:proofErr w:type="gramEnd"/>
            <w:r w:rsidR="00D455FC">
              <w:rPr>
                <w:rFonts w:ascii="Times New Roman" w:hAnsi="Times New Roman"/>
                <w:b w:val="0"/>
                <w:sz w:val="28"/>
                <w:szCs w:val="28"/>
              </w:rPr>
              <w:t xml:space="preserve"> Раковка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района Красноярский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>Самарской области»</w:t>
            </w:r>
          </w:p>
          <w:p w14:paraId="052D5BDD" w14:textId="77777777" w:rsidR="007418DF" w:rsidRPr="009B2953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381F3BD8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lastRenderedPageBreak/>
        <w:t>ОБРАЗЕЦ</w:t>
      </w:r>
    </w:p>
    <w:p w14:paraId="21478FA2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t>ЖАЛОБЫ НА ДЕЙСТВИЕ (БЕЗДЕЙСТВИЕ)  ДОЛЖНОСТНОГО ЛИЦА</w:t>
      </w:r>
    </w:p>
    <w:p w14:paraId="515DFC3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1DA28774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Исх. от _____________ № ____                                                     Наименование ________________</w:t>
      </w:r>
    </w:p>
    <w:p w14:paraId="7F333811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AFAD697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t>Жалоба</w:t>
      </w:r>
    </w:p>
    <w:p w14:paraId="340746C8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16333E1A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    Полное      наименование      юридического    лица,    Ф.И.О. физического лица</w:t>
      </w:r>
    </w:p>
    <w:p w14:paraId="46E21DF2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6BA3B71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02B3AF9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Местонахождение   юридического  лица, физического лица</w:t>
      </w:r>
    </w:p>
    <w:p w14:paraId="4264239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________________________________________________________________________________</w:t>
      </w:r>
    </w:p>
    <w:p w14:paraId="16B59194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>(фактический адрес)</w:t>
      </w:r>
    </w:p>
    <w:p w14:paraId="4E9E96B5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Телефон: ____________________________________</w:t>
      </w:r>
    </w:p>
    <w:p w14:paraId="35088395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Адрес электронной почты: ____________________________________</w:t>
      </w:r>
    </w:p>
    <w:p w14:paraId="22ACBF3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Код учета: ИНН ____________________________________</w:t>
      </w:r>
    </w:p>
    <w:p w14:paraId="582FD9B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Ф.И.О. руководителя юридического лица _____________________________________________</w:t>
      </w:r>
    </w:p>
    <w:p w14:paraId="3EC0720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7E2B4D4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на действия (бездействие):</w:t>
      </w:r>
    </w:p>
    <w:p w14:paraId="4F401DC1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69C24EF3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>(наименование органа или должность, ФИО должностного лица органа)</w:t>
      </w:r>
    </w:p>
    <w:p w14:paraId="5E5BB850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FBAAE7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существо жалобы:</w:t>
      </w:r>
    </w:p>
    <w:p w14:paraId="37C3665E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5E3AEFE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________________________________________________________________________________</w:t>
      </w:r>
    </w:p>
    <w:p w14:paraId="16123CE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54B6FE13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 w:rsidRPr="009B2953">
        <w:rPr>
          <w:sz w:val="28"/>
          <w:szCs w:val="28"/>
        </w:rPr>
        <w:t>не  согласно</w:t>
      </w:r>
      <w:proofErr w:type="gramEnd"/>
      <w:r w:rsidRPr="009B2953">
        <w:rPr>
          <w:sz w:val="28"/>
          <w:szCs w:val="28"/>
        </w:rPr>
        <w:t>  с действием (бездействием) со ссылками на пункты регламента)</w:t>
      </w:r>
    </w:p>
    <w:p w14:paraId="0B3DF36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2B04BE0" w14:textId="77777777" w:rsidR="007418DF" w:rsidRPr="009B2953" w:rsidRDefault="007418DF" w:rsidP="007418DF">
      <w:pPr>
        <w:shd w:val="clear" w:color="auto" w:fill="FFFFFF"/>
        <w:jc w:val="both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поля, отмеченные звездочкой (*), обязательны для заполнения.</w:t>
      </w:r>
    </w:p>
    <w:p w14:paraId="205BC1D2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B2748E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Перечень прилагаемой документации:</w:t>
      </w:r>
    </w:p>
    <w:p w14:paraId="2D25189E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032E368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МП</w:t>
      </w:r>
    </w:p>
    <w:p w14:paraId="1EEF67D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16F4174" w14:textId="77777777" w:rsidR="00F40411" w:rsidRPr="009B2953" w:rsidRDefault="007418DF" w:rsidP="00C224EF">
      <w:pPr>
        <w:shd w:val="clear" w:color="auto" w:fill="FFFFFF"/>
        <w:jc w:val="both"/>
        <w:rPr>
          <w:bCs/>
          <w:sz w:val="28"/>
          <w:szCs w:val="28"/>
        </w:rPr>
      </w:pPr>
      <w:r w:rsidRPr="009B2953">
        <w:rPr>
          <w:sz w:val="28"/>
          <w:szCs w:val="28"/>
        </w:rPr>
        <w:t>(подпись руководителя юридического лица, физического лица)</w:t>
      </w:r>
    </w:p>
    <w:sectPr w:rsidR="00F40411" w:rsidRPr="009B2953" w:rsidSect="007418DF">
      <w:headerReference w:type="default" r:id="rId18"/>
      <w:footerReference w:type="even" r:id="rId1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16EE" w14:textId="77777777" w:rsidR="00646CB3" w:rsidRDefault="00646CB3">
      <w:r>
        <w:separator/>
      </w:r>
    </w:p>
  </w:endnote>
  <w:endnote w:type="continuationSeparator" w:id="0">
    <w:p w14:paraId="6D49947F" w14:textId="77777777" w:rsidR="00646CB3" w:rsidRDefault="006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DD76" w14:textId="77777777" w:rsidR="00184E00" w:rsidRDefault="00184E00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14:paraId="4654D78D" w14:textId="77777777" w:rsidR="00184E00" w:rsidRDefault="00184E00" w:rsidP="007418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8B0F" w14:textId="77777777" w:rsidR="00646CB3" w:rsidRDefault="00646CB3">
      <w:r>
        <w:separator/>
      </w:r>
    </w:p>
  </w:footnote>
  <w:footnote w:type="continuationSeparator" w:id="0">
    <w:p w14:paraId="3E7C40BE" w14:textId="77777777" w:rsidR="00646CB3" w:rsidRDefault="0064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477B" w14:textId="77777777" w:rsidR="00184E00" w:rsidRDefault="00184E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6EC3">
      <w:rPr>
        <w:noProof/>
      </w:rPr>
      <w:t>2</w:t>
    </w:r>
    <w:r>
      <w:rPr>
        <w:noProof/>
      </w:rPr>
      <w:fldChar w:fldCharType="end"/>
    </w:r>
  </w:p>
  <w:p w14:paraId="3A4C1F83" w14:textId="77777777" w:rsidR="00184E00" w:rsidRDefault="00184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30"/>
    <w:rsid w:val="00021A61"/>
    <w:rsid w:val="0004111C"/>
    <w:rsid w:val="000447D8"/>
    <w:rsid w:val="000746A2"/>
    <w:rsid w:val="00184E00"/>
    <w:rsid w:val="001E6E08"/>
    <w:rsid w:val="00207A1D"/>
    <w:rsid w:val="00286A91"/>
    <w:rsid w:val="002A3699"/>
    <w:rsid w:val="0036267C"/>
    <w:rsid w:val="003672D9"/>
    <w:rsid w:val="003850C2"/>
    <w:rsid w:val="00623163"/>
    <w:rsid w:val="00646CB3"/>
    <w:rsid w:val="00691721"/>
    <w:rsid w:val="006A7E54"/>
    <w:rsid w:val="00722FBF"/>
    <w:rsid w:val="007418DF"/>
    <w:rsid w:val="00761010"/>
    <w:rsid w:val="007F0B45"/>
    <w:rsid w:val="007F3B69"/>
    <w:rsid w:val="009B2953"/>
    <w:rsid w:val="00A07CA9"/>
    <w:rsid w:val="00A71756"/>
    <w:rsid w:val="00A95BE0"/>
    <w:rsid w:val="00B03BCA"/>
    <w:rsid w:val="00B12BD0"/>
    <w:rsid w:val="00B52800"/>
    <w:rsid w:val="00BC09AC"/>
    <w:rsid w:val="00BC4130"/>
    <w:rsid w:val="00C224EF"/>
    <w:rsid w:val="00C54531"/>
    <w:rsid w:val="00C86EC3"/>
    <w:rsid w:val="00D06D93"/>
    <w:rsid w:val="00D455FC"/>
    <w:rsid w:val="00E021EB"/>
    <w:rsid w:val="00EA3D9A"/>
    <w:rsid w:val="00F40411"/>
    <w:rsid w:val="00F738C7"/>
    <w:rsid w:val="00FB2D2E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  <w:style w:type="paragraph" w:customStyle="1" w:styleId="ConsPlusTitle">
    <w:name w:val="ConsPlusTitle"/>
    <w:rsid w:val="003850C2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03B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B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  <w:style w:type="paragraph" w:customStyle="1" w:styleId="ConsPlusTitle">
    <w:name w:val="ConsPlusTitle"/>
    <w:rsid w:val="003850C2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03B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349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yperlink" Target="consultantplus://offline/ref=8950D0E4D3312E792E6A83C7A20ABBA34F702A5F3FFC5F10F4261EDEAE32CB7761E539DA3B607B8E49DC703Do5T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e88847e78ccd9fdb54482c7fa15982b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2210316/3d3a9e2eb4f30c73ea6671464e2a54b5/" TargetMode="External"/><Relationship Id="rId10" Type="http://schemas.openxmlformats.org/officeDocument/2006/relationships/hyperlink" Target="consultantplus://offline/ref=093105C3DD5C144B6EDBE97C035C1A797C1C7246E79C22F9B09EC7DF54087FF508900D09E369190717iA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6AE5-D5A1-49B7-8BFD-379841A6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Егорова</cp:lastModifiedBy>
  <cp:revision>10</cp:revision>
  <cp:lastPrinted>2024-06-03T10:31:00Z</cp:lastPrinted>
  <dcterms:created xsi:type="dcterms:W3CDTF">2024-06-04T05:07:00Z</dcterms:created>
  <dcterms:modified xsi:type="dcterms:W3CDTF">2024-06-05T06:14:00Z</dcterms:modified>
</cp:coreProperties>
</file>