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6" w:rsidRDefault="000802A6" w:rsidP="004C6366">
      <w:pPr>
        <w:spacing w:before="120"/>
        <w:jc w:val="both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7EA067" wp14:editId="32DC5FF8">
            <wp:simplePos x="0" y="0"/>
            <wp:positionH relativeFrom="column">
              <wp:posOffset>2630170</wp:posOffset>
            </wp:positionH>
            <wp:positionV relativeFrom="paragraph">
              <wp:posOffset>-372745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AB">
        <w:rPr>
          <w:sz w:val="20"/>
          <w:szCs w:val="20"/>
        </w:rPr>
        <w:t xml:space="preserve">                                                              </w:t>
      </w:r>
      <w:r w:rsidR="004C6366">
        <w:rPr>
          <w:b/>
        </w:rPr>
        <w:t xml:space="preserve"> </w:t>
      </w:r>
      <w:r>
        <w:rPr>
          <w:b/>
        </w:rPr>
        <w:t>АДМИНИСТРАЦИЯ</w:t>
      </w:r>
    </w:p>
    <w:p w:rsidR="000802A6" w:rsidRDefault="000802A6" w:rsidP="000802A6">
      <w:pPr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БОЛЬШАЯ</w:t>
      </w:r>
      <w:proofErr w:type="gramEnd"/>
      <w:r>
        <w:rPr>
          <w:b/>
        </w:rPr>
        <w:t xml:space="preserve"> РАКОВКА МУНИЦИПАЛЬНОГО РАЙОНА КРАСНОЯРСКИЙ</w:t>
      </w:r>
    </w:p>
    <w:p w:rsidR="000802A6" w:rsidRDefault="000802A6" w:rsidP="000802A6">
      <w:pPr>
        <w:rPr>
          <w:b/>
        </w:rPr>
      </w:pPr>
      <w:r>
        <w:rPr>
          <w:b/>
        </w:rPr>
        <w:t xml:space="preserve"> САМАРСКОЙ ОБЛАСТИ</w:t>
      </w:r>
    </w:p>
    <w:p w:rsidR="000802A6" w:rsidRDefault="000802A6" w:rsidP="000802A6">
      <w:pPr>
        <w:spacing w:line="360" w:lineRule="auto"/>
        <w:rPr>
          <w:b/>
        </w:rPr>
      </w:pPr>
    </w:p>
    <w:p w:rsidR="000802A6" w:rsidRDefault="000802A6" w:rsidP="00A45DE7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0802A6" w:rsidRDefault="000A1A2F" w:rsidP="00A45DE7">
      <w:pPr>
        <w:pStyle w:val="ac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891718">
        <w:rPr>
          <w:i w:val="0"/>
          <w:szCs w:val="28"/>
        </w:rPr>
        <w:t>13 января</w:t>
      </w:r>
      <w:r>
        <w:rPr>
          <w:i w:val="0"/>
          <w:szCs w:val="28"/>
        </w:rPr>
        <w:t xml:space="preserve"> 20</w:t>
      </w:r>
      <w:r w:rsidR="00891718">
        <w:rPr>
          <w:i w:val="0"/>
          <w:szCs w:val="28"/>
        </w:rPr>
        <w:t>20</w:t>
      </w:r>
      <w:r>
        <w:rPr>
          <w:i w:val="0"/>
          <w:szCs w:val="28"/>
        </w:rPr>
        <w:t xml:space="preserve"> № </w:t>
      </w:r>
      <w:r w:rsidR="003C1105">
        <w:rPr>
          <w:i w:val="0"/>
          <w:szCs w:val="28"/>
        </w:rPr>
        <w:t>4</w:t>
      </w:r>
    </w:p>
    <w:p w:rsidR="000802A6" w:rsidRPr="00C436D6" w:rsidRDefault="000802A6" w:rsidP="000802A6">
      <w:pPr>
        <w:spacing w:line="360" w:lineRule="auto"/>
        <w:rPr>
          <w:b/>
          <w:sz w:val="20"/>
          <w:szCs w:val="20"/>
        </w:rPr>
      </w:pPr>
    </w:p>
    <w:p w:rsidR="000802A6" w:rsidRPr="00055D30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="00891718">
        <w:rPr>
          <w:rFonts w:ascii="Times New Roman" w:hAnsi="Times New Roman" w:cs="Times New Roman"/>
          <w:b/>
          <w:sz w:val="28"/>
          <w:szCs w:val="28"/>
        </w:rPr>
        <w:t>2020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802A6" w:rsidRDefault="000802A6" w:rsidP="000802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Большая Раковка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0802A6" w:rsidRDefault="000802A6" w:rsidP="000802A6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</w:t>
      </w:r>
      <w:r w:rsidR="00891718">
        <w:rPr>
          <w:rFonts w:ascii="Times New Roman" w:hAnsi="Times New Roman" w:cs="Times New Roman"/>
          <w:sz w:val="28"/>
          <w:szCs w:val="28"/>
        </w:rPr>
        <w:t>мый Порядок предоставления в 2020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C636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C6366">
        <w:rPr>
          <w:rFonts w:ascii="Times New Roman" w:hAnsi="Times New Roman" w:cs="Times New Roman"/>
          <w:sz w:val="28"/>
          <w:szCs w:val="28"/>
        </w:rPr>
        <w:t xml:space="preserve"> Раковка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891718">
        <w:rPr>
          <w:rFonts w:ascii="Times New Roman" w:hAnsi="Times New Roman" w:cs="Times New Roman"/>
          <w:sz w:val="28"/>
          <w:szCs w:val="28"/>
        </w:rPr>
        <w:t xml:space="preserve"> </w:t>
      </w:r>
      <w:r w:rsidR="004E059E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2A6" w:rsidRDefault="000802A6" w:rsidP="000802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</w:t>
      </w:r>
      <w:r w:rsidR="002E40F2">
        <w:rPr>
          <w:rFonts w:ascii="Times New Roman" w:hAnsi="Times New Roman" w:cs="Times New Roman"/>
          <w:sz w:val="28"/>
          <w:szCs w:val="28"/>
        </w:rPr>
        <w:t>стоящее постановление в 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0802A6" w:rsidRDefault="000802A6" w:rsidP="000802A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</w:t>
      </w:r>
      <w:r w:rsidR="005D5225" w:rsidRPr="005D522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и распространяе</w:t>
      </w:r>
      <w:r w:rsidR="00891718">
        <w:rPr>
          <w:rFonts w:ascii="Times New Roman" w:hAnsi="Times New Roman" w:cs="Times New Roman"/>
          <w:b w:val="0"/>
          <w:sz w:val="28"/>
          <w:szCs w:val="28"/>
        </w:rPr>
        <w:t>т свое действие с 01 января 2020</w:t>
      </w:r>
      <w:r w:rsidR="005D5225" w:rsidRPr="005D5225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02A6" w:rsidRDefault="000802A6" w:rsidP="000802A6">
      <w:pPr>
        <w:spacing w:line="200" w:lineRule="atLeast"/>
        <w:jc w:val="both"/>
        <w:rPr>
          <w:b/>
          <w:bCs/>
        </w:rPr>
      </w:pPr>
    </w:p>
    <w:p w:rsidR="000802A6" w:rsidRPr="00FE4974" w:rsidRDefault="000802A6" w:rsidP="000802A6">
      <w:pPr>
        <w:spacing w:line="200" w:lineRule="atLeast"/>
        <w:jc w:val="both"/>
      </w:pPr>
      <w:r>
        <w:rPr>
          <w:b/>
          <w:bCs/>
        </w:rPr>
        <w:t xml:space="preserve">Глава </w:t>
      </w:r>
      <w:r w:rsidR="004C6366">
        <w:rPr>
          <w:b/>
          <w:bCs/>
        </w:rPr>
        <w:t xml:space="preserve">сельского </w:t>
      </w:r>
      <w:r>
        <w:rPr>
          <w:b/>
          <w:bCs/>
        </w:rPr>
        <w:t>поселения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</w:t>
      </w:r>
    </w:p>
    <w:p w:rsidR="00ED4ADD" w:rsidRDefault="004C6366" w:rsidP="00ED4ADD">
      <w:pPr>
        <w:jc w:val="both"/>
        <w:rPr>
          <w:b/>
        </w:rPr>
      </w:pPr>
      <w:proofErr w:type="gramStart"/>
      <w:r w:rsidRPr="004C6366">
        <w:rPr>
          <w:b/>
        </w:rPr>
        <w:t>Большая</w:t>
      </w:r>
      <w:proofErr w:type="gramEnd"/>
      <w:r w:rsidRPr="004C6366">
        <w:rPr>
          <w:b/>
        </w:rPr>
        <w:t xml:space="preserve"> Раковка</w:t>
      </w:r>
      <w:r>
        <w:rPr>
          <w:b/>
        </w:rPr>
        <w:t xml:space="preserve">                                              </w:t>
      </w:r>
      <w:r w:rsidR="005B3FAB">
        <w:rPr>
          <w:b/>
        </w:rPr>
        <w:t xml:space="preserve">       </w:t>
      </w:r>
      <w:r>
        <w:rPr>
          <w:b/>
        </w:rPr>
        <w:t xml:space="preserve">    И.П.</w:t>
      </w:r>
      <w:r w:rsidR="000B28A1">
        <w:rPr>
          <w:b/>
        </w:rPr>
        <w:t xml:space="preserve"> </w:t>
      </w:r>
      <w:r>
        <w:rPr>
          <w:b/>
        </w:rPr>
        <w:t>Антропов</w:t>
      </w:r>
    </w:p>
    <w:p w:rsidR="00ED4ADD" w:rsidRDefault="00ED4ADD" w:rsidP="00ED4ADD">
      <w:pPr>
        <w:jc w:val="both"/>
        <w:rPr>
          <w:sz w:val="20"/>
          <w:szCs w:val="20"/>
        </w:rPr>
      </w:pPr>
    </w:p>
    <w:p w:rsidR="000802A6" w:rsidRPr="00ED4ADD" w:rsidRDefault="00ED4ADD" w:rsidP="00ED4ADD">
      <w:pPr>
        <w:jc w:val="both"/>
        <w:rPr>
          <w:b/>
        </w:rPr>
      </w:pPr>
      <w:r>
        <w:rPr>
          <w:sz w:val="20"/>
          <w:szCs w:val="20"/>
        </w:rPr>
        <w:t>исполнил О.И. Садовник 5-41-37</w:t>
      </w: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Pr="005B3FAB" w:rsidRDefault="004C6366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802A6" w:rsidRPr="005B3FAB">
        <w:rPr>
          <w:rFonts w:ascii="Times New Roman" w:hAnsi="Times New Roman" w:cs="Times New Roman"/>
          <w:sz w:val="24"/>
          <w:szCs w:val="24"/>
        </w:rPr>
        <w:t>УТВЕРЖДЕН</w:t>
      </w:r>
    </w:p>
    <w:p w:rsidR="000802A6" w:rsidRPr="005B3FAB" w:rsidRDefault="005B3FAB" w:rsidP="005B3F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0802A6" w:rsidRPr="005B3F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802A6" w:rsidRPr="005B3FAB" w:rsidRDefault="004C6366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F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3FAB" w:rsidRPr="005B3F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3F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B3FA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5B3FAB">
        <w:rPr>
          <w:rFonts w:ascii="Times New Roman" w:hAnsi="Times New Roman" w:cs="Times New Roman"/>
          <w:sz w:val="24"/>
          <w:szCs w:val="24"/>
        </w:rPr>
        <w:t xml:space="preserve"> Раковка</w:t>
      </w:r>
    </w:p>
    <w:p w:rsidR="005B3FAB" w:rsidRPr="005B3FAB" w:rsidRDefault="005B3FAB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B3FA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0802A6" w:rsidRPr="005B3FAB" w:rsidRDefault="005B3FAB" w:rsidP="005B3F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40F2">
        <w:rPr>
          <w:rFonts w:ascii="Times New Roman" w:hAnsi="Times New Roman" w:cs="Times New Roman"/>
          <w:sz w:val="24"/>
          <w:szCs w:val="24"/>
        </w:rPr>
        <w:t xml:space="preserve"> </w:t>
      </w:r>
      <w:r w:rsidR="000A1A2F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891718">
        <w:rPr>
          <w:rFonts w:ascii="Times New Roman" w:hAnsi="Times New Roman" w:cs="Times New Roman"/>
          <w:sz w:val="24"/>
          <w:szCs w:val="24"/>
        </w:rPr>
        <w:t>13 января</w:t>
      </w:r>
      <w:r w:rsidR="000A1A2F">
        <w:rPr>
          <w:rFonts w:ascii="Times New Roman" w:hAnsi="Times New Roman" w:cs="Times New Roman"/>
          <w:sz w:val="24"/>
          <w:szCs w:val="24"/>
        </w:rPr>
        <w:t xml:space="preserve"> 20</w:t>
      </w:r>
      <w:r w:rsidR="00891718">
        <w:rPr>
          <w:rFonts w:ascii="Times New Roman" w:hAnsi="Times New Roman" w:cs="Times New Roman"/>
          <w:sz w:val="24"/>
          <w:szCs w:val="24"/>
        </w:rPr>
        <w:t>20</w:t>
      </w:r>
      <w:r w:rsidR="000A1A2F">
        <w:rPr>
          <w:rFonts w:ascii="Times New Roman" w:hAnsi="Times New Roman" w:cs="Times New Roman"/>
          <w:sz w:val="24"/>
          <w:szCs w:val="24"/>
        </w:rPr>
        <w:t xml:space="preserve"> № </w:t>
      </w:r>
      <w:r w:rsidR="003C110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02A6" w:rsidRDefault="00891718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2020</w:t>
      </w:r>
      <w:r w:rsidR="000802A6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C636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C6366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0802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</w:t>
      </w:r>
      <w:r w:rsidR="00891718">
        <w:rPr>
          <w:rFonts w:ascii="Times New Roman" w:hAnsi="Times New Roman" w:cs="Times New Roman"/>
          <w:sz w:val="28"/>
          <w:szCs w:val="28"/>
        </w:rPr>
        <w:t>я в 2020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6366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(далее-Администрация)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Раковка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10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1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2A6" w:rsidRPr="00497534" w:rsidRDefault="000802A6" w:rsidP="000802A6">
      <w:pPr>
        <w:pStyle w:val="1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7534">
        <w:rPr>
          <w:rFonts w:ascii="Times New Roman" w:hAnsi="Times New Roman"/>
          <w:sz w:val="28"/>
          <w:szCs w:val="28"/>
        </w:rPr>
        <w:t xml:space="preserve">3.Субсидии предоставляются за счет </w:t>
      </w:r>
      <w:r w:rsidR="00497534" w:rsidRPr="00497534">
        <w:rPr>
          <w:rFonts w:ascii="Times New Roman" w:hAnsi="Times New Roman"/>
          <w:sz w:val="28"/>
          <w:szCs w:val="28"/>
        </w:rPr>
        <w:t xml:space="preserve">средств местного бюджета </w:t>
      </w:r>
      <w:r w:rsidRPr="00497534">
        <w:rPr>
          <w:rFonts w:ascii="Times New Roman" w:hAnsi="Times New Roman"/>
          <w:sz w:val="28"/>
          <w:szCs w:val="28"/>
        </w:rPr>
        <w:t>на финансовое обеспечение расходных обязательств сельского пос</w:t>
      </w:r>
      <w:r w:rsidR="004C6366" w:rsidRPr="00497534">
        <w:rPr>
          <w:rFonts w:ascii="Times New Roman" w:hAnsi="Times New Roman"/>
          <w:sz w:val="28"/>
          <w:szCs w:val="28"/>
        </w:rPr>
        <w:t xml:space="preserve">еления </w:t>
      </w:r>
      <w:proofErr w:type="gramStart"/>
      <w:r w:rsidR="004C6366" w:rsidRPr="00497534">
        <w:rPr>
          <w:rFonts w:ascii="Times New Roman" w:hAnsi="Times New Roman"/>
          <w:sz w:val="28"/>
          <w:szCs w:val="28"/>
        </w:rPr>
        <w:t>Большая</w:t>
      </w:r>
      <w:proofErr w:type="gramEnd"/>
      <w:r w:rsidR="004C6366" w:rsidRPr="00497534">
        <w:rPr>
          <w:rFonts w:ascii="Times New Roman" w:hAnsi="Times New Roman"/>
          <w:sz w:val="28"/>
          <w:szCs w:val="28"/>
        </w:rPr>
        <w:t xml:space="preserve"> Раковка</w:t>
      </w:r>
      <w:r w:rsidRPr="0049753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497534" w:rsidRPr="00497534">
        <w:rPr>
          <w:rFonts w:ascii="Times New Roman" w:hAnsi="Times New Roman"/>
          <w:sz w:val="28"/>
          <w:szCs w:val="28"/>
        </w:rPr>
        <w:t>возникающее в результате принятия настоящего постановления</w:t>
      </w:r>
      <w:r w:rsidR="00497534">
        <w:rPr>
          <w:rFonts w:ascii="Times New Roman" w:hAnsi="Times New Roman"/>
          <w:sz w:val="28"/>
          <w:szCs w:val="28"/>
        </w:rPr>
        <w:t>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11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2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0802A6" w:rsidRPr="003D38E1" w:rsidRDefault="000802A6" w:rsidP="000802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A6" w:rsidRPr="00DC4DFF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</w:t>
      </w:r>
      <w:r w:rsidR="00891718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891718">
        <w:rPr>
          <w:rFonts w:ascii="Times New Roman" w:hAnsi="Times New Roman" w:cs="Times New Roman"/>
          <w:sz w:val="28"/>
          <w:szCs w:val="28"/>
        </w:rPr>
        <w:t xml:space="preserve"> книге на дату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5E6A11" w:rsidRPr="005E6A11">
        <w:rPr>
          <w:rFonts w:ascii="Times New Roman" w:hAnsi="Times New Roman" w:cs="Times New Roman"/>
          <w:sz w:val="28"/>
          <w:szCs w:val="28"/>
        </w:rPr>
        <w:t>1</w:t>
      </w:r>
      <w:r w:rsidRPr="005E6A11">
        <w:rPr>
          <w:rFonts w:ascii="Times New Roman" w:hAnsi="Times New Roman" w:cs="Times New Roman"/>
          <w:sz w:val="28"/>
          <w:szCs w:val="28"/>
        </w:rPr>
        <w:t>50</w:t>
      </w:r>
      <w:r w:rsidR="005E6A11" w:rsidRPr="005E6A11">
        <w:rPr>
          <w:rFonts w:ascii="Times New Roman" w:hAnsi="Times New Roman" w:cs="Times New Roman"/>
          <w:sz w:val="28"/>
          <w:szCs w:val="28"/>
        </w:rPr>
        <w:t>0</w:t>
      </w:r>
      <w:r w:rsidRPr="005E6A1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5E6A11" w:rsidRPr="005E6A11">
        <w:rPr>
          <w:rFonts w:ascii="Times New Roman" w:hAnsi="Times New Roman" w:cs="Times New Roman"/>
          <w:sz w:val="28"/>
          <w:szCs w:val="28"/>
        </w:rPr>
        <w:t>Одна тысяча  пятьсот</w:t>
      </w:r>
      <w:r w:rsidRPr="005E6A1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за голову, утвержденной министерством сельского хозяйства и продовольствия Самарской области.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B82DFB" w:rsidRDefault="000802A6" w:rsidP="00E50C8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по форме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0A1A2F">
        <w:rPr>
          <w:rFonts w:ascii="Times New Roman" w:hAnsi="Times New Roman" w:cs="Times New Roman"/>
          <w:sz w:val="28"/>
          <w:szCs w:val="28"/>
        </w:rPr>
        <w:t>дату</w:t>
      </w:r>
      <w:r w:rsidR="00891718">
        <w:rPr>
          <w:rFonts w:ascii="Times New Roman" w:hAnsi="Times New Roman" w:cs="Times New Roman"/>
          <w:sz w:val="28"/>
          <w:szCs w:val="28"/>
        </w:rPr>
        <w:t xml:space="preserve">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3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5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7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роизводителем документы подлежат возврату с </w:t>
      </w:r>
      <w:r w:rsidRPr="00B345C7">
        <w:rPr>
          <w:rFonts w:ascii="Times New Roman" w:hAnsi="Times New Roman" w:cs="Times New Roman"/>
          <w:sz w:val="28"/>
          <w:szCs w:val="28"/>
        </w:rPr>
        <w:lastRenderedPageBreak/>
        <w:t>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8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155C0">
        <w:t>1</w:t>
      </w:r>
      <w:r>
        <w:t>0</w:t>
      </w:r>
      <w:r w:rsidRPr="004155C0">
        <w:t>. 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t>дка предоставления субсидий их П</w:t>
      </w:r>
      <w:r w:rsidRPr="004155C0">
        <w:t>олучателями.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155C0">
        <w:t xml:space="preserve"> </w:t>
      </w:r>
      <w:r>
        <w:t xml:space="preserve">         </w:t>
      </w:r>
      <w:r w:rsidRPr="004155C0">
        <w:t>В случаях выявления нарушения условий предоставления с</w:t>
      </w:r>
      <w:r>
        <w:t>убсидии, установленных пунктом 6</w:t>
      </w:r>
      <w:r w:rsidRPr="004155C0">
        <w:t xml:space="preserve"> настоящего Порядка, Администрация в течение 10 рабочих дней после </w:t>
      </w:r>
      <w:r>
        <w:t>выявления нарушения направляет П</w:t>
      </w:r>
      <w:r w:rsidRPr="004155C0">
        <w:t>олучателю-нарушителю письмо с предложением о возврате н</w:t>
      </w:r>
      <w:r>
        <w:t>езаконно полученных средств мес</w:t>
      </w:r>
      <w:r w:rsidRPr="004155C0">
        <w:t>тного бюджета с указанием нарушений, сумм и сроков возврата.</w:t>
      </w:r>
    </w:p>
    <w:p w:rsidR="000802A6" w:rsidRPr="004155C0" w:rsidRDefault="000802A6" w:rsidP="000802A6">
      <w:pPr>
        <w:spacing w:line="360" w:lineRule="auto"/>
        <w:jc w:val="both"/>
      </w:pPr>
      <w:r>
        <w:t xml:space="preserve">           </w:t>
      </w:r>
      <w:r w:rsidRPr="004155C0"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0802A6" w:rsidRPr="004155C0" w:rsidRDefault="000802A6" w:rsidP="000802A6">
      <w:pPr>
        <w:spacing w:line="360" w:lineRule="auto"/>
        <w:jc w:val="both"/>
      </w:pPr>
      <w:r>
        <w:t xml:space="preserve">           </w:t>
      </w:r>
      <w:r w:rsidRPr="004155C0">
        <w:t xml:space="preserve">- </w:t>
      </w:r>
      <w:r w:rsidR="00B82DFB">
        <w:t xml:space="preserve"> </w:t>
      </w:r>
      <w:r w:rsidRPr="004155C0">
        <w:t>в случае нецелевого использования средств - в размере нецелевого использования;</w:t>
      </w:r>
    </w:p>
    <w:p w:rsidR="000802A6" w:rsidRPr="004155C0" w:rsidRDefault="00B82DFB" w:rsidP="000802A6">
      <w:pPr>
        <w:spacing w:line="360" w:lineRule="auto"/>
        <w:jc w:val="both"/>
      </w:pPr>
      <w:r>
        <w:t xml:space="preserve">           </w:t>
      </w:r>
      <w:r w:rsidR="000802A6" w:rsidRPr="004155C0">
        <w:t xml:space="preserve">- в случае нарушений Получателем </w:t>
      </w:r>
      <w:r w:rsidR="000802A6" w:rsidRPr="00362A07">
        <w:t>условий о предоставлении субсидии</w:t>
      </w:r>
      <w:r w:rsidR="000802A6" w:rsidRPr="004155C0">
        <w:t xml:space="preserve"> - в суммах, определенных </w:t>
      </w:r>
      <w:r w:rsidR="000802A6">
        <w:t>настоящим Порядком</w:t>
      </w:r>
      <w:r w:rsidR="000802A6" w:rsidRPr="004155C0">
        <w:t>;</w:t>
      </w:r>
    </w:p>
    <w:p w:rsidR="000802A6" w:rsidRPr="004155C0" w:rsidRDefault="00B82DFB" w:rsidP="000802A6">
      <w:pPr>
        <w:autoSpaceDE w:val="0"/>
        <w:autoSpaceDN w:val="0"/>
        <w:adjustRightInd w:val="0"/>
        <w:spacing w:line="360" w:lineRule="auto"/>
        <w:jc w:val="both"/>
      </w:pPr>
      <w:r>
        <w:t xml:space="preserve">           -</w:t>
      </w:r>
      <w:r w:rsidR="000802A6">
        <w:t xml:space="preserve"> </w:t>
      </w:r>
      <w:r w:rsidR="000802A6" w:rsidRPr="004155C0">
        <w:t xml:space="preserve">в случае выявления фактов использования в расчетах по распределению средств субсидии недостоверных данных </w:t>
      </w:r>
      <w:r w:rsidR="000802A6">
        <w:t>(сведений) -</w:t>
      </w:r>
      <w:r w:rsidR="000802A6" w:rsidRPr="004155C0">
        <w:t xml:space="preserve"> в полном объеме.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</w:pPr>
      <w:r>
        <w:t xml:space="preserve">         11</w:t>
      </w:r>
      <w:r w:rsidRPr="004155C0">
        <w:t>.</w:t>
      </w:r>
      <w:r w:rsidRPr="004155C0">
        <w:rPr>
          <w:b/>
          <w:bCs/>
        </w:rPr>
        <w:t xml:space="preserve"> </w:t>
      </w:r>
      <w:r w:rsidRPr="004155C0"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</w:pPr>
      <w:r w:rsidRPr="004155C0">
        <w:t xml:space="preserve"> </w:t>
      </w:r>
      <w:r>
        <w:t xml:space="preserve">           </w:t>
      </w:r>
      <w:r w:rsidRPr="004155C0"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lastRenderedPageBreak/>
        <w:t xml:space="preserve">         12</w:t>
      </w:r>
      <w:r w:rsidRPr="004155C0">
        <w:rPr>
          <w:bCs/>
        </w:rPr>
        <w:t>.</w:t>
      </w:r>
      <w:r>
        <w:rPr>
          <w:b/>
          <w:bCs/>
        </w:rPr>
        <w:t xml:space="preserve"> </w:t>
      </w:r>
      <w:r w:rsidRPr="004155C0">
        <w:rPr>
          <w:bCs/>
        </w:rPr>
        <w:t xml:space="preserve">Ответственность за достоверность и полноту представленных </w:t>
      </w:r>
      <w:r>
        <w:rPr>
          <w:bCs/>
        </w:rPr>
        <w:t>в Администрацию данных (сведений</w:t>
      </w:r>
      <w:r w:rsidRPr="004155C0">
        <w:rPr>
          <w:bCs/>
        </w:rPr>
        <w:t>) несет Получатель в соответствии с действующим законодательством.</w:t>
      </w:r>
    </w:p>
    <w:p w:rsidR="000802A6" w:rsidRPr="004155C0" w:rsidRDefault="000802A6" w:rsidP="000802A6">
      <w:pPr>
        <w:spacing w:line="360" w:lineRule="auto"/>
        <w:ind w:firstLine="700"/>
        <w:jc w:val="both"/>
      </w:pPr>
      <w:r>
        <w:t xml:space="preserve">13. </w:t>
      </w:r>
      <w:r w:rsidRPr="004155C0">
        <w:t xml:space="preserve">При отказе Получателя от возврата средств, в случаях, установленных </w:t>
      </w:r>
      <w:r>
        <w:t>пунктами 10 и 11</w:t>
      </w:r>
      <w:r w:rsidRPr="004155C0">
        <w:t xml:space="preserve"> настоящего Порядка, их взыскание осуществляется в судебном порядке.</w:t>
      </w:r>
    </w:p>
    <w:p w:rsidR="000802A6" w:rsidRDefault="000802A6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sectPr w:rsidR="00ED4ADD" w:rsidSect="00ED4ADD"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65" w:rsidRDefault="00B66265" w:rsidP="00ED4ADD">
      <w:r>
        <w:separator/>
      </w:r>
    </w:p>
  </w:endnote>
  <w:endnote w:type="continuationSeparator" w:id="0">
    <w:p w:rsidR="00B66265" w:rsidRDefault="00B66265" w:rsidP="00E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65" w:rsidRDefault="00B66265" w:rsidP="00ED4ADD">
      <w:r>
        <w:separator/>
      </w:r>
    </w:p>
  </w:footnote>
  <w:footnote w:type="continuationSeparator" w:id="0">
    <w:p w:rsidR="00B66265" w:rsidRDefault="00B66265" w:rsidP="00ED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F7"/>
    <w:rsid w:val="00006C64"/>
    <w:rsid w:val="00073CD3"/>
    <w:rsid w:val="000802A6"/>
    <w:rsid w:val="000A1A2F"/>
    <w:rsid w:val="000B28A1"/>
    <w:rsid w:val="000D0A15"/>
    <w:rsid w:val="000F4B14"/>
    <w:rsid w:val="00134086"/>
    <w:rsid w:val="00204D24"/>
    <w:rsid w:val="002950A9"/>
    <w:rsid w:val="002E40F2"/>
    <w:rsid w:val="003236F9"/>
    <w:rsid w:val="00365748"/>
    <w:rsid w:val="003C1105"/>
    <w:rsid w:val="00432863"/>
    <w:rsid w:val="00481807"/>
    <w:rsid w:val="004934CE"/>
    <w:rsid w:val="00497534"/>
    <w:rsid w:val="004C6366"/>
    <w:rsid w:val="004E059E"/>
    <w:rsid w:val="00515D0D"/>
    <w:rsid w:val="005B3FAB"/>
    <w:rsid w:val="005D5225"/>
    <w:rsid w:val="005E6A11"/>
    <w:rsid w:val="00615A53"/>
    <w:rsid w:val="00757A55"/>
    <w:rsid w:val="007B1785"/>
    <w:rsid w:val="00855384"/>
    <w:rsid w:val="00891718"/>
    <w:rsid w:val="008B1DDA"/>
    <w:rsid w:val="008B31F7"/>
    <w:rsid w:val="008E5523"/>
    <w:rsid w:val="009428D2"/>
    <w:rsid w:val="00976398"/>
    <w:rsid w:val="009B78CF"/>
    <w:rsid w:val="00A45DE7"/>
    <w:rsid w:val="00A81DCA"/>
    <w:rsid w:val="00B66265"/>
    <w:rsid w:val="00B82DFB"/>
    <w:rsid w:val="00BC4560"/>
    <w:rsid w:val="00CC3CB4"/>
    <w:rsid w:val="00CE6617"/>
    <w:rsid w:val="00D8400A"/>
    <w:rsid w:val="00D86B3F"/>
    <w:rsid w:val="00DA6B79"/>
    <w:rsid w:val="00DB5D42"/>
    <w:rsid w:val="00DD7324"/>
    <w:rsid w:val="00E50C80"/>
    <w:rsid w:val="00ED4ADD"/>
    <w:rsid w:val="00F767C5"/>
    <w:rsid w:val="00F801B5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9"/>
    <w:qFormat/>
    <w:rsid w:val="000802A6"/>
    <w:pPr>
      <w:keepNext/>
      <w:spacing w:before="120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0802A6"/>
    <w:rPr>
      <w:rFonts w:ascii="Times New Roman" w:eastAsia="Times New Roman" w:hAnsi="Times New Roman"/>
      <w:b/>
      <w:noProof/>
      <w:sz w:val="32"/>
    </w:rPr>
  </w:style>
  <w:style w:type="paragraph" w:customStyle="1" w:styleId="ConsPlusTitle">
    <w:name w:val="ConsPlusTitle"/>
    <w:uiPriority w:val="99"/>
    <w:rsid w:val="000802A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802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Адресат (кому)"/>
    <w:basedOn w:val="a"/>
    <w:uiPriority w:val="99"/>
    <w:rsid w:val="000802A6"/>
    <w:pPr>
      <w:suppressAutoHyphens/>
      <w:jc w:val="left"/>
    </w:pPr>
    <w:rPr>
      <w:b/>
      <w:i/>
      <w:szCs w:val="20"/>
    </w:rPr>
  </w:style>
  <w:style w:type="paragraph" w:styleId="ad">
    <w:name w:val="header"/>
    <w:basedOn w:val="a"/>
    <w:link w:val="ae"/>
    <w:uiPriority w:val="99"/>
    <w:unhideWhenUsed/>
    <w:rsid w:val="00ED4A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ADD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ED4A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ADD"/>
    <w:rPr>
      <w:rFonts w:ascii="Times New Roman" w:eastAsia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497534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9"/>
    <w:qFormat/>
    <w:rsid w:val="000802A6"/>
    <w:pPr>
      <w:keepNext/>
      <w:spacing w:before="120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0802A6"/>
    <w:rPr>
      <w:rFonts w:ascii="Times New Roman" w:eastAsia="Times New Roman" w:hAnsi="Times New Roman"/>
      <w:b/>
      <w:noProof/>
      <w:sz w:val="32"/>
    </w:rPr>
  </w:style>
  <w:style w:type="paragraph" w:customStyle="1" w:styleId="ConsPlusTitle">
    <w:name w:val="ConsPlusTitle"/>
    <w:uiPriority w:val="99"/>
    <w:rsid w:val="000802A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802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Адресат (кому)"/>
    <w:basedOn w:val="a"/>
    <w:uiPriority w:val="99"/>
    <w:rsid w:val="000802A6"/>
    <w:pPr>
      <w:suppressAutoHyphens/>
      <w:jc w:val="left"/>
    </w:pPr>
    <w:rPr>
      <w:b/>
      <w:i/>
      <w:szCs w:val="20"/>
    </w:rPr>
  </w:style>
  <w:style w:type="paragraph" w:styleId="ad">
    <w:name w:val="header"/>
    <w:basedOn w:val="a"/>
    <w:link w:val="ae"/>
    <w:uiPriority w:val="99"/>
    <w:unhideWhenUsed/>
    <w:rsid w:val="00ED4A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ADD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ED4A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ADD"/>
    <w:rPr>
      <w:rFonts w:ascii="Times New Roman" w:eastAsia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497534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B2B577BA5026246B9060F7DB06FF66016FA33197272F3084D20C042C73534FA6E2273F54FB6C6CD7206Fn6d8F" TargetMode="External"/><Relationship Id="rId10" Type="http://schemas.openxmlformats.org/officeDocument/2006/relationships/hyperlink" Target="consultantplus://offline/ref=B9B2B577BA5026246B907EFACD6AA36E0665F83F93202063DF8D57597Bn7dA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9B2B577BA5026246B9060F7DB06FF66016FA33197272F3084D20C042C73534FA6E2273F54FB6C6CD7206Fn6d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F2B3-DD1C-448E-965C-B477CC1B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0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2</cp:revision>
  <cp:lastPrinted>2015-04-16T12:01:00Z</cp:lastPrinted>
  <dcterms:created xsi:type="dcterms:W3CDTF">2020-01-13T05:26:00Z</dcterms:created>
  <dcterms:modified xsi:type="dcterms:W3CDTF">2020-01-13T05:26:00Z</dcterms:modified>
</cp:coreProperties>
</file>