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43" w:rsidRPr="00AB6D02" w:rsidRDefault="00DF78B6" w:rsidP="00E03043">
      <w:pPr>
        <w:pStyle w:val="ae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DF78B6">
        <w:rPr>
          <w:rFonts w:ascii="Times New Roman" w:hAnsi="Times New Roman"/>
          <w:i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94.15pt;margin-top:-34.5pt;width:49.6pt;height:59.3pt;z-index:1">
            <v:imagedata r:id="rId7" o:title="Герб КрЯр с окант" gain="74473f" blacklevel="3932f" grayscale="t"/>
            <w10:wrap type="topAndBottom"/>
          </v:shape>
        </w:pict>
      </w:r>
      <w:r w:rsidR="004C6C06" w:rsidRPr="00AB6D02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E03043" w:rsidRPr="00AB6D02" w:rsidRDefault="00E03043" w:rsidP="00E03043">
      <w:pPr>
        <w:pStyle w:val="ae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AB6D02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E03043" w:rsidRPr="00AB6D02" w:rsidRDefault="00E03043" w:rsidP="00E03043">
      <w:pPr>
        <w:pStyle w:val="ae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AB6D02">
        <w:rPr>
          <w:rFonts w:ascii="Times New Roman" w:hAnsi="Times New Roman"/>
          <w:i w:val="0"/>
          <w:iCs/>
          <w:sz w:val="32"/>
          <w:szCs w:val="32"/>
        </w:rPr>
        <w:t xml:space="preserve"> МУНИЦИПАЛЬНОГО РАЙОНА КРАСНОЯРСКИЙ</w:t>
      </w:r>
    </w:p>
    <w:p w:rsidR="00E03043" w:rsidRPr="00AB6D02" w:rsidRDefault="00E03043" w:rsidP="00E03043">
      <w:pPr>
        <w:pStyle w:val="ae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AB6D02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E03043" w:rsidRDefault="00E03043" w:rsidP="00E03043">
      <w:pPr>
        <w:pStyle w:val="ae"/>
        <w:jc w:val="center"/>
        <w:rPr>
          <w:rFonts w:ascii="Times New Roman" w:hAnsi="Times New Roman"/>
          <w:i w:val="0"/>
          <w:iCs/>
          <w:sz w:val="32"/>
        </w:rPr>
      </w:pPr>
    </w:p>
    <w:p w:rsidR="00E03043" w:rsidRPr="005C660B" w:rsidRDefault="00E03043" w:rsidP="00E03043">
      <w:pPr>
        <w:pStyle w:val="ae"/>
        <w:jc w:val="center"/>
        <w:rPr>
          <w:rFonts w:ascii="Times New Roman" w:hAnsi="Times New Roman"/>
          <w:b w:val="0"/>
          <w:i w:val="0"/>
          <w:iCs/>
          <w:sz w:val="40"/>
          <w:szCs w:val="40"/>
        </w:rPr>
      </w:pPr>
      <w:r w:rsidRPr="005C660B">
        <w:rPr>
          <w:rFonts w:ascii="Times New Roman" w:hAnsi="Times New Roman"/>
          <w:b w:val="0"/>
          <w:i w:val="0"/>
          <w:iCs/>
          <w:sz w:val="40"/>
          <w:szCs w:val="40"/>
        </w:rPr>
        <w:t>ПОСТАНОВЛЕНИЕ</w:t>
      </w:r>
    </w:p>
    <w:p w:rsidR="00E03043" w:rsidRDefault="00E03043" w:rsidP="00E03043">
      <w:pPr>
        <w:pStyle w:val="ae"/>
      </w:pPr>
    </w:p>
    <w:p w:rsidR="00E03043" w:rsidRDefault="00E03043" w:rsidP="00DC7B6B">
      <w:pPr>
        <w:pStyle w:val="ae"/>
        <w:jc w:val="center"/>
        <w:rPr>
          <w:b w:val="0"/>
          <w:i w:val="0"/>
        </w:rPr>
      </w:pPr>
      <w:r w:rsidRPr="00AB6D02">
        <w:rPr>
          <w:rFonts w:ascii="Times New Roman" w:hAnsi="Times New Roman"/>
          <w:b w:val="0"/>
          <w:i w:val="0"/>
          <w:sz w:val="28"/>
          <w:szCs w:val="28"/>
        </w:rPr>
        <w:t xml:space="preserve">от </w:t>
      </w:r>
      <w:r w:rsidR="00AB6D02" w:rsidRPr="00AB6D02">
        <w:rPr>
          <w:rFonts w:ascii="Times New Roman" w:hAnsi="Times New Roman"/>
          <w:b w:val="0"/>
          <w:i w:val="0"/>
          <w:sz w:val="28"/>
          <w:szCs w:val="28"/>
        </w:rPr>
        <w:t>20</w:t>
      </w:r>
      <w:r w:rsidRPr="00AB6D0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144A85" w:rsidRPr="00AB6D02">
        <w:rPr>
          <w:rFonts w:ascii="Times New Roman" w:hAnsi="Times New Roman"/>
          <w:b w:val="0"/>
          <w:i w:val="0"/>
          <w:sz w:val="28"/>
          <w:szCs w:val="28"/>
        </w:rPr>
        <w:t>апреля</w:t>
      </w:r>
      <w:r w:rsidRPr="00AB6D02">
        <w:rPr>
          <w:rFonts w:ascii="Times New Roman" w:hAnsi="Times New Roman"/>
          <w:b w:val="0"/>
          <w:i w:val="0"/>
          <w:sz w:val="28"/>
          <w:szCs w:val="28"/>
        </w:rPr>
        <w:t xml:space="preserve"> 20</w:t>
      </w:r>
      <w:r w:rsidR="00FD7E97" w:rsidRPr="00AB6D02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AB6D02" w:rsidRPr="00AB6D02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AB6D02">
        <w:rPr>
          <w:rFonts w:ascii="Times New Roman" w:hAnsi="Times New Roman"/>
          <w:b w:val="0"/>
          <w:i w:val="0"/>
          <w:sz w:val="28"/>
          <w:szCs w:val="28"/>
        </w:rPr>
        <w:t xml:space="preserve"> года     № </w:t>
      </w:r>
      <w:r w:rsidR="00AB6D02" w:rsidRPr="00AB6D02">
        <w:rPr>
          <w:rFonts w:ascii="Times New Roman" w:hAnsi="Times New Roman"/>
          <w:b w:val="0"/>
          <w:i w:val="0"/>
          <w:sz w:val="28"/>
          <w:szCs w:val="28"/>
        </w:rPr>
        <w:t>13</w:t>
      </w:r>
    </w:p>
    <w:tbl>
      <w:tblPr>
        <w:tblW w:w="0" w:type="auto"/>
        <w:tblLayout w:type="fixed"/>
        <w:tblLook w:val="0000"/>
      </w:tblPr>
      <w:tblGrid>
        <w:gridCol w:w="3794"/>
        <w:gridCol w:w="5492"/>
      </w:tblGrid>
      <w:tr w:rsidR="00E03043" w:rsidTr="00DC7B6B">
        <w:tc>
          <w:tcPr>
            <w:tcW w:w="3794" w:type="dxa"/>
          </w:tcPr>
          <w:p w:rsidR="00E03043" w:rsidRDefault="00E03043" w:rsidP="00DC7B6B">
            <w:pPr>
              <w:tabs>
                <w:tab w:val="left" w:pos="1060"/>
              </w:tabs>
              <w:ind w:right="-2"/>
            </w:pPr>
          </w:p>
        </w:tc>
        <w:tc>
          <w:tcPr>
            <w:tcW w:w="5492" w:type="dxa"/>
          </w:tcPr>
          <w:p w:rsidR="00E03043" w:rsidRDefault="00E03043" w:rsidP="007500A3">
            <w:pPr>
              <w:pStyle w:val="ad"/>
            </w:pPr>
          </w:p>
        </w:tc>
      </w:tr>
    </w:tbl>
    <w:p w:rsidR="00AB6D02" w:rsidRDefault="00144A85" w:rsidP="00AB6D0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необходимых мероприятий по организации пожаротушения, нормализации обстановки с пожарами на территории сельского поселения </w:t>
      </w:r>
      <w:r w:rsidR="00E03043">
        <w:rPr>
          <w:b/>
          <w:bCs/>
          <w:szCs w:val="28"/>
        </w:rPr>
        <w:t xml:space="preserve"> Большая Каменка</w:t>
      </w:r>
      <w:r>
        <w:rPr>
          <w:b/>
          <w:bCs/>
          <w:szCs w:val="28"/>
        </w:rPr>
        <w:t xml:space="preserve"> и введении особого противо</w:t>
      </w:r>
      <w:r w:rsidR="00DC7B6B">
        <w:rPr>
          <w:b/>
          <w:bCs/>
          <w:szCs w:val="28"/>
        </w:rPr>
        <w:t xml:space="preserve">пожарного режима на территории </w:t>
      </w:r>
      <w:r>
        <w:rPr>
          <w:b/>
          <w:bCs/>
          <w:szCs w:val="28"/>
        </w:rPr>
        <w:t xml:space="preserve"> поселения</w:t>
      </w:r>
    </w:p>
    <w:p w:rsidR="00E03043" w:rsidRDefault="00144A85" w:rsidP="00DC7B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03043" w:rsidRDefault="00144A85" w:rsidP="007500A3">
      <w:pPr>
        <w:pStyle w:val="a5"/>
        <w:rPr>
          <w:szCs w:val="28"/>
        </w:rPr>
      </w:pPr>
      <w:r>
        <w:rPr>
          <w:szCs w:val="28"/>
        </w:rPr>
        <w:t>На основании ст. 14 Закона Российской Федерации № 131-РФ от 06.10.2003 г. «Об общих принципах организации местного самоуправления в Российской Федерации»</w:t>
      </w:r>
      <w:r w:rsidR="006C12CC">
        <w:rPr>
          <w:szCs w:val="28"/>
        </w:rPr>
        <w:t>,</w:t>
      </w:r>
      <w:r>
        <w:rPr>
          <w:szCs w:val="28"/>
        </w:rPr>
        <w:t xml:space="preserve"> </w:t>
      </w:r>
      <w:r w:rsidR="005718EF">
        <w:rPr>
          <w:szCs w:val="28"/>
        </w:rPr>
        <w:t>в целях нормализации обстановки</w:t>
      </w:r>
      <w:r w:rsidR="006C12CC">
        <w:rPr>
          <w:szCs w:val="28"/>
        </w:rPr>
        <w:t>, связанной с повышением пожарной опасности и для обеспечения мер пожарной безопасности</w:t>
      </w:r>
      <w:r>
        <w:rPr>
          <w:szCs w:val="28"/>
        </w:rPr>
        <w:t xml:space="preserve"> на территории сельского поселения Большая Каменка</w:t>
      </w:r>
      <w:r w:rsidR="007500A3">
        <w:rPr>
          <w:szCs w:val="28"/>
        </w:rPr>
        <w:t xml:space="preserve">, </w:t>
      </w:r>
      <w:r w:rsidR="00AB6D02">
        <w:rPr>
          <w:szCs w:val="28"/>
        </w:rPr>
        <w:t>муниципального района Красноярский Самарской области ПОСТАНОВЛЯЮ</w:t>
      </w:r>
      <w:r w:rsidR="00E03043">
        <w:rPr>
          <w:szCs w:val="28"/>
        </w:rPr>
        <w:t>:</w:t>
      </w:r>
    </w:p>
    <w:p w:rsidR="00E03043" w:rsidRDefault="00E03043" w:rsidP="004A288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144A85">
        <w:rPr>
          <w:szCs w:val="28"/>
        </w:rPr>
        <w:t xml:space="preserve">Ввести особый противопожарный режим на территории </w:t>
      </w:r>
      <w:r w:rsidR="00AB6D02">
        <w:rPr>
          <w:szCs w:val="28"/>
        </w:rPr>
        <w:t>сельского</w:t>
      </w:r>
      <w:r w:rsidR="005C660B">
        <w:rPr>
          <w:szCs w:val="28"/>
        </w:rPr>
        <w:t xml:space="preserve"> </w:t>
      </w:r>
      <w:r w:rsidR="00AB6D02">
        <w:rPr>
          <w:szCs w:val="28"/>
        </w:rPr>
        <w:t xml:space="preserve"> </w:t>
      </w:r>
      <w:r w:rsidR="00144A85">
        <w:rPr>
          <w:szCs w:val="28"/>
        </w:rPr>
        <w:t>поселения</w:t>
      </w:r>
      <w:r w:rsidR="00AB6D02">
        <w:rPr>
          <w:szCs w:val="28"/>
        </w:rPr>
        <w:t xml:space="preserve"> Большая Каменка</w:t>
      </w:r>
      <w:r w:rsidR="00144A85">
        <w:rPr>
          <w:szCs w:val="28"/>
        </w:rPr>
        <w:t xml:space="preserve"> с </w:t>
      </w:r>
      <w:r w:rsidR="006C12CC">
        <w:rPr>
          <w:szCs w:val="28"/>
        </w:rPr>
        <w:t>2</w:t>
      </w:r>
      <w:r w:rsidR="00AB6D02">
        <w:rPr>
          <w:szCs w:val="28"/>
        </w:rPr>
        <w:t>0</w:t>
      </w:r>
      <w:r w:rsidR="00144A85">
        <w:rPr>
          <w:szCs w:val="28"/>
        </w:rPr>
        <w:t>.04.20</w:t>
      </w:r>
      <w:r w:rsidR="00FD7E97">
        <w:rPr>
          <w:szCs w:val="28"/>
        </w:rPr>
        <w:t>1</w:t>
      </w:r>
      <w:r w:rsidR="00AB6D02">
        <w:rPr>
          <w:szCs w:val="28"/>
        </w:rPr>
        <w:t>8 по 30.09.2018</w:t>
      </w:r>
      <w:r w:rsidR="00144A85">
        <w:rPr>
          <w:szCs w:val="28"/>
        </w:rPr>
        <w:t xml:space="preserve"> года.</w:t>
      </w:r>
    </w:p>
    <w:p w:rsidR="00144A85" w:rsidRDefault="00E03043" w:rsidP="004A288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144A85">
        <w:rPr>
          <w:szCs w:val="28"/>
        </w:rPr>
        <w:t>Рекомендовать:</w:t>
      </w:r>
    </w:p>
    <w:p w:rsidR="004A2883" w:rsidRDefault="00144A85" w:rsidP="004A288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2.1. </w:t>
      </w:r>
      <w:r w:rsidR="004A2883">
        <w:rPr>
          <w:szCs w:val="28"/>
        </w:rPr>
        <w:t>Ж</w:t>
      </w:r>
      <w:r>
        <w:rPr>
          <w:szCs w:val="28"/>
        </w:rPr>
        <w:t>ителям населенных пунктов, руководителя</w:t>
      </w:r>
      <w:r w:rsidR="00733135">
        <w:rPr>
          <w:szCs w:val="28"/>
        </w:rPr>
        <w:t>м</w:t>
      </w:r>
      <w:r>
        <w:rPr>
          <w:szCs w:val="28"/>
        </w:rPr>
        <w:t xml:space="preserve"> организаций и предприятий очистить от сухого мусора, листвы и легковоспламеняющихся материалов прилегающие к объектам и жилым строениям территории;</w:t>
      </w:r>
    </w:p>
    <w:p w:rsidR="00144A85" w:rsidRDefault="006C12CC" w:rsidP="004A288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4A2883">
        <w:rPr>
          <w:szCs w:val="28"/>
        </w:rPr>
        <w:t>2.2. Не</w:t>
      </w:r>
      <w:r>
        <w:rPr>
          <w:szCs w:val="28"/>
        </w:rPr>
        <w:t xml:space="preserve"> допускать сжигания и возгорания мусора и сухой травы на территориях;</w:t>
      </w:r>
    </w:p>
    <w:p w:rsidR="00733135" w:rsidRPr="00733135" w:rsidRDefault="00144A85" w:rsidP="004A2883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>2.</w:t>
      </w:r>
      <w:r w:rsidR="004A2883">
        <w:rPr>
          <w:szCs w:val="28"/>
        </w:rPr>
        <w:t>3</w:t>
      </w:r>
      <w:r>
        <w:rPr>
          <w:szCs w:val="28"/>
        </w:rPr>
        <w:t>.</w:t>
      </w:r>
      <w:r w:rsidR="00733135">
        <w:rPr>
          <w:szCs w:val="28"/>
        </w:rPr>
        <w:t xml:space="preserve"> </w:t>
      </w:r>
      <w:r w:rsidR="004A2883">
        <w:rPr>
          <w:szCs w:val="28"/>
        </w:rPr>
        <w:t>Ж</w:t>
      </w:r>
      <w:r w:rsidR="00733135">
        <w:rPr>
          <w:szCs w:val="28"/>
        </w:rPr>
        <w:t>ителям населенных пунктов создать запасы воды для целей пожаротушения</w:t>
      </w:r>
      <w:r w:rsidR="00E03043">
        <w:rPr>
          <w:b/>
          <w:bCs/>
          <w:szCs w:val="28"/>
        </w:rPr>
        <w:t xml:space="preserve"> </w:t>
      </w:r>
      <w:r w:rsidR="00733135" w:rsidRPr="00733135">
        <w:rPr>
          <w:bCs/>
          <w:szCs w:val="28"/>
        </w:rPr>
        <w:t>(иметь у каждого дома емкость с водой не менее 200</w:t>
      </w:r>
      <w:r w:rsidR="004A2883">
        <w:rPr>
          <w:bCs/>
          <w:szCs w:val="28"/>
        </w:rPr>
        <w:t xml:space="preserve"> </w:t>
      </w:r>
      <w:r w:rsidR="00733135" w:rsidRPr="00733135">
        <w:rPr>
          <w:bCs/>
          <w:szCs w:val="28"/>
        </w:rPr>
        <w:t>л</w:t>
      </w:r>
      <w:r w:rsidR="004A2883">
        <w:rPr>
          <w:bCs/>
          <w:szCs w:val="28"/>
        </w:rPr>
        <w:t>.</w:t>
      </w:r>
      <w:r w:rsidR="00733135" w:rsidRPr="00733135">
        <w:rPr>
          <w:bCs/>
          <w:szCs w:val="28"/>
        </w:rPr>
        <w:t>)</w:t>
      </w:r>
      <w:r w:rsidR="006C12CC">
        <w:rPr>
          <w:bCs/>
          <w:szCs w:val="28"/>
        </w:rPr>
        <w:t xml:space="preserve"> и иметь необходимый инвентарь: лопаты, грабли, ведра, топоры</w:t>
      </w:r>
      <w:r w:rsidR="00733135" w:rsidRPr="00733135">
        <w:rPr>
          <w:bCs/>
          <w:szCs w:val="28"/>
        </w:rPr>
        <w:t>;</w:t>
      </w:r>
    </w:p>
    <w:p w:rsidR="00733135" w:rsidRDefault="00E03043" w:rsidP="004A2883">
      <w:pPr>
        <w:spacing w:line="360" w:lineRule="auto"/>
        <w:jc w:val="both"/>
        <w:rPr>
          <w:bCs/>
          <w:szCs w:val="28"/>
        </w:rPr>
      </w:pPr>
      <w:r>
        <w:rPr>
          <w:b/>
          <w:bCs/>
          <w:szCs w:val="28"/>
        </w:rPr>
        <w:lastRenderedPageBreak/>
        <w:t xml:space="preserve">  </w:t>
      </w:r>
      <w:r w:rsidR="004A2883">
        <w:rPr>
          <w:bCs/>
          <w:szCs w:val="28"/>
        </w:rPr>
        <w:t>2.4</w:t>
      </w:r>
      <w:r w:rsidR="00733135">
        <w:rPr>
          <w:bCs/>
          <w:szCs w:val="28"/>
        </w:rPr>
        <w:t xml:space="preserve">. </w:t>
      </w:r>
      <w:r w:rsidR="004A2883">
        <w:rPr>
          <w:bCs/>
          <w:szCs w:val="28"/>
        </w:rPr>
        <w:t>Р</w:t>
      </w:r>
      <w:r w:rsidR="00733135">
        <w:rPr>
          <w:bCs/>
          <w:szCs w:val="28"/>
        </w:rPr>
        <w:t>уководителям ООО «</w:t>
      </w:r>
      <w:r w:rsidR="004A2883">
        <w:rPr>
          <w:bCs/>
          <w:szCs w:val="28"/>
        </w:rPr>
        <w:t>Русское поле</w:t>
      </w:r>
      <w:r w:rsidR="00733135">
        <w:rPr>
          <w:bCs/>
          <w:szCs w:val="28"/>
        </w:rPr>
        <w:t>» и ООО «</w:t>
      </w:r>
      <w:r w:rsidR="004A2883">
        <w:rPr>
          <w:bCs/>
          <w:szCs w:val="28"/>
        </w:rPr>
        <w:t>Домашняя Ферма</w:t>
      </w:r>
      <w:r w:rsidR="00733135">
        <w:rPr>
          <w:bCs/>
          <w:szCs w:val="28"/>
        </w:rPr>
        <w:t xml:space="preserve">» принять меры по опашке граничащих с лесными массивами </w:t>
      </w:r>
      <w:r w:rsidR="004A2883">
        <w:rPr>
          <w:bCs/>
          <w:szCs w:val="28"/>
        </w:rPr>
        <w:t>земель сельскохозяйственного назначения</w:t>
      </w:r>
      <w:r w:rsidR="00733135">
        <w:rPr>
          <w:bCs/>
          <w:szCs w:val="28"/>
        </w:rPr>
        <w:t>.</w:t>
      </w:r>
    </w:p>
    <w:p w:rsidR="00733135" w:rsidRDefault="00733135" w:rsidP="004A2883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3E08BF">
        <w:rPr>
          <w:bCs/>
          <w:szCs w:val="28"/>
        </w:rPr>
        <w:t xml:space="preserve">Администрации сельского поселения Большая Каменка провести работу по пропаганде мер пожарной безопасности посредством распространения информационных листовок среди </w:t>
      </w:r>
      <w:r w:rsidR="004A2883">
        <w:rPr>
          <w:bCs/>
          <w:szCs w:val="28"/>
        </w:rPr>
        <w:t>насе</w:t>
      </w:r>
      <w:r w:rsidR="003E08BF">
        <w:rPr>
          <w:bCs/>
          <w:szCs w:val="28"/>
        </w:rPr>
        <w:t>ления, вывесить на видном месте памят</w:t>
      </w:r>
      <w:r w:rsidR="00BB1808">
        <w:rPr>
          <w:bCs/>
          <w:szCs w:val="28"/>
        </w:rPr>
        <w:t>к</w:t>
      </w:r>
      <w:r w:rsidR="003E08BF">
        <w:rPr>
          <w:bCs/>
          <w:szCs w:val="28"/>
        </w:rPr>
        <w:t>и по ППБ и действиям при возникновении пожара.</w:t>
      </w:r>
      <w:r>
        <w:rPr>
          <w:bCs/>
          <w:szCs w:val="28"/>
        </w:rPr>
        <w:t xml:space="preserve"> </w:t>
      </w:r>
    </w:p>
    <w:p w:rsidR="004C6C06" w:rsidRDefault="003E08BF" w:rsidP="004A2883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4C6C06">
        <w:rPr>
          <w:bCs/>
          <w:szCs w:val="28"/>
        </w:rPr>
        <w:t xml:space="preserve">. Организовать работу по поддержанию в технически исправном состоянии устройств пожарных водоемов для забора воды </w:t>
      </w:r>
      <w:r w:rsidR="004A2883">
        <w:rPr>
          <w:bCs/>
          <w:szCs w:val="28"/>
        </w:rPr>
        <w:t xml:space="preserve">на </w:t>
      </w:r>
      <w:r w:rsidR="004C6C06">
        <w:rPr>
          <w:bCs/>
          <w:szCs w:val="28"/>
        </w:rPr>
        <w:t>случа</w:t>
      </w:r>
      <w:r w:rsidR="004A2883">
        <w:rPr>
          <w:bCs/>
          <w:szCs w:val="28"/>
        </w:rPr>
        <w:t xml:space="preserve">й </w:t>
      </w:r>
      <w:r w:rsidR="004C6C06">
        <w:rPr>
          <w:bCs/>
          <w:szCs w:val="28"/>
        </w:rPr>
        <w:t>пожара.</w:t>
      </w:r>
    </w:p>
    <w:p w:rsidR="003E08BF" w:rsidRDefault="003E08BF" w:rsidP="004A2883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5. Контроль за исполнением данного постановления оставляю за собой.</w:t>
      </w:r>
    </w:p>
    <w:p w:rsidR="004A2883" w:rsidRDefault="004C6C06" w:rsidP="004A2883">
      <w:pPr>
        <w:pStyle w:val="11"/>
        <w:spacing w:line="360" w:lineRule="auto"/>
        <w:ind w:firstLine="720"/>
        <w:rPr>
          <w:sz w:val="28"/>
          <w:szCs w:val="28"/>
        </w:rPr>
      </w:pPr>
      <w:r>
        <w:rPr>
          <w:bCs/>
          <w:szCs w:val="28"/>
        </w:rPr>
        <w:t>6</w:t>
      </w:r>
      <w:r w:rsidR="00733135">
        <w:rPr>
          <w:bCs/>
          <w:szCs w:val="28"/>
        </w:rPr>
        <w:t xml:space="preserve">. </w:t>
      </w:r>
      <w:r w:rsidR="004A2883">
        <w:rPr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="004A2883">
        <w:rPr>
          <w:sz w:val="28"/>
          <w:szCs w:val="28"/>
        </w:rPr>
        <w:t xml:space="preserve"> в газете «Красноярский вестник» и разместить на сайте администрации муниципального района Красноярский в разделе «поселения/Большая Каменка». </w:t>
      </w:r>
    </w:p>
    <w:p w:rsidR="00733135" w:rsidRDefault="004C6C06" w:rsidP="004A2883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733135">
        <w:rPr>
          <w:bCs/>
          <w:szCs w:val="28"/>
        </w:rPr>
        <w:t xml:space="preserve">. </w:t>
      </w:r>
      <w:r w:rsidR="004A2883">
        <w:rPr>
          <w:bCs/>
          <w:szCs w:val="28"/>
        </w:rPr>
        <w:t xml:space="preserve">Настоящее </w:t>
      </w:r>
      <w:r w:rsidR="00733135">
        <w:rPr>
          <w:bCs/>
          <w:szCs w:val="28"/>
        </w:rPr>
        <w:t>постановление вступает в силу со дня его принятия.</w:t>
      </w:r>
    </w:p>
    <w:p w:rsidR="00733135" w:rsidRDefault="00733135" w:rsidP="007500A3">
      <w:pPr>
        <w:spacing w:line="360" w:lineRule="auto"/>
        <w:ind w:firstLine="851"/>
        <w:rPr>
          <w:bCs/>
          <w:szCs w:val="28"/>
        </w:rPr>
      </w:pPr>
    </w:p>
    <w:p w:rsidR="00733135" w:rsidRDefault="00733135" w:rsidP="007500A3">
      <w:pPr>
        <w:spacing w:line="360" w:lineRule="auto"/>
        <w:ind w:firstLine="851"/>
        <w:rPr>
          <w:bCs/>
          <w:szCs w:val="28"/>
        </w:rPr>
      </w:pPr>
    </w:p>
    <w:p w:rsidR="00E03043" w:rsidRDefault="00E03043" w:rsidP="007500A3">
      <w:pPr>
        <w:spacing w:line="360" w:lineRule="auto"/>
        <w:ind w:firstLine="851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E03043" w:rsidRDefault="00E03043" w:rsidP="00E03043">
      <w:pPr>
        <w:jc w:val="both"/>
        <w:rPr>
          <w:b/>
          <w:bCs/>
          <w:szCs w:val="28"/>
        </w:rPr>
      </w:pPr>
    </w:p>
    <w:p w:rsidR="007500A3" w:rsidRDefault="004A2883" w:rsidP="004A2883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="00E03043">
        <w:rPr>
          <w:b/>
          <w:bCs/>
          <w:szCs w:val="28"/>
        </w:rPr>
        <w:t xml:space="preserve">Глава  </w:t>
      </w:r>
      <w:r w:rsidR="007500A3">
        <w:rPr>
          <w:b/>
          <w:bCs/>
          <w:szCs w:val="28"/>
        </w:rPr>
        <w:t xml:space="preserve">сельского </w:t>
      </w:r>
      <w:r w:rsidR="00E03043">
        <w:rPr>
          <w:b/>
          <w:bCs/>
          <w:szCs w:val="28"/>
        </w:rPr>
        <w:t>поселения</w:t>
      </w:r>
    </w:p>
    <w:p w:rsidR="00E03043" w:rsidRDefault="007500A3" w:rsidP="004A2883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Большая Каменка</w:t>
      </w:r>
      <w:r w:rsidR="00E03043">
        <w:rPr>
          <w:b/>
          <w:bCs/>
          <w:szCs w:val="28"/>
        </w:rPr>
        <w:t xml:space="preserve">                                                                </w:t>
      </w:r>
      <w:r w:rsidR="004A2883">
        <w:rPr>
          <w:b/>
          <w:bCs/>
          <w:szCs w:val="28"/>
        </w:rPr>
        <w:t>Г.А.Матвеев</w:t>
      </w:r>
    </w:p>
    <w:sectPr w:rsidR="00E03043" w:rsidSect="00623DC5">
      <w:headerReference w:type="even" r:id="rId8"/>
      <w:headerReference w:type="default" r:id="rId9"/>
      <w:headerReference w:type="first" r:id="rId10"/>
      <w:type w:val="continuous"/>
      <w:pgSz w:w="11907" w:h="16840" w:code="9"/>
      <w:pgMar w:top="426" w:right="1134" w:bottom="567" w:left="1418" w:header="720" w:footer="720" w:gutter="0"/>
      <w:cols w:space="720" w:equalWidth="0">
        <w:col w:w="9355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C4" w:rsidRDefault="006217C4">
      <w:r>
        <w:separator/>
      </w:r>
    </w:p>
  </w:endnote>
  <w:endnote w:type="continuationSeparator" w:id="1">
    <w:p w:rsidR="006217C4" w:rsidRDefault="0062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C4" w:rsidRDefault="006217C4">
      <w:r>
        <w:separator/>
      </w:r>
    </w:p>
  </w:footnote>
  <w:footnote w:type="continuationSeparator" w:id="1">
    <w:p w:rsidR="006217C4" w:rsidRDefault="0062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A6" w:rsidRDefault="00DF78B6" w:rsidP="000F53D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B68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68A6" w:rsidRDefault="001B68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A6" w:rsidRDefault="001B68A6" w:rsidP="000F53D6">
    <w:pPr>
      <w:pStyle w:val="a6"/>
      <w:framePr w:wrap="around" w:vAnchor="text" w:hAnchor="margin" w:xAlign="center" w:y="1"/>
      <w:rPr>
        <w:rStyle w:val="ab"/>
      </w:rPr>
    </w:pPr>
  </w:p>
  <w:p w:rsidR="001B68A6" w:rsidRDefault="001B68A6" w:rsidP="004C6C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99" w:rsidRDefault="00DF78B6">
    <w:pPr>
      <w:pStyle w:val="a6"/>
      <w:jc w:val="center"/>
      <w:rPr>
        <w:rStyle w:val="ab"/>
        <w:sz w:val="28"/>
      </w:rPr>
    </w:pPr>
    <w:r>
      <w:rPr>
        <w:rStyle w:val="ab"/>
      </w:rPr>
      <w:fldChar w:fldCharType="begin"/>
    </w:r>
    <w:r w:rsidR="00037A99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5C660B">
      <w:rPr>
        <w:rStyle w:val="ab"/>
        <w:noProof/>
      </w:rPr>
      <w:t>1</w:t>
    </w:r>
    <w:r>
      <w:rPr>
        <w:rStyle w:val="ab"/>
      </w:rPr>
      <w:fldChar w:fldCharType="end"/>
    </w:r>
  </w:p>
  <w:p w:rsidR="00037A99" w:rsidRDefault="00037A99">
    <w:pPr>
      <w:pStyle w:val="a6"/>
      <w:jc w:val="right"/>
      <w:rPr>
        <w:rStyle w:val="ab"/>
        <w:sz w:val="28"/>
        <w:u w:val="single"/>
      </w:rPr>
    </w:pPr>
  </w:p>
  <w:p w:rsidR="00037A99" w:rsidRDefault="00037A99">
    <w:pPr>
      <w:pStyle w:val="a6"/>
      <w:jc w:val="center"/>
      <w:rPr>
        <w:rStyle w:val="a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5A3"/>
    <w:multiLevelType w:val="singleLevel"/>
    <w:tmpl w:val="77FC85AE"/>
    <w:lvl w:ilvl="0">
      <w:start w:val="2"/>
      <w:numFmt w:val="decimal"/>
      <w:lvlText w:val="%1."/>
      <w:lvlJc w:val="left"/>
      <w:pPr>
        <w:tabs>
          <w:tab w:val="num" w:pos="2796"/>
        </w:tabs>
        <w:ind w:left="2796" w:hanging="360"/>
      </w:pPr>
      <w:rPr>
        <w:rFonts w:hint="default"/>
      </w:rPr>
    </w:lvl>
  </w:abstractNum>
  <w:abstractNum w:abstractNumId="1">
    <w:nsid w:val="0D0D65CE"/>
    <w:multiLevelType w:val="singleLevel"/>
    <w:tmpl w:val="A8D21B1A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641FCC"/>
    <w:multiLevelType w:val="singleLevel"/>
    <w:tmpl w:val="198EDB06"/>
    <w:lvl w:ilvl="0">
      <w:start w:val="2"/>
      <w:numFmt w:val="decimal"/>
      <w:lvlText w:val="%1."/>
      <w:lvlJc w:val="left"/>
      <w:pPr>
        <w:tabs>
          <w:tab w:val="num" w:pos="2796"/>
        </w:tabs>
        <w:ind w:left="2796" w:hanging="360"/>
      </w:pPr>
      <w:rPr>
        <w:rFonts w:hint="default"/>
      </w:rPr>
    </w:lvl>
  </w:abstractNum>
  <w:abstractNum w:abstractNumId="3">
    <w:nsid w:val="196F6209"/>
    <w:multiLevelType w:val="singleLevel"/>
    <w:tmpl w:val="9E8AC12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49518A"/>
    <w:multiLevelType w:val="singleLevel"/>
    <w:tmpl w:val="A078BD02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953E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E953F2"/>
    <w:multiLevelType w:val="singleLevel"/>
    <w:tmpl w:val="6F243140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B6213E6"/>
    <w:multiLevelType w:val="singleLevel"/>
    <w:tmpl w:val="4104ADA0"/>
    <w:lvl w:ilvl="0">
      <w:start w:val="14"/>
      <w:numFmt w:val="decimal"/>
      <w:lvlText w:val="16.%1."/>
      <w:legacy w:legacy="1" w:legacySpace="0" w:legacyIndent="749"/>
      <w:lvlJc w:val="left"/>
      <w:rPr>
        <w:rFonts w:ascii="Times New Roman" w:hAnsi="Times New Roman" w:hint="default"/>
      </w:rPr>
    </w:lvl>
  </w:abstractNum>
  <w:abstractNum w:abstractNumId="8">
    <w:nsid w:val="318F7487"/>
    <w:multiLevelType w:val="singleLevel"/>
    <w:tmpl w:val="72D020E4"/>
    <w:lvl w:ilvl="0">
      <w:start w:val="2"/>
      <w:numFmt w:val="decimal"/>
      <w:lvlText w:val="%1."/>
      <w:lvlJc w:val="left"/>
      <w:pPr>
        <w:tabs>
          <w:tab w:val="num" w:pos="2796"/>
        </w:tabs>
        <w:ind w:left="2796" w:hanging="360"/>
      </w:pPr>
      <w:rPr>
        <w:rFonts w:hint="default"/>
      </w:rPr>
    </w:lvl>
  </w:abstractNum>
  <w:abstractNum w:abstractNumId="9">
    <w:nsid w:val="35CF1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100297"/>
    <w:multiLevelType w:val="singleLevel"/>
    <w:tmpl w:val="0B0AC70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1">
    <w:nsid w:val="3DA764BC"/>
    <w:multiLevelType w:val="singleLevel"/>
    <w:tmpl w:val="8E4C9A38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4070EE7"/>
    <w:multiLevelType w:val="singleLevel"/>
    <w:tmpl w:val="349EF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3C76D6"/>
    <w:multiLevelType w:val="singleLevel"/>
    <w:tmpl w:val="94A069B4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C441C79"/>
    <w:multiLevelType w:val="singleLevel"/>
    <w:tmpl w:val="F0883C0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DFB6362"/>
    <w:multiLevelType w:val="singleLevel"/>
    <w:tmpl w:val="CD92E5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E961117"/>
    <w:multiLevelType w:val="singleLevel"/>
    <w:tmpl w:val="ACDAAC2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7A7A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2E66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04930"/>
    <w:multiLevelType w:val="singleLevel"/>
    <w:tmpl w:val="F488C674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1AE0B27"/>
    <w:multiLevelType w:val="singleLevel"/>
    <w:tmpl w:val="033C55F8"/>
    <w:lvl w:ilvl="0">
      <w:start w:val="24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6703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79F0EAD"/>
    <w:multiLevelType w:val="singleLevel"/>
    <w:tmpl w:val="88361F24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AB86601"/>
    <w:multiLevelType w:val="singleLevel"/>
    <w:tmpl w:val="1B2479D8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C7A563B"/>
    <w:multiLevelType w:val="singleLevel"/>
    <w:tmpl w:val="ACDAAC2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0B11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595009"/>
    <w:multiLevelType w:val="singleLevel"/>
    <w:tmpl w:val="5386A114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17D2562"/>
    <w:multiLevelType w:val="singleLevel"/>
    <w:tmpl w:val="C45455A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5D41F9A"/>
    <w:multiLevelType w:val="singleLevel"/>
    <w:tmpl w:val="162CFDF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6E57F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FC91648"/>
    <w:multiLevelType w:val="singleLevel"/>
    <w:tmpl w:val="151EA5D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9"/>
  </w:num>
  <w:num w:numId="4">
    <w:abstractNumId w:val="30"/>
  </w:num>
  <w:num w:numId="5">
    <w:abstractNumId w:val="20"/>
  </w:num>
  <w:num w:numId="6">
    <w:abstractNumId w:val="15"/>
  </w:num>
  <w:num w:numId="7">
    <w:abstractNumId w:val="25"/>
  </w:num>
  <w:num w:numId="8">
    <w:abstractNumId w:val="17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24"/>
  </w:num>
  <w:num w:numId="14">
    <w:abstractNumId w:val="16"/>
  </w:num>
  <w:num w:numId="15">
    <w:abstractNumId w:val="26"/>
  </w:num>
  <w:num w:numId="16">
    <w:abstractNumId w:val="27"/>
  </w:num>
  <w:num w:numId="17">
    <w:abstractNumId w:val="3"/>
  </w:num>
  <w:num w:numId="18">
    <w:abstractNumId w:val="6"/>
  </w:num>
  <w:num w:numId="19">
    <w:abstractNumId w:val="22"/>
  </w:num>
  <w:num w:numId="20">
    <w:abstractNumId w:val="1"/>
  </w:num>
  <w:num w:numId="21">
    <w:abstractNumId w:val="4"/>
  </w:num>
  <w:num w:numId="22">
    <w:abstractNumId w:val="11"/>
  </w:num>
  <w:num w:numId="23">
    <w:abstractNumId w:val="19"/>
  </w:num>
  <w:num w:numId="24">
    <w:abstractNumId w:val="28"/>
  </w:num>
  <w:num w:numId="25">
    <w:abstractNumId w:val="10"/>
  </w:num>
  <w:num w:numId="26">
    <w:abstractNumId w:val="23"/>
  </w:num>
  <w:num w:numId="27">
    <w:abstractNumId w:val="18"/>
  </w:num>
  <w:num w:numId="28">
    <w:abstractNumId w:val="12"/>
  </w:num>
  <w:num w:numId="29">
    <w:abstractNumId w:val="21"/>
  </w:num>
  <w:num w:numId="30">
    <w:abstractNumId w:val="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421"/>
    <w:rsid w:val="00037A99"/>
    <w:rsid w:val="00071681"/>
    <w:rsid w:val="000A6B66"/>
    <w:rsid w:val="000B46A9"/>
    <w:rsid w:val="000E3656"/>
    <w:rsid w:val="000F53D6"/>
    <w:rsid w:val="00117013"/>
    <w:rsid w:val="00144A85"/>
    <w:rsid w:val="00176180"/>
    <w:rsid w:val="001B68A6"/>
    <w:rsid w:val="00265B5F"/>
    <w:rsid w:val="002A1887"/>
    <w:rsid w:val="00387C1C"/>
    <w:rsid w:val="003E08BF"/>
    <w:rsid w:val="00442F43"/>
    <w:rsid w:val="00474728"/>
    <w:rsid w:val="004A2883"/>
    <w:rsid w:val="004C2604"/>
    <w:rsid w:val="004C6C06"/>
    <w:rsid w:val="00501794"/>
    <w:rsid w:val="00542847"/>
    <w:rsid w:val="0054443D"/>
    <w:rsid w:val="00563025"/>
    <w:rsid w:val="00564E65"/>
    <w:rsid w:val="005718EF"/>
    <w:rsid w:val="005A3727"/>
    <w:rsid w:val="005C660B"/>
    <w:rsid w:val="00605710"/>
    <w:rsid w:val="006143D2"/>
    <w:rsid w:val="006217C4"/>
    <w:rsid w:val="00622660"/>
    <w:rsid w:val="00623DC5"/>
    <w:rsid w:val="006C12CC"/>
    <w:rsid w:val="00733135"/>
    <w:rsid w:val="007500A3"/>
    <w:rsid w:val="00761150"/>
    <w:rsid w:val="007A5C94"/>
    <w:rsid w:val="00816C09"/>
    <w:rsid w:val="00877A8A"/>
    <w:rsid w:val="00897D01"/>
    <w:rsid w:val="008D5041"/>
    <w:rsid w:val="00930EAC"/>
    <w:rsid w:val="00986F7D"/>
    <w:rsid w:val="00A4657B"/>
    <w:rsid w:val="00A805D8"/>
    <w:rsid w:val="00AB6D02"/>
    <w:rsid w:val="00B07C55"/>
    <w:rsid w:val="00B46D6E"/>
    <w:rsid w:val="00B77EE3"/>
    <w:rsid w:val="00BB1808"/>
    <w:rsid w:val="00BC1D5A"/>
    <w:rsid w:val="00BF3A00"/>
    <w:rsid w:val="00C50B8D"/>
    <w:rsid w:val="00C74421"/>
    <w:rsid w:val="00C746A0"/>
    <w:rsid w:val="00C96305"/>
    <w:rsid w:val="00CB532E"/>
    <w:rsid w:val="00CE19C8"/>
    <w:rsid w:val="00D43C8E"/>
    <w:rsid w:val="00D52FE3"/>
    <w:rsid w:val="00D570A6"/>
    <w:rsid w:val="00D762FA"/>
    <w:rsid w:val="00D8780C"/>
    <w:rsid w:val="00DA7E54"/>
    <w:rsid w:val="00DC5C97"/>
    <w:rsid w:val="00DC7B6B"/>
    <w:rsid w:val="00DF78B6"/>
    <w:rsid w:val="00E03043"/>
    <w:rsid w:val="00E157B5"/>
    <w:rsid w:val="00E718CA"/>
    <w:rsid w:val="00F13B59"/>
    <w:rsid w:val="00F544F7"/>
    <w:rsid w:val="00F72D41"/>
    <w:rsid w:val="00FD7E97"/>
    <w:rsid w:val="00F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8B6"/>
    <w:rPr>
      <w:sz w:val="28"/>
    </w:rPr>
  </w:style>
  <w:style w:type="paragraph" w:styleId="1">
    <w:name w:val="heading 1"/>
    <w:basedOn w:val="a"/>
    <w:next w:val="a"/>
    <w:qFormat/>
    <w:rsid w:val="00DF78B6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DF78B6"/>
    <w:pPr>
      <w:keepNext/>
      <w:ind w:firstLine="720"/>
      <w:jc w:val="both"/>
      <w:outlineLvl w:val="1"/>
    </w:pPr>
  </w:style>
  <w:style w:type="paragraph" w:styleId="3">
    <w:name w:val="heading 3"/>
    <w:basedOn w:val="a"/>
    <w:next w:val="a"/>
    <w:qFormat/>
    <w:rsid w:val="00DF78B6"/>
    <w:pPr>
      <w:keepNext/>
      <w:spacing w:line="360" w:lineRule="auto"/>
      <w:jc w:val="center"/>
      <w:outlineLvl w:val="2"/>
    </w:pPr>
  </w:style>
  <w:style w:type="paragraph" w:styleId="4">
    <w:name w:val="heading 4"/>
    <w:basedOn w:val="a"/>
    <w:next w:val="a"/>
    <w:qFormat/>
    <w:rsid w:val="00DF78B6"/>
    <w:pPr>
      <w:keepNext/>
      <w:spacing w:line="360" w:lineRule="auto"/>
      <w:jc w:val="right"/>
      <w:outlineLvl w:val="3"/>
    </w:pPr>
  </w:style>
  <w:style w:type="paragraph" w:styleId="5">
    <w:name w:val="heading 5"/>
    <w:basedOn w:val="a"/>
    <w:next w:val="a"/>
    <w:qFormat/>
    <w:rsid w:val="00DF78B6"/>
    <w:pPr>
      <w:keepNext/>
      <w:spacing w:line="360" w:lineRule="auto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78B6"/>
    <w:pPr>
      <w:jc w:val="center"/>
    </w:pPr>
  </w:style>
  <w:style w:type="paragraph" w:styleId="a4">
    <w:name w:val="Body Text"/>
    <w:basedOn w:val="a"/>
    <w:rsid w:val="00DF78B6"/>
    <w:pPr>
      <w:spacing w:line="360" w:lineRule="auto"/>
      <w:jc w:val="both"/>
    </w:pPr>
  </w:style>
  <w:style w:type="paragraph" w:styleId="a5">
    <w:name w:val="Body Text Indent"/>
    <w:basedOn w:val="a"/>
    <w:rsid w:val="00DF78B6"/>
    <w:pPr>
      <w:spacing w:line="360" w:lineRule="auto"/>
      <w:ind w:firstLine="720"/>
      <w:jc w:val="both"/>
    </w:pPr>
  </w:style>
  <w:style w:type="paragraph" w:styleId="a6">
    <w:name w:val="header"/>
    <w:basedOn w:val="a"/>
    <w:rsid w:val="00DF78B6"/>
    <w:pPr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rsid w:val="00DF78B6"/>
    <w:pPr>
      <w:shd w:val="clear" w:color="auto" w:fill="FFFFFF"/>
      <w:tabs>
        <w:tab w:val="left" w:pos="1531"/>
      </w:tabs>
      <w:spacing w:line="360" w:lineRule="auto"/>
      <w:ind w:firstLine="720"/>
      <w:jc w:val="both"/>
    </w:pPr>
    <w:rPr>
      <w:color w:val="000000"/>
    </w:rPr>
  </w:style>
  <w:style w:type="character" w:styleId="a7">
    <w:name w:val="footnote reference"/>
    <w:semiHidden/>
    <w:rsid w:val="00DF78B6"/>
    <w:rPr>
      <w:vertAlign w:val="superscript"/>
    </w:rPr>
  </w:style>
  <w:style w:type="character" w:styleId="a8">
    <w:name w:val="endnote reference"/>
    <w:semiHidden/>
    <w:rsid w:val="00DF78B6"/>
    <w:rPr>
      <w:vertAlign w:val="superscript"/>
    </w:rPr>
  </w:style>
  <w:style w:type="paragraph" w:styleId="a9">
    <w:name w:val="caption"/>
    <w:basedOn w:val="a"/>
    <w:next w:val="a"/>
    <w:qFormat/>
    <w:rsid w:val="00DF78B6"/>
    <w:pPr>
      <w:spacing w:line="360" w:lineRule="auto"/>
      <w:jc w:val="both"/>
    </w:pPr>
    <w:rPr>
      <w:lang w:val="en-US"/>
    </w:rPr>
  </w:style>
  <w:style w:type="paragraph" w:customStyle="1" w:styleId="10">
    <w:name w:val="Обычный1"/>
    <w:rsid w:val="00DF78B6"/>
    <w:pPr>
      <w:spacing w:before="100" w:after="100"/>
    </w:pPr>
    <w:rPr>
      <w:snapToGrid w:val="0"/>
      <w:sz w:val="24"/>
    </w:rPr>
  </w:style>
  <w:style w:type="paragraph" w:styleId="aa">
    <w:name w:val="footnote text"/>
    <w:basedOn w:val="a"/>
    <w:semiHidden/>
    <w:rsid w:val="00DF78B6"/>
    <w:rPr>
      <w:sz w:val="20"/>
    </w:rPr>
  </w:style>
  <w:style w:type="character" w:styleId="ab">
    <w:name w:val="page number"/>
    <w:basedOn w:val="a0"/>
    <w:rsid w:val="00DF78B6"/>
  </w:style>
  <w:style w:type="paragraph" w:styleId="ac">
    <w:name w:val="footer"/>
    <w:basedOn w:val="a"/>
    <w:rsid w:val="00DF78B6"/>
    <w:pPr>
      <w:tabs>
        <w:tab w:val="center" w:pos="4153"/>
        <w:tab w:val="right" w:pos="8306"/>
      </w:tabs>
    </w:pPr>
    <w:rPr>
      <w:sz w:val="20"/>
    </w:rPr>
  </w:style>
  <w:style w:type="paragraph" w:customStyle="1" w:styleId="ad">
    <w:name w:val="Адресат (кому)"/>
    <w:basedOn w:val="a"/>
    <w:rsid w:val="00E03043"/>
    <w:pPr>
      <w:suppressAutoHyphens/>
    </w:pPr>
    <w:rPr>
      <w:b/>
      <w:i/>
    </w:rPr>
  </w:style>
  <w:style w:type="paragraph" w:customStyle="1" w:styleId="ae">
    <w:name w:val="Дата № док"/>
    <w:basedOn w:val="a"/>
    <w:rsid w:val="00E03043"/>
    <w:pPr>
      <w:ind w:left="-567" w:right="-2"/>
    </w:pPr>
    <w:rPr>
      <w:rFonts w:ascii="Arial" w:hAnsi="Arial"/>
      <w:b/>
      <w:i/>
      <w:sz w:val="24"/>
    </w:rPr>
  </w:style>
  <w:style w:type="table" w:styleId="af">
    <w:name w:val="Table Grid"/>
    <w:basedOn w:val="a1"/>
    <w:rsid w:val="00D4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4A2883"/>
    <w:pPr>
      <w:widowControl w:val="0"/>
      <w:shd w:val="clear" w:color="auto" w:fill="FFFFFF"/>
      <w:suppressAutoHyphens/>
      <w:spacing w:line="274" w:lineRule="exact"/>
      <w:jc w:val="both"/>
    </w:pPr>
    <w:rPr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делопроизводству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делопроизводству</dc:title>
  <dc:subject/>
  <dc:creator>FORUM</dc:creator>
  <cp:keywords/>
  <dc:description/>
  <cp:lastModifiedBy>Козина</cp:lastModifiedBy>
  <cp:revision>4</cp:revision>
  <cp:lastPrinted>2018-04-23T11:53:00Z</cp:lastPrinted>
  <dcterms:created xsi:type="dcterms:W3CDTF">2018-04-23T11:49:00Z</dcterms:created>
  <dcterms:modified xsi:type="dcterms:W3CDTF">2018-04-23T12:03:00Z</dcterms:modified>
</cp:coreProperties>
</file>